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961BE0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961BE0">
        <w:rPr>
          <w:rFonts w:ascii="Times New Roman" w:hAnsi="Times New Roman"/>
          <w:szCs w:val="22"/>
        </w:rPr>
        <w:t>Phenol</w:t>
      </w:r>
      <w:r>
        <w:rPr>
          <w:rFonts w:ascii="Times New Roman" w:hAnsi="Times New Roman"/>
          <w:szCs w:val="22"/>
        </w:rPr>
        <w:t xml:space="preserve"> in water using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961BE0" w:rsidRPr="00815F90" w:rsidRDefault="00961BE0" w:rsidP="00961BE0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analytical method</w:t>
      </w:r>
      <w:r w:rsidR="00A32DE1">
        <w:rPr>
          <w:rFonts w:ascii="Times New Roman" w:hAnsi="Times New Roman"/>
          <w:szCs w:val="22"/>
        </w:rPr>
        <w:t xml:space="preserve"> to determine Phenol in water</w:t>
      </w:r>
      <w:r>
        <w:rPr>
          <w:rFonts w:ascii="Times New Roman" w:hAnsi="Times New Roman"/>
          <w:szCs w:val="22"/>
        </w:rPr>
        <w:t xml:space="preserve"> is </w:t>
      </w:r>
      <w:r w:rsidR="00840583">
        <w:t xml:space="preserve">colorimetric measurement </w:t>
      </w:r>
      <w:r w:rsidR="00961BE0">
        <w:t>at 505 nm</w:t>
      </w:r>
      <w:r w:rsidR="00840583">
        <w:t xml:space="preserve"> </w:t>
      </w:r>
      <w:r w:rsidR="00961BE0">
        <w:t>using 4-aminoantipyrine</w:t>
      </w:r>
      <w:r w:rsidR="00840583">
        <w:t xml:space="preserve">, conform with </w:t>
      </w:r>
      <w:r w:rsidR="00961BE0">
        <w:t>standard method APHA</w:t>
      </w:r>
      <w:r w:rsidR="00BE5DA3">
        <w:t xml:space="preserve"> 5530</w:t>
      </w:r>
      <w:r w:rsidR="00F74E02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026F34" w:rsidRDefault="00026F34" w:rsidP="00026F3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330442"/>
      <w:r>
        <w:rPr>
          <w:rFonts w:ascii="Times New Roman" w:hAnsi="Times New Roman"/>
          <w:szCs w:val="22"/>
        </w:rPr>
        <w:t>A cuvette pathlength &lt;30 mm is not acceptable.</w:t>
      </w:r>
    </w:p>
    <w:p w:rsidR="00026F34" w:rsidRDefault="00026F34" w:rsidP="00026F3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026F34" w:rsidRDefault="00026F34" w:rsidP="00026F3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1" w:name="_Hlk53314312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026F34" w:rsidRDefault="00026F34" w:rsidP="00026F3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026F34" w:rsidRDefault="00026F34" w:rsidP="00026F3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026F34" w:rsidRDefault="00026F34" w:rsidP="00026F3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026F34" w:rsidRPr="00BF703A" w:rsidRDefault="00026F34" w:rsidP="00026F34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acceptable.</w:t>
      </w:r>
    </w:p>
    <w:bookmarkEnd w:id="0"/>
    <w:bookmarkEnd w:id="1"/>
    <w:p w:rsidR="00A32DE1" w:rsidRPr="00A32DE1" w:rsidRDefault="00A32DE1" w:rsidP="00A32DE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A32DE1">
      <w:pPr>
        <w:pStyle w:val="CSIOUTLINE"/>
        <w:numPr>
          <w:ilvl w:val="3"/>
          <w:numId w:val="2"/>
        </w:numPr>
      </w:pPr>
      <w:r>
        <w:t>Measur</w:t>
      </w:r>
      <w:r w:rsidR="009852D7">
        <w:t>ing</w:t>
      </w:r>
      <w:r>
        <w:t xml:space="preserve"> Range</w:t>
      </w:r>
    </w:p>
    <w:p w:rsidR="00811CF8" w:rsidRDefault="009852D7" w:rsidP="00A32DE1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BE5DA3">
        <w:rPr>
          <w:highlight w:val="yellow"/>
        </w:rPr>
        <w:t>0</w:t>
      </w:r>
      <w:r w:rsidR="00B63D64">
        <w:rPr>
          <w:highlight w:val="yellow"/>
        </w:rPr>
        <w:t>.01</w:t>
      </w:r>
      <w:r w:rsidR="00BE5DA3">
        <w:rPr>
          <w:highlight w:val="yellow"/>
        </w:rPr>
        <w:t xml:space="preserve"> to 0.2</w:t>
      </w:r>
      <w:r w:rsidR="00B63D64">
        <w:rPr>
          <w:highlight w:val="yellow"/>
        </w:rPr>
        <w:t>5</w:t>
      </w:r>
      <w:r w:rsidR="00CB1D47">
        <w:rPr>
          <w:highlight w:val="yellow"/>
        </w:rPr>
        <w:t xml:space="preserve">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BE5DA3">
        <w:rPr>
          <w:highlight w:val="yellow"/>
        </w:rPr>
        <w:br/>
        <w:t>[   ] 0</w:t>
      </w:r>
      <w:r w:rsidR="00B63D64">
        <w:rPr>
          <w:highlight w:val="yellow"/>
        </w:rPr>
        <w:t>.025</w:t>
      </w:r>
      <w:r w:rsidR="00BE5DA3">
        <w:rPr>
          <w:highlight w:val="yellow"/>
        </w:rPr>
        <w:t xml:space="preserve"> to 0.</w:t>
      </w:r>
      <w:r w:rsidR="00CB1D47">
        <w:rPr>
          <w:highlight w:val="yellow"/>
        </w:rPr>
        <w:t xml:space="preserve">5 mg/L </w:t>
      </w:r>
      <w:r w:rsidR="00CB1D47">
        <w:rPr>
          <w:highlight w:val="yellow"/>
        </w:rPr>
        <w:br/>
        <w:t>[   ] 0</w:t>
      </w:r>
      <w:r w:rsidR="00B63D64">
        <w:rPr>
          <w:highlight w:val="yellow"/>
        </w:rPr>
        <w:t>.025</w:t>
      </w:r>
      <w:r w:rsidR="00CB1D47">
        <w:rPr>
          <w:highlight w:val="yellow"/>
        </w:rPr>
        <w:t xml:space="preserve"> to </w:t>
      </w:r>
      <w:r w:rsidR="00BE5DA3">
        <w:rPr>
          <w:highlight w:val="yellow"/>
        </w:rPr>
        <w:t>1</w:t>
      </w:r>
      <w:r w:rsidR="00CB1D47">
        <w:rPr>
          <w:highlight w:val="yellow"/>
        </w:rPr>
        <w:t xml:space="preserve"> mg/L</w:t>
      </w:r>
      <w:r w:rsidR="00BE5DA3">
        <w:rPr>
          <w:highlight w:val="yellow"/>
        </w:rPr>
        <w:br/>
        <w:t>[   ] 0</w:t>
      </w:r>
      <w:r w:rsidR="00B63D64">
        <w:rPr>
          <w:highlight w:val="yellow"/>
        </w:rPr>
        <w:t>.1</w:t>
      </w:r>
      <w:r w:rsidR="00BE5DA3">
        <w:rPr>
          <w:highlight w:val="yellow"/>
        </w:rPr>
        <w:t xml:space="preserve"> to 2</w:t>
      </w:r>
      <w:r w:rsidR="00E82AE0">
        <w:rPr>
          <w:highlight w:val="yellow"/>
        </w:rPr>
        <w:t xml:space="preserve"> mg/L</w:t>
      </w:r>
      <w:r w:rsidR="00CB1D47">
        <w:rPr>
          <w:highlight w:val="yellow"/>
        </w:rPr>
        <w:br/>
        <w:t xml:space="preserve">[   ] </w:t>
      </w:r>
      <w:r w:rsidRPr="0073013E">
        <w:rPr>
          <w:highlight w:val="yellow"/>
        </w:rPr>
        <w:t>0</w:t>
      </w:r>
      <w:r w:rsidR="00B63D64">
        <w:rPr>
          <w:highlight w:val="yellow"/>
        </w:rPr>
        <w:t>.8</w:t>
      </w:r>
      <w:r w:rsidRPr="0073013E">
        <w:rPr>
          <w:highlight w:val="yellow"/>
        </w:rPr>
        <w:t xml:space="preserve"> to </w:t>
      </w:r>
      <w:r w:rsidR="00BE5DA3">
        <w:rPr>
          <w:highlight w:val="yellow"/>
        </w:rPr>
        <w:t>8</w:t>
      </w:r>
      <w:r w:rsidR="00CB1D47">
        <w:rPr>
          <w:highlight w:val="yellow"/>
        </w:rPr>
        <w:t xml:space="preserve"> m</w:t>
      </w:r>
      <w:r w:rsidRPr="0073013E">
        <w:rPr>
          <w:highlight w:val="yellow"/>
        </w:rPr>
        <w:t>g/</w:t>
      </w:r>
      <w:r w:rsidR="009E78CF" w:rsidRPr="0073013E">
        <w:rPr>
          <w:highlight w:val="yellow"/>
        </w:rPr>
        <w:t xml:space="preserve">L </w:t>
      </w:r>
      <w:r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Pr="0073013E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]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</w:t>
      </w:r>
      <w:r w:rsidR="00B63D64">
        <w:rPr>
          <w:rFonts w:ascii="Times New Roman" w:hAnsi="Times New Roman"/>
          <w:szCs w:val="22"/>
          <w:highlight w:val="yellow"/>
        </w:rPr>
        <w:t>1.6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 to </w:t>
      </w:r>
      <w:r w:rsidR="00BE5DA3">
        <w:rPr>
          <w:rFonts w:ascii="Times New Roman" w:hAnsi="Times New Roman"/>
          <w:szCs w:val="22"/>
          <w:highlight w:val="yellow"/>
        </w:rPr>
        <w:t>16</w:t>
      </w:r>
      <w:r w:rsidR="00CB1D47">
        <w:rPr>
          <w:rFonts w:ascii="Times New Roman" w:hAnsi="Times New Roman"/>
          <w:szCs w:val="22"/>
          <w:highlight w:val="yellow"/>
        </w:rPr>
        <w:t xml:space="preserve"> m</w:t>
      </w:r>
      <w:r w:rsidR="009E78CF" w:rsidRPr="0073013E">
        <w:rPr>
          <w:rFonts w:ascii="Times New Roman" w:hAnsi="Times New Roman"/>
          <w:szCs w:val="22"/>
          <w:highlight w:val="yellow"/>
        </w:rPr>
        <w:t xml:space="preserve">g/L </w:t>
      </w:r>
      <w:r w:rsidR="009E78CF" w:rsidRPr="0073013E">
        <w:rPr>
          <w:highlight w:val="yellow"/>
        </w:rPr>
        <w:t>with internal micropump dilution</w:t>
      </w:r>
      <w:r w:rsidR="0073013E" w:rsidRPr="0073013E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AD07BB">
        <w:rPr>
          <w:highlight w:val="yellow"/>
        </w:rPr>
        <w:t>2</w:t>
      </w:r>
      <w:r w:rsidR="00BE5DA3">
        <w:rPr>
          <w:highlight w:val="yellow"/>
        </w:rPr>
        <w:t xml:space="preserve"> to 2</w:t>
      </w:r>
      <w:r w:rsidR="00152E5B">
        <w:rPr>
          <w:highlight w:val="yellow"/>
        </w:rPr>
        <w:t>0</w:t>
      </w:r>
      <w:r w:rsidR="009E78CF" w:rsidRPr="0073013E">
        <w:rPr>
          <w:highlight w:val="yellow"/>
        </w:rPr>
        <w:t xml:space="preserve">0 </w:t>
      </w:r>
      <w:r w:rsidR="00CB1D47">
        <w:rPr>
          <w:highlight w:val="yellow"/>
        </w:rPr>
        <w:t>m</w:t>
      </w:r>
      <w:r w:rsidR="009E78CF" w:rsidRPr="0073013E">
        <w:rPr>
          <w:highlight w:val="yellow"/>
        </w:rPr>
        <w:t>g/</w:t>
      </w:r>
      <w:r w:rsidR="0073013E" w:rsidRPr="0073013E">
        <w:rPr>
          <w:highlight w:val="yellow"/>
        </w:rPr>
        <w:t xml:space="preserve">L </w:t>
      </w:r>
      <w:r w:rsidR="009E78CF" w:rsidRPr="0073013E">
        <w:rPr>
          <w:highlight w:val="yellow"/>
        </w:rPr>
        <w:t xml:space="preserve">with internal </w:t>
      </w:r>
      <w:r w:rsidR="00152E5B">
        <w:rPr>
          <w:highlight w:val="yellow"/>
        </w:rPr>
        <w:t>dispenser</w:t>
      </w:r>
      <w:r w:rsidR="009E78CF" w:rsidRPr="0073013E">
        <w:rPr>
          <w:highlight w:val="yellow"/>
        </w:rPr>
        <w:t xml:space="preserve"> dilution</w:t>
      </w:r>
    </w:p>
    <w:p w:rsidR="00A32DE1" w:rsidRDefault="00A32DE1" w:rsidP="00A32DE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A32DE1" w:rsidRPr="00BE5DA3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BE5DA3">
        <w:rPr>
          <w:rFonts w:ascii="Times New Roman" w:hAnsi="Times New Roman"/>
          <w:szCs w:val="22"/>
        </w:rPr>
        <w:t>≤</w:t>
      </w:r>
      <w:r w:rsidR="00EF3775">
        <w:rPr>
          <w:rFonts w:ascii="Times New Roman" w:hAnsi="Times New Roman"/>
          <w:szCs w:val="22"/>
        </w:rPr>
        <w:t>10</w:t>
      </w:r>
      <w:r w:rsidRPr="00BE5DA3">
        <w:rPr>
          <w:rFonts w:ascii="Times New Roman" w:hAnsi="Times New Roman"/>
          <w:szCs w:val="22"/>
        </w:rPr>
        <w:t xml:space="preserve"> </w:t>
      </w:r>
      <w:r w:rsidRPr="00BE5DA3">
        <w:t>μg/L</w:t>
      </w:r>
    </w:p>
    <w:p w:rsidR="00A32DE1" w:rsidRDefault="00A32DE1" w:rsidP="00A32DE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A32DE1" w:rsidRPr="00A32DE1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3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152E5B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9E78CF">
        <w:rPr>
          <w:rFonts w:ascii="Times New Roman" w:hAnsi="Times New Roman"/>
          <w:szCs w:val="22"/>
        </w:rPr>
        <w:t>0 minutes (dilution +5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A32DE1" w:rsidRPr="00794B31" w:rsidRDefault="00A32DE1" w:rsidP="00A32DE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A32DE1" w:rsidRPr="00794B31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A32DE1" w:rsidRPr="00794B31" w:rsidRDefault="00A32DE1" w:rsidP="00A32DE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A32DE1" w:rsidRPr="00794B31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Analyzer cabinet: IP55</w:t>
      </w:r>
    </w:p>
    <w:p w:rsidR="00A32DE1" w:rsidRPr="00794B31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A32DE1" w:rsidRPr="00794B31" w:rsidRDefault="00A32DE1" w:rsidP="00A32DE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A32DE1" w:rsidRPr="00794B31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A32DE1" w:rsidRPr="00BA6F08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152E5B" w:rsidRPr="00970327">
        <w:rPr>
          <w:rFonts w:ascii="Times New Roman" w:hAnsi="Times New Roman"/>
          <w:szCs w:val="22"/>
        </w:rPr>
        <w:t>1</w:t>
      </w:r>
      <w:r w:rsidRPr="00970327">
        <w:rPr>
          <w:rFonts w:ascii="Times New Roman" w:hAnsi="Times New Roman"/>
          <w:szCs w:val="22"/>
        </w:rPr>
        <w:t xml:space="preserve">000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BE5DA3">
        <w:rPr>
          <w:rFonts w:ascii="Times New Roman" w:hAnsi="Times New Roman"/>
          <w:szCs w:val="22"/>
        </w:rPr>
        <w:t>Phenol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BE5DA3">
        <w:rPr>
          <w:rFonts w:ascii="Times New Roman" w:hAnsi="Times New Roman"/>
          <w:szCs w:val="22"/>
        </w:rPr>
        <w:t>Phenol</w:t>
      </w:r>
      <w:r w:rsidR="00322F70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BE5DA3">
        <w:rPr>
          <w:rFonts w:ascii="Times New Roman" w:hAnsi="Times New Roman"/>
          <w:szCs w:val="22"/>
        </w:rPr>
        <w:t>Phenol</w:t>
      </w:r>
      <w:r w:rsidR="00322F70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colorimetric measurement with a 30 mm pathlength cuvette</w:t>
      </w:r>
      <w:r w:rsidR="00F13C91">
        <w:rPr>
          <w:rFonts w:ascii="Times New Roman" w:hAnsi="Times New Roman"/>
          <w:szCs w:val="22"/>
        </w:rPr>
        <w:t>, LED light source, and ambient light shielding.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BE5DA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Phenol</w:t>
      </w:r>
      <w:r w:rsidR="00563460">
        <w:rPr>
          <w:rFonts w:ascii="Times New Roman" w:hAnsi="Times New Roman"/>
          <w:szCs w:val="22"/>
        </w:rPr>
        <w:t xml:space="preserve">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026F34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6A5296" w:rsidRPr="00815F90" w:rsidRDefault="006A5296" w:rsidP="00026F34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026F34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Maximum particle size </w:t>
      </w:r>
      <w:r w:rsidR="0074252D">
        <w:rPr>
          <w:rFonts w:ascii="Times New Roman" w:hAnsi="Times New Roman"/>
          <w:szCs w:val="22"/>
        </w:rPr>
        <w:t>100 µm</w:t>
      </w:r>
      <w:r>
        <w:rPr>
          <w:rFonts w:ascii="Times New Roman" w:hAnsi="Times New Roman"/>
          <w:szCs w:val="22"/>
        </w:rPr>
        <w:t>, &lt;0.1 g/L suspended solids, turbidity &lt;50 NTU</w:t>
      </w:r>
    </w:p>
    <w:p w:rsidR="00A32DE1" w:rsidRDefault="00A32DE1" w:rsidP="00A32DE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A32DE1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A32DE1" w:rsidRDefault="00A32DE1" w:rsidP="00A32DE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A32DE1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A32DE1" w:rsidRDefault="00A32DE1" w:rsidP="00A32DE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A32DE1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A32DE1" w:rsidRDefault="00A32DE1" w:rsidP="00A32DE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A32DE1" w:rsidRPr="002F451A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A32DE1" w:rsidRPr="00BA6F08" w:rsidRDefault="00A32DE1" w:rsidP="00A32DE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A32DE1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DF2C3" wp14:editId="5306F556">
                <wp:simplePos x="0" y="0"/>
                <wp:positionH relativeFrom="rightMargin">
                  <wp:posOffset>0</wp:posOffset>
                </wp:positionH>
                <wp:positionV relativeFrom="page">
                  <wp:posOffset>7698608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2DE1" w:rsidRPr="004D1D3F" w:rsidRDefault="00A32DE1" w:rsidP="00A32DE1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21</w:t>
                            </w:r>
                            <w:r w:rsidR="001C056C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AD07BB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F2C3" id="Textfeld 2" o:spid="_x0000_s1027" type="#_x0000_t202" style="position:absolute;left:0;text-align:left;margin-left:0;margin-top:606.2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AmulA3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A32DE1" w:rsidRPr="004D1D3F" w:rsidRDefault="00A32DE1" w:rsidP="00A32DE1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21</w:t>
                      </w:r>
                      <w:r w:rsidR="001C056C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AD07BB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  <w:r w:rsidRPr="00A32DE1">
        <w:rPr>
          <w:noProof/>
          <w:szCs w:val="22"/>
        </w:rPr>
        <w:t xml:space="preserve"> 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B2" w:rsidRDefault="00155CB2">
      <w:r>
        <w:separator/>
      </w:r>
    </w:p>
  </w:endnote>
  <w:endnote w:type="continuationSeparator" w:id="0">
    <w:p w:rsidR="00155CB2" w:rsidRDefault="0015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B2" w:rsidRDefault="00155CB2">
      <w:r>
        <w:separator/>
      </w:r>
    </w:p>
  </w:footnote>
  <w:footnote w:type="continuationSeparator" w:id="0">
    <w:p w:rsidR="00155CB2" w:rsidRDefault="0015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75 0</w:t>
    </w:r>
    <w:r w:rsidR="007D6193" w:rsidRPr="00563460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26F34"/>
    <w:rsid w:val="00045616"/>
    <w:rsid w:val="000560F6"/>
    <w:rsid w:val="00076BDE"/>
    <w:rsid w:val="00092368"/>
    <w:rsid w:val="00097602"/>
    <w:rsid w:val="0009780E"/>
    <w:rsid w:val="000A2263"/>
    <w:rsid w:val="000B43AC"/>
    <w:rsid w:val="000C7DCA"/>
    <w:rsid w:val="00107ED5"/>
    <w:rsid w:val="001128E5"/>
    <w:rsid w:val="00121AB2"/>
    <w:rsid w:val="001300D0"/>
    <w:rsid w:val="001304F1"/>
    <w:rsid w:val="00141992"/>
    <w:rsid w:val="00143C5F"/>
    <w:rsid w:val="00152E5B"/>
    <w:rsid w:val="00153C05"/>
    <w:rsid w:val="0015402E"/>
    <w:rsid w:val="00155BF2"/>
    <w:rsid w:val="00155CB2"/>
    <w:rsid w:val="00160DEB"/>
    <w:rsid w:val="00184DBB"/>
    <w:rsid w:val="00185243"/>
    <w:rsid w:val="001878FE"/>
    <w:rsid w:val="00190EA0"/>
    <w:rsid w:val="001A7B35"/>
    <w:rsid w:val="001B5821"/>
    <w:rsid w:val="001C056C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56C0"/>
    <w:rsid w:val="003C6B5A"/>
    <w:rsid w:val="003D3572"/>
    <w:rsid w:val="003E7D64"/>
    <w:rsid w:val="004241C7"/>
    <w:rsid w:val="00425798"/>
    <w:rsid w:val="00426A51"/>
    <w:rsid w:val="0043414D"/>
    <w:rsid w:val="00436ADD"/>
    <w:rsid w:val="00440D92"/>
    <w:rsid w:val="00453AA7"/>
    <w:rsid w:val="00462882"/>
    <w:rsid w:val="00473157"/>
    <w:rsid w:val="00481447"/>
    <w:rsid w:val="00481DCC"/>
    <w:rsid w:val="004952B5"/>
    <w:rsid w:val="004A1F8B"/>
    <w:rsid w:val="004B2940"/>
    <w:rsid w:val="004B367F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25A66"/>
    <w:rsid w:val="00527C3C"/>
    <w:rsid w:val="00535147"/>
    <w:rsid w:val="00535338"/>
    <w:rsid w:val="00541657"/>
    <w:rsid w:val="00546D53"/>
    <w:rsid w:val="00563460"/>
    <w:rsid w:val="005719D4"/>
    <w:rsid w:val="005924AA"/>
    <w:rsid w:val="005A3077"/>
    <w:rsid w:val="005B11EA"/>
    <w:rsid w:val="005B23C8"/>
    <w:rsid w:val="005B2769"/>
    <w:rsid w:val="005C58FC"/>
    <w:rsid w:val="005D559A"/>
    <w:rsid w:val="005E2B38"/>
    <w:rsid w:val="006402C0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4252D"/>
    <w:rsid w:val="00760EF0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EB9"/>
    <w:rsid w:val="008F5F1E"/>
    <w:rsid w:val="0091431C"/>
    <w:rsid w:val="00933CEB"/>
    <w:rsid w:val="00947B50"/>
    <w:rsid w:val="009500E5"/>
    <w:rsid w:val="0095443E"/>
    <w:rsid w:val="009558F4"/>
    <w:rsid w:val="00960AD9"/>
    <w:rsid w:val="00961BE0"/>
    <w:rsid w:val="009634FE"/>
    <w:rsid w:val="009665BD"/>
    <w:rsid w:val="00970327"/>
    <w:rsid w:val="00972886"/>
    <w:rsid w:val="00976F89"/>
    <w:rsid w:val="009852D7"/>
    <w:rsid w:val="009865A4"/>
    <w:rsid w:val="0099089F"/>
    <w:rsid w:val="009A7B98"/>
    <w:rsid w:val="009B2C06"/>
    <w:rsid w:val="009B5210"/>
    <w:rsid w:val="009B5E68"/>
    <w:rsid w:val="009C0F70"/>
    <w:rsid w:val="009C1A50"/>
    <w:rsid w:val="009C1AA0"/>
    <w:rsid w:val="009C6D56"/>
    <w:rsid w:val="009D1B11"/>
    <w:rsid w:val="009E78CF"/>
    <w:rsid w:val="00A026F8"/>
    <w:rsid w:val="00A0384F"/>
    <w:rsid w:val="00A13DC9"/>
    <w:rsid w:val="00A13F4D"/>
    <w:rsid w:val="00A14952"/>
    <w:rsid w:val="00A20635"/>
    <w:rsid w:val="00A3042D"/>
    <w:rsid w:val="00A32154"/>
    <w:rsid w:val="00A32DE1"/>
    <w:rsid w:val="00A47F17"/>
    <w:rsid w:val="00A5472A"/>
    <w:rsid w:val="00A80AB3"/>
    <w:rsid w:val="00AA4372"/>
    <w:rsid w:val="00AA70FA"/>
    <w:rsid w:val="00AB5F3C"/>
    <w:rsid w:val="00AD07BB"/>
    <w:rsid w:val="00AF204E"/>
    <w:rsid w:val="00AF254E"/>
    <w:rsid w:val="00AF7965"/>
    <w:rsid w:val="00B066A5"/>
    <w:rsid w:val="00B169AA"/>
    <w:rsid w:val="00B17C3F"/>
    <w:rsid w:val="00B44D2E"/>
    <w:rsid w:val="00B54C55"/>
    <w:rsid w:val="00B6371D"/>
    <w:rsid w:val="00B63D64"/>
    <w:rsid w:val="00B72166"/>
    <w:rsid w:val="00B72997"/>
    <w:rsid w:val="00B767AD"/>
    <w:rsid w:val="00BA21D2"/>
    <w:rsid w:val="00BA2E1B"/>
    <w:rsid w:val="00BC557D"/>
    <w:rsid w:val="00BD6E9E"/>
    <w:rsid w:val="00BE5DA3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A1B08"/>
    <w:rsid w:val="00CB1D47"/>
    <w:rsid w:val="00CD2B63"/>
    <w:rsid w:val="00CD4D05"/>
    <w:rsid w:val="00CE247E"/>
    <w:rsid w:val="00D10FC0"/>
    <w:rsid w:val="00D1472C"/>
    <w:rsid w:val="00D165AA"/>
    <w:rsid w:val="00D17B5E"/>
    <w:rsid w:val="00D36618"/>
    <w:rsid w:val="00D423E0"/>
    <w:rsid w:val="00D44B3F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377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33CF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618432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0F49-C88F-49D2-BC63-88CC74C5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5481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2020-07-03T07:49:00Z</dcterms:created>
  <dcterms:modified xsi:type="dcterms:W3CDTF">2020-07-03T07:50:00Z</dcterms:modified>
</cp:coreProperties>
</file>