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804E" w14:textId="79580061" w:rsidR="00BC638D" w:rsidRDefault="00943ECB">
      <w:pPr>
        <w:pStyle w:val="Textkrper"/>
        <w:kinsoku w:val="0"/>
        <w:overflowPunct w:val="0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539D087" wp14:editId="4D315A0A">
                <wp:extent cx="6120130" cy="439420"/>
                <wp:effectExtent l="5080" t="6350" r="889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19273" w14:textId="77777777" w:rsidR="00BC638D" w:rsidRPr="00943ECB" w:rsidRDefault="00732872">
                            <w:pPr>
                              <w:pStyle w:val="Textkrper"/>
                              <w:kinsoku w:val="0"/>
                              <w:overflowPunct w:val="0"/>
                              <w:spacing w:before="19" w:line="249" w:lineRule="auto"/>
                              <w:ind w:left="56" w:right="34"/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</w:pP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A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NOTER: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les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spécifications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ci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dessous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contiennent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des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zones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marquées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par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un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symbole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[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].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Dans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ces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zones,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l’ingénieur doit faire une sélection, ajouter des spécifications, des informations relatives au projet et doit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effacer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ce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qui n’est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pas applicable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au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943ECB">
                              <w:rPr>
                                <w:b/>
                                <w:bCs/>
                                <w:color w:val="231F20"/>
                                <w:lang w:val="en-US"/>
                              </w:rPr>
                              <w:t>projet spécifique.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39D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9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" filled="f" strokecolor="#231f20">
                <v:textbox inset="0,0,0,0">
                  <w:txbxContent>
                    <w:p w14:paraId="66019273" w14:textId="77777777" w:rsidR="00BC638D" w:rsidRPr="00943ECB" w:rsidRDefault="00732872">
                      <w:pPr>
                        <w:pStyle w:val="Textkrper"/>
                        <w:kinsoku w:val="0"/>
                        <w:overflowPunct w:val="0"/>
                        <w:spacing w:before="19" w:line="249" w:lineRule="auto"/>
                        <w:ind w:left="56" w:right="34"/>
                        <w:rPr>
                          <w:b/>
                          <w:bCs/>
                          <w:color w:val="231F20"/>
                          <w:lang w:val="en-US"/>
                        </w:rPr>
                      </w:pP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A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NOTER: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les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2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spécifications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ci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3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dessous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3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contiennent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des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2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zones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3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marquées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3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par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3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un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3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symbole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3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[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3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].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2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Dans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4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ces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3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zones,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1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l’ingénieur doit faire une sélection, ajouter des spécifications, des informations relatives au projet et doit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1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effacer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2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ce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1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qui n’est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1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pas applicable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1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au</w:t>
                      </w:r>
                      <w:r w:rsidRPr="00943ECB">
                        <w:rPr>
                          <w:b/>
                          <w:bCs/>
                          <w:color w:val="231F20"/>
                          <w:spacing w:val="-2"/>
                          <w:lang w:val="en-US"/>
                        </w:rPr>
                        <w:t xml:space="preserve"> </w:t>
                      </w:r>
                      <w:r w:rsidRPr="00943ECB">
                        <w:rPr>
                          <w:b/>
                          <w:bCs/>
                          <w:color w:val="231F20"/>
                          <w:lang w:val="en-US"/>
                        </w:rPr>
                        <w:t>projet spécifique.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8120A" w14:textId="77777777" w:rsidR="00BC638D" w:rsidRDefault="00BC638D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B190471" w14:textId="77777777" w:rsidR="00BC638D" w:rsidRDefault="00BC638D">
      <w:pPr>
        <w:pStyle w:val="Textkrper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</w:p>
    <w:p w14:paraId="29CC31CD" w14:textId="77777777" w:rsidR="00BC638D" w:rsidRPr="00943ECB" w:rsidRDefault="00732872">
      <w:pPr>
        <w:pStyle w:val="berschrift1"/>
        <w:kinsoku w:val="0"/>
        <w:overflowPunct w:val="0"/>
        <w:spacing w:before="94"/>
        <w:ind w:left="113"/>
        <w:rPr>
          <w:color w:val="231F20"/>
          <w:lang w:val="en-US"/>
        </w:rPr>
      </w:pPr>
      <w:r w:rsidRPr="00943ECB">
        <w:rPr>
          <w:color w:val="231F20"/>
          <w:lang w:val="en-US"/>
        </w:rPr>
        <w:t>Transmetteur</w:t>
      </w:r>
      <w:r w:rsidRPr="00943ECB">
        <w:rPr>
          <w:color w:val="231F20"/>
          <w:spacing w:val="-7"/>
          <w:lang w:val="en-US"/>
        </w:rPr>
        <w:t xml:space="preserve"> </w:t>
      </w:r>
      <w:r w:rsidRPr="00943ECB">
        <w:rPr>
          <w:color w:val="231F20"/>
          <w:lang w:val="en-US"/>
        </w:rPr>
        <w:t>multiparamètres</w:t>
      </w:r>
      <w:r w:rsidRPr="00943ECB">
        <w:rPr>
          <w:color w:val="231F20"/>
          <w:spacing w:val="-6"/>
          <w:lang w:val="en-US"/>
        </w:rPr>
        <w:t xml:space="preserve"> </w:t>
      </w:r>
      <w:r w:rsidRPr="00943ECB">
        <w:rPr>
          <w:color w:val="231F20"/>
          <w:lang w:val="en-US"/>
        </w:rPr>
        <w:t>universel</w:t>
      </w:r>
      <w:r w:rsidRPr="00943ECB">
        <w:rPr>
          <w:color w:val="231F20"/>
          <w:spacing w:val="-6"/>
          <w:lang w:val="en-US"/>
        </w:rPr>
        <w:t xml:space="preserve"> </w:t>
      </w:r>
      <w:r w:rsidRPr="00943ECB">
        <w:rPr>
          <w:color w:val="231F20"/>
          <w:lang w:val="en-US"/>
        </w:rPr>
        <w:t>avec</w:t>
      </w:r>
      <w:r w:rsidRPr="00943ECB">
        <w:rPr>
          <w:color w:val="231F20"/>
          <w:spacing w:val="-6"/>
          <w:lang w:val="en-US"/>
        </w:rPr>
        <w:t xml:space="preserve"> </w:t>
      </w:r>
      <w:r w:rsidRPr="00943ECB">
        <w:rPr>
          <w:color w:val="231F20"/>
          <w:lang w:val="en-US"/>
        </w:rPr>
        <w:t>capacité</w:t>
      </w:r>
      <w:r w:rsidRPr="00943ECB">
        <w:rPr>
          <w:color w:val="231F20"/>
          <w:spacing w:val="-6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6"/>
          <w:lang w:val="en-US"/>
        </w:rPr>
        <w:t xml:space="preserve"> </w:t>
      </w:r>
      <w:r w:rsidRPr="00943ECB">
        <w:rPr>
          <w:color w:val="231F20"/>
          <w:lang w:val="en-US"/>
        </w:rPr>
        <w:t>diagnostic</w:t>
      </w:r>
      <w:r w:rsidRPr="00943ECB">
        <w:rPr>
          <w:color w:val="231F20"/>
          <w:spacing w:val="-5"/>
          <w:lang w:val="en-US"/>
        </w:rPr>
        <w:t xml:space="preserve"> </w:t>
      </w:r>
      <w:r w:rsidRPr="00943ECB">
        <w:rPr>
          <w:color w:val="231F20"/>
          <w:lang w:val="en-US"/>
        </w:rPr>
        <w:t>prédictif</w:t>
      </w:r>
    </w:p>
    <w:p w14:paraId="199F5BA5" w14:textId="09F58D2C" w:rsidR="00BC638D" w:rsidRPr="00943ECB" w:rsidRDefault="00732872">
      <w:pPr>
        <w:pStyle w:val="Textkrper"/>
        <w:kinsoku w:val="0"/>
        <w:overflowPunct w:val="0"/>
        <w:spacing w:before="101" w:line="249" w:lineRule="auto"/>
        <w:ind w:left="113" w:right="111"/>
        <w:rPr>
          <w:color w:val="231F20"/>
          <w:lang w:val="en-US"/>
        </w:rPr>
      </w:pPr>
      <w:r w:rsidRPr="00943ECB">
        <w:rPr>
          <w:color w:val="231F20"/>
          <w:lang w:val="en-US"/>
        </w:rPr>
        <w:t>Transmetteur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modulaire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à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une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ou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deux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voies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fonctionnant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avec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des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modules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capteurs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analogiques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et/ou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des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capteurs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numériques pour assurer la connectivité de plus de 17 paramètres de contrôle de la qualité de l’eau. Les capteurs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numériques permettent une connexion « Plug-and-Play ». Le transmetteur est disponible avec une alimentation secteur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 xml:space="preserve">(100-240 V CA, 50/60 Hz) ou une alimentation 24 V CC. </w:t>
      </w:r>
      <w:r>
        <w:rPr>
          <w:color w:val="231F20"/>
        </w:rPr>
        <w:t xml:space="preserve">Menus d’interface utilisateur disponibles en 26 langues. </w:t>
      </w:r>
      <w:r w:rsidRPr="00943ECB">
        <w:rPr>
          <w:color w:val="231F20"/>
          <w:lang w:val="en-US"/>
        </w:rPr>
        <w:t>Option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de quatre relais alimentés avec sept options de contrôle de programmation. Boîtier IP66/NEMA 4X pouvant être monté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dans un environnement de Classe 1, Division 2. Option avec jusqu’à cinq (5) sorties 0/4-20 mA avec capacité de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programmation</w:t>
      </w:r>
      <w:r w:rsidRPr="00943ECB">
        <w:rPr>
          <w:color w:val="231F20"/>
          <w:spacing w:val="2"/>
          <w:lang w:val="en-US"/>
        </w:rPr>
        <w:t xml:space="preserve"> </w:t>
      </w:r>
      <w:r w:rsidRPr="00943ECB">
        <w:rPr>
          <w:color w:val="231F20"/>
          <w:lang w:val="en-US"/>
        </w:rPr>
        <w:t>des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alarmes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et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sept</w:t>
      </w:r>
      <w:r w:rsidRPr="00943ECB">
        <w:rPr>
          <w:color w:val="231F20"/>
          <w:spacing w:val="4"/>
          <w:lang w:val="en-US"/>
        </w:rPr>
        <w:t xml:space="preserve"> </w:t>
      </w:r>
      <w:r w:rsidRPr="00943ECB">
        <w:rPr>
          <w:color w:val="231F20"/>
          <w:lang w:val="en-US"/>
        </w:rPr>
        <w:t>options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distinctes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pour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le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contrôle</w:t>
      </w:r>
      <w:r w:rsidRPr="00943ECB">
        <w:rPr>
          <w:color w:val="231F20"/>
          <w:spacing w:val="4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la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programmation.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Peut</w:t>
      </w:r>
      <w:r w:rsidRPr="00943ECB">
        <w:rPr>
          <w:color w:val="231F20"/>
          <w:spacing w:val="4"/>
          <w:lang w:val="en-US"/>
        </w:rPr>
        <w:t xml:space="preserve"> </w:t>
      </w:r>
      <w:r w:rsidRPr="00943ECB">
        <w:rPr>
          <w:color w:val="231F20"/>
          <w:lang w:val="en-US"/>
        </w:rPr>
        <w:t>être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configuré</w:t>
      </w:r>
      <w:r w:rsidRPr="00943ECB">
        <w:rPr>
          <w:color w:val="231F20"/>
          <w:spacing w:val="3"/>
          <w:lang w:val="en-US"/>
        </w:rPr>
        <w:t xml:space="preserve"> </w:t>
      </w:r>
      <w:r w:rsidRPr="00943ECB">
        <w:rPr>
          <w:color w:val="231F20"/>
          <w:lang w:val="en-US"/>
        </w:rPr>
        <w:t>avec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des communications numériques Modbus, Profibus</w:t>
      </w:r>
      <w:r w:rsidR="00943ECB">
        <w:rPr>
          <w:color w:val="231F20"/>
          <w:lang w:val="en-US"/>
        </w:rPr>
        <w:t xml:space="preserve">, </w:t>
      </w:r>
      <w:r w:rsidR="00943ECB" w:rsidRPr="00943ECB">
        <w:rPr>
          <w:color w:val="231F20"/>
          <w:lang w:val="en-US"/>
        </w:rPr>
        <w:t>Profinet o</w:t>
      </w:r>
      <w:r w:rsidR="00943ECB">
        <w:rPr>
          <w:color w:val="231F20"/>
          <w:lang w:val="en-US"/>
        </w:rPr>
        <w:t>u</w:t>
      </w:r>
      <w:r w:rsidR="00943ECB" w:rsidRPr="00943ECB">
        <w:rPr>
          <w:color w:val="231F20"/>
          <w:lang w:val="en-US"/>
        </w:rPr>
        <w:t xml:space="preserve"> EtherNet/IP</w:t>
      </w:r>
      <w:r w:rsidRPr="00943ECB">
        <w:rPr>
          <w:color w:val="231F20"/>
          <w:lang w:val="en-US"/>
        </w:rPr>
        <w:t>. Le transmetteur permet d’afficher des messages d’erreur et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d’avertissement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à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l’écran.</w:t>
      </w:r>
    </w:p>
    <w:p w14:paraId="118B7813" w14:textId="77777777" w:rsidR="00BC638D" w:rsidRPr="00943ECB" w:rsidRDefault="00732872">
      <w:pPr>
        <w:pStyle w:val="Textkrper"/>
        <w:kinsoku w:val="0"/>
        <w:overflowPunct w:val="0"/>
        <w:spacing w:before="6" w:line="249" w:lineRule="auto"/>
        <w:ind w:left="113" w:right="271"/>
        <w:rPr>
          <w:color w:val="231F20"/>
          <w:lang w:val="en-US"/>
        </w:rPr>
      </w:pPr>
      <w:r w:rsidRPr="00943ECB">
        <w:rPr>
          <w:color w:val="231F20"/>
          <w:lang w:val="en-US"/>
        </w:rPr>
        <w:t>Il est capable de surveiller activement tous les composants internes ainsi que d’établir des diagnostics sur la santé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globale de tous les capteurs connectés et sur le temps restant avant la prochaine opération de maintenance requise,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réduisant ainsi les risques pour l’utilisateur. Le contrôleur est également capable de fournir des alertes en temps réel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lorsque des problèmes de capteur surviennent, grâce à des flux de travail intégrés et à un guide étape par étape pour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effectuer l’étalonnage et les tâches de maintenance, réduisant ainsi les risques pour l’utilisateur. Il peut se connecter à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des spectrophotomètres de laboratoire pour ajuster les valeurs de nitrate et d’ammoniac du capteur en ligne sans avoir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besoin de retirer le capteur du système. Inclut une couverture réseau cellulaire ou une connexion LAN. Offre la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possibilité de visualiser toutes les mesures du site connecté, les alertes, les étalonnages et l’état de maintenance en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temps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réel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sur n’importe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quel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appareil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capable d’exécuter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un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navigateur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Internet.</w:t>
      </w:r>
    </w:p>
    <w:p w14:paraId="2E8A2E0C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6153E3B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780115ED" w14:textId="77777777" w:rsidR="00BC638D" w:rsidRPr="00943ECB" w:rsidRDefault="00BC638D">
      <w:pPr>
        <w:pStyle w:val="Textkrper"/>
        <w:kinsoku w:val="0"/>
        <w:overflowPunct w:val="0"/>
        <w:spacing w:before="10"/>
        <w:rPr>
          <w:sz w:val="25"/>
          <w:szCs w:val="25"/>
          <w:lang w:val="en-US"/>
        </w:rPr>
      </w:pPr>
    </w:p>
    <w:p w14:paraId="5CB323A6" w14:textId="77777777" w:rsidR="00BC638D" w:rsidRPr="00943ECB" w:rsidRDefault="00732872">
      <w:pPr>
        <w:pStyle w:val="berschrift1"/>
        <w:kinsoku w:val="0"/>
        <w:overflowPunct w:val="0"/>
        <w:spacing w:before="0"/>
        <w:ind w:left="106"/>
        <w:rPr>
          <w:color w:val="231F20"/>
          <w:lang w:val="en-US"/>
        </w:rPr>
      </w:pPr>
      <w:r w:rsidRPr="00943ECB">
        <w:rPr>
          <w:color w:val="231F20"/>
          <w:lang w:val="en-US"/>
        </w:rPr>
        <w:t>Données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techniques</w:t>
      </w:r>
    </w:p>
    <w:p w14:paraId="5F6B8F90" w14:textId="77777777" w:rsidR="00BC638D" w:rsidRPr="00943ECB" w:rsidRDefault="00BC638D">
      <w:pPr>
        <w:pStyle w:val="Textkrper"/>
        <w:kinsoku w:val="0"/>
        <w:overflowPunct w:val="0"/>
        <w:spacing w:before="8"/>
        <w:rPr>
          <w:b/>
          <w:bCs/>
          <w:sz w:val="22"/>
          <w:szCs w:val="22"/>
          <w:lang w:val="en-US"/>
        </w:rPr>
      </w:pPr>
    </w:p>
    <w:p w14:paraId="3C6F759C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before="94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Description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Un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transmetteur commandé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par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menu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et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microprocesseur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fait fonctionner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le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capteur</w:t>
      </w:r>
    </w:p>
    <w:p w14:paraId="1AFFA389" w14:textId="77777777" w:rsidR="00BC638D" w:rsidRDefault="00732872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r>
        <w:rPr>
          <w:b/>
          <w:bCs/>
          <w:color w:val="231F20"/>
        </w:rPr>
        <w:t>Dimensions</w:t>
      </w:r>
      <w:r>
        <w:rPr>
          <w:b/>
          <w:bCs/>
          <w:color w:val="231F20"/>
        </w:rPr>
        <w:tab/>
      </w:r>
      <w:r>
        <w:rPr>
          <w:color w:val="231F20"/>
        </w:rPr>
        <w:t>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144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(5,7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5,7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7,6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po)</w:t>
      </w:r>
    </w:p>
    <w:p w14:paraId="5C318BA5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Poids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1,7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kg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(transmetteur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uniquement,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sans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modules)</w:t>
      </w:r>
    </w:p>
    <w:p w14:paraId="73C720B7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Affichage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Ecran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couleur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TFT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3,5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pouces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avec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pavé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tactile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capacitif</w:t>
      </w:r>
    </w:p>
    <w:p w14:paraId="393EFC46" w14:textId="77777777" w:rsidR="00BC638D" w:rsidRPr="00943ECB" w:rsidRDefault="00BC638D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  <w:sectPr w:rsidR="00BC638D" w:rsidRPr="00943E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20" w:right="1020" w:bottom="280" w:left="1020" w:header="720" w:footer="720" w:gutter="0"/>
          <w:cols w:space="720"/>
          <w:noEndnote/>
        </w:sectPr>
      </w:pPr>
    </w:p>
    <w:p w14:paraId="4060E392" w14:textId="77777777" w:rsidR="00BC638D" w:rsidRDefault="00732872">
      <w:pPr>
        <w:pStyle w:val="berschrift1"/>
        <w:kinsoku w:val="0"/>
        <w:overflowPunct w:val="0"/>
        <w:spacing w:line="249" w:lineRule="auto"/>
        <w:ind w:right="21"/>
        <w:rPr>
          <w:color w:val="231F20"/>
        </w:rPr>
      </w:pPr>
      <w:r>
        <w:rPr>
          <w:color w:val="231F20"/>
        </w:rPr>
        <w:t>Classe de protection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du boîtier</w:t>
      </w:r>
    </w:p>
    <w:p w14:paraId="60071F38" w14:textId="77777777" w:rsidR="00BC638D" w:rsidRDefault="00732872">
      <w:pPr>
        <w:pStyle w:val="Textkrper"/>
        <w:kinsoku w:val="0"/>
        <w:overflowPunct w:val="0"/>
        <w:spacing w:before="84"/>
        <w:ind w:left="193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UL50E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IEC/EN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60529–IP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</w:t>
      </w:r>
    </w:p>
    <w:p w14:paraId="0C45969E" w14:textId="77777777" w:rsidR="00BC638D" w:rsidRPr="00943ECB" w:rsidRDefault="00732872">
      <w:pPr>
        <w:pStyle w:val="Textkrper"/>
        <w:kinsoku w:val="0"/>
        <w:overflowPunct w:val="0"/>
        <w:spacing w:before="130"/>
        <w:ind w:left="193"/>
        <w:rPr>
          <w:color w:val="231F20"/>
          <w:lang w:val="en-US"/>
        </w:rPr>
      </w:pPr>
      <w:r w:rsidRPr="00943ECB">
        <w:rPr>
          <w:color w:val="231F20"/>
          <w:lang w:val="en-US"/>
        </w:rPr>
        <w:t>Finition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métallique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avec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résistance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à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la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corrosion</w:t>
      </w:r>
    </w:p>
    <w:p w14:paraId="64AFD4C2" w14:textId="77777777" w:rsidR="00BC638D" w:rsidRPr="00943ECB" w:rsidRDefault="00BC638D">
      <w:pPr>
        <w:pStyle w:val="Textkrper"/>
        <w:kinsoku w:val="0"/>
        <w:overflowPunct w:val="0"/>
        <w:spacing w:before="130"/>
        <w:ind w:left="193"/>
        <w:rPr>
          <w:color w:val="231F20"/>
          <w:lang w:val="en-US"/>
        </w:rPr>
        <w:sectPr w:rsidR="00BC638D" w:rsidRPr="00943EC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005" w:space="155"/>
            <w:col w:w="7710"/>
          </w:cols>
          <w:noEndnote/>
        </w:sectPr>
      </w:pPr>
    </w:p>
    <w:p w14:paraId="4881FA81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Plage de température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-20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à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60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°C (-4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à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140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°F) (charge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capteur 8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W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(CA)/9 W (CC))</w:t>
      </w:r>
    </w:p>
    <w:p w14:paraId="3D741383" w14:textId="77777777" w:rsidR="00BC638D" w:rsidRPr="00943ECB" w:rsidRDefault="00732872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r w:rsidRPr="00943ECB">
        <w:rPr>
          <w:color w:val="231F20"/>
          <w:lang w:val="en-US"/>
        </w:rPr>
        <w:t>-20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à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45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°C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(-4 à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113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°F) (charge du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capteur 28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W (CA)/20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W (CC))</w:t>
      </w:r>
    </w:p>
    <w:p w14:paraId="291D4A9A" w14:textId="77777777" w:rsidR="00BC638D" w:rsidRPr="00943ECB" w:rsidRDefault="00732872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r w:rsidRPr="00943ECB">
        <w:rPr>
          <w:color w:val="231F20"/>
          <w:lang w:val="en-US"/>
        </w:rPr>
        <w:t>Déclassement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linéaire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entre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45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et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60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°C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(-1,33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W/°C)</w:t>
      </w:r>
    </w:p>
    <w:p w14:paraId="63C3D0C2" w14:textId="77777777" w:rsidR="00BC638D" w:rsidRPr="00943ECB" w:rsidRDefault="00BC638D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  <w:sectPr w:rsidR="00BC638D" w:rsidRPr="00943ECB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6A2C8202" w14:textId="77777777" w:rsidR="00BC638D" w:rsidRPr="00943ECB" w:rsidRDefault="00732872">
      <w:pPr>
        <w:pStyle w:val="berschrift1"/>
        <w:kinsoku w:val="0"/>
        <w:overflowPunct w:val="0"/>
        <w:spacing w:before="85" w:line="249" w:lineRule="auto"/>
        <w:ind w:right="21"/>
        <w:rPr>
          <w:color w:val="231F20"/>
          <w:lang w:val="en-US"/>
        </w:rPr>
      </w:pPr>
      <w:r w:rsidRPr="00943ECB">
        <w:rPr>
          <w:color w:val="231F20"/>
          <w:lang w:val="en-US"/>
        </w:rPr>
        <w:t>Conditions de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stockage</w:t>
      </w:r>
    </w:p>
    <w:p w14:paraId="48847745" w14:textId="77777777" w:rsidR="00BC638D" w:rsidRPr="00943ECB" w:rsidRDefault="00732872">
      <w:pPr>
        <w:pStyle w:val="Textkrper"/>
        <w:kinsoku w:val="0"/>
        <w:overflowPunct w:val="0"/>
        <w:spacing w:before="85"/>
        <w:ind w:left="193"/>
        <w:rPr>
          <w:color w:val="231F20"/>
          <w:lang w:val="en-US"/>
        </w:rPr>
      </w:pPr>
      <w:r w:rsidRPr="00943ECB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943ECB">
        <w:rPr>
          <w:color w:val="231F20"/>
          <w:lang w:val="en-US"/>
        </w:rPr>
        <w:t>-20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-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70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°C,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-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95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%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d’humidité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relative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(sans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condensation)</w:t>
      </w:r>
    </w:p>
    <w:p w14:paraId="1CE0652A" w14:textId="77777777" w:rsidR="00BC638D" w:rsidRPr="00943ECB" w:rsidRDefault="00BC638D">
      <w:pPr>
        <w:pStyle w:val="Textkrper"/>
        <w:kinsoku w:val="0"/>
        <w:overflowPunct w:val="0"/>
        <w:spacing w:before="85"/>
        <w:ind w:left="193"/>
        <w:rPr>
          <w:color w:val="231F20"/>
          <w:lang w:val="en-US"/>
        </w:rPr>
        <w:sectPr w:rsidR="00BC638D" w:rsidRPr="00943EC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434" w:space="726"/>
            <w:col w:w="7710"/>
          </w:cols>
          <w:noEndnote/>
        </w:sectPr>
      </w:pPr>
    </w:p>
    <w:p w14:paraId="6795C097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before="76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Altitude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2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000 m,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maximum</w:t>
      </w:r>
    </w:p>
    <w:p w14:paraId="770A53DE" w14:textId="77777777" w:rsidR="00BC638D" w:rsidRPr="00943ECB" w:rsidRDefault="00732872">
      <w:pPr>
        <w:pStyle w:val="Textkrper"/>
        <w:kinsoku w:val="0"/>
        <w:overflowPunct w:val="0"/>
        <w:spacing w:before="84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Catégorie</w:t>
      </w:r>
      <w:r w:rsidRPr="00943ECB">
        <w:rPr>
          <w:b/>
          <w:bCs/>
          <w:color w:val="231F20"/>
          <w:spacing w:val="-4"/>
          <w:lang w:val="en-US"/>
        </w:rPr>
        <w:t xml:space="preserve"> </w:t>
      </w:r>
      <w:r w:rsidRPr="00943ECB">
        <w:rPr>
          <w:b/>
          <w:bCs/>
          <w:color w:val="231F20"/>
          <w:lang w:val="en-US"/>
        </w:rPr>
        <w:t>d’installation</w:t>
      </w:r>
      <w:r w:rsidRPr="00943ECB">
        <w:rPr>
          <w:b/>
          <w:bCs/>
          <w:color w:val="231F20"/>
          <w:spacing w:val="61"/>
          <w:lang w:val="en-US"/>
        </w:rPr>
        <w:t xml:space="preserve"> </w:t>
      </w:r>
      <w:r w:rsidRPr="00943ECB">
        <w:rPr>
          <w:color w:val="231F20"/>
          <w:lang w:val="en-US"/>
        </w:rPr>
        <w:t>Catégorie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II</w:t>
      </w:r>
    </w:p>
    <w:p w14:paraId="624064E1" w14:textId="77777777" w:rsidR="00BC638D" w:rsidRPr="00943ECB" w:rsidRDefault="00732872">
      <w:pPr>
        <w:pStyle w:val="berschrift1"/>
        <w:tabs>
          <w:tab w:val="right" w:pos="2453"/>
        </w:tabs>
        <w:kinsoku w:val="0"/>
        <w:overflowPunct w:val="0"/>
        <w:rPr>
          <w:b w:val="0"/>
          <w:bCs w:val="0"/>
          <w:color w:val="231F20"/>
          <w:lang w:val="en-US"/>
        </w:rPr>
      </w:pPr>
      <w:r w:rsidRPr="00943ECB">
        <w:rPr>
          <w:color w:val="231F20"/>
          <w:lang w:val="en-US"/>
        </w:rPr>
        <w:t>Degré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de pollution</w:t>
      </w:r>
      <w:r w:rsidRPr="00943ECB">
        <w:rPr>
          <w:rFonts w:ascii="Times New Roman" w:hAnsi="Times New Roman" w:cs="Times New Roman"/>
          <w:color w:val="231F20"/>
          <w:lang w:val="en-US"/>
        </w:rPr>
        <w:tab/>
      </w:r>
      <w:r w:rsidRPr="00943ECB">
        <w:rPr>
          <w:b w:val="0"/>
          <w:bCs w:val="0"/>
          <w:color w:val="231F20"/>
          <w:lang w:val="en-US"/>
        </w:rPr>
        <w:t>4</w:t>
      </w:r>
    </w:p>
    <w:p w14:paraId="5B6B080B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Classe</w:t>
      </w:r>
      <w:r w:rsidRPr="00943ECB">
        <w:rPr>
          <w:b/>
          <w:bCs/>
          <w:color w:val="231F20"/>
          <w:spacing w:val="-3"/>
          <w:lang w:val="en-US"/>
        </w:rPr>
        <w:t xml:space="preserve"> </w:t>
      </w:r>
      <w:r w:rsidRPr="00943ECB">
        <w:rPr>
          <w:b/>
          <w:bCs/>
          <w:color w:val="231F20"/>
          <w:lang w:val="en-US"/>
        </w:rPr>
        <w:t>de</w:t>
      </w:r>
      <w:r w:rsidRPr="00943ECB">
        <w:rPr>
          <w:b/>
          <w:bCs/>
          <w:color w:val="231F20"/>
          <w:spacing w:val="-1"/>
          <w:lang w:val="en-US"/>
        </w:rPr>
        <w:t xml:space="preserve"> </w:t>
      </w:r>
      <w:r w:rsidRPr="00943ECB">
        <w:rPr>
          <w:b/>
          <w:bCs/>
          <w:color w:val="231F20"/>
          <w:lang w:val="en-US"/>
        </w:rPr>
        <w:t>protection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I,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connexion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protection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à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la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terre</w:t>
      </w:r>
    </w:p>
    <w:p w14:paraId="342074F3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before="84" w:line="391" w:lineRule="auto"/>
        <w:ind w:left="2353" w:right="967" w:hanging="2160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Alimentation</w:t>
      </w:r>
      <w:r w:rsidRPr="00943ECB">
        <w:rPr>
          <w:b/>
          <w:bCs/>
          <w:color w:val="231F20"/>
          <w:spacing w:val="-7"/>
          <w:lang w:val="en-US"/>
        </w:rPr>
        <w:t xml:space="preserve"> </w:t>
      </w:r>
      <w:r w:rsidRPr="00943ECB">
        <w:rPr>
          <w:b/>
          <w:bCs/>
          <w:color w:val="231F20"/>
          <w:lang w:val="en-US"/>
        </w:rPr>
        <w:t>requise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Transmetteur CA : 100-240 V CA ±10 %, 50/60 Hz ; 1 A (charge de capteur 28 W)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Transmetteur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CC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: 24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V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CC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+15 %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-20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%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; 2,5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A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(charge de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capteur 20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W)</w:t>
      </w:r>
    </w:p>
    <w:p w14:paraId="5C3357C8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Mesures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Deux</w:t>
      </w:r>
      <w:r w:rsidRPr="00943ECB">
        <w:rPr>
          <w:color w:val="231F20"/>
          <w:spacing w:val="-5"/>
          <w:lang w:val="en-US"/>
        </w:rPr>
        <w:t xml:space="preserve"> </w:t>
      </w:r>
      <w:r w:rsidRPr="00943ECB">
        <w:rPr>
          <w:color w:val="231F20"/>
          <w:lang w:val="en-US"/>
        </w:rPr>
        <w:t>connecteurs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SC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numériques</w:t>
      </w:r>
    </w:p>
    <w:p w14:paraId="38BB74C4" w14:textId="77777777" w:rsidR="00BC638D" w:rsidRPr="00943ECB" w:rsidRDefault="00BC638D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  <w:sectPr w:rsidR="00BC638D" w:rsidRPr="00943ECB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0A7B4644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before="78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lastRenderedPageBreak/>
        <w:t>Sorties digitales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Deux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relais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(SPDT)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;</w:t>
      </w:r>
    </w:p>
    <w:p w14:paraId="364367FC" w14:textId="77777777" w:rsidR="00BC638D" w:rsidRPr="00943ECB" w:rsidRDefault="00732872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r w:rsidRPr="00943ECB">
        <w:rPr>
          <w:color w:val="231F20"/>
          <w:lang w:val="en-US"/>
        </w:rPr>
        <w:t>Calibre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câble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: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0,75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à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1,5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mm²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(18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à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16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AWG)</w:t>
      </w:r>
    </w:p>
    <w:p w14:paraId="52F8FAC0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4B8672D" w14:textId="77777777" w:rsidR="00BC638D" w:rsidRPr="00943ECB" w:rsidRDefault="00BC638D">
      <w:pPr>
        <w:pStyle w:val="Textkrper"/>
        <w:kinsoku w:val="0"/>
        <w:overflowPunct w:val="0"/>
        <w:spacing w:before="7"/>
        <w:rPr>
          <w:sz w:val="20"/>
          <w:szCs w:val="20"/>
          <w:lang w:val="en-US"/>
        </w:rPr>
      </w:pPr>
    </w:p>
    <w:p w14:paraId="215AF181" w14:textId="77777777" w:rsidR="00BC638D" w:rsidRPr="00943ECB" w:rsidRDefault="00732872">
      <w:pPr>
        <w:pStyle w:val="Textkrper"/>
        <w:kinsoku w:val="0"/>
        <w:overflowPunct w:val="0"/>
        <w:ind w:left="2353"/>
        <w:rPr>
          <w:color w:val="231F20"/>
          <w:lang w:val="en-US"/>
        </w:rPr>
      </w:pPr>
      <w:r w:rsidRPr="00943ECB">
        <w:rPr>
          <w:color w:val="231F20"/>
          <w:lang w:val="en-US"/>
        </w:rPr>
        <w:t>Transmetteur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CA</w:t>
      </w:r>
    </w:p>
    <w:p w14:paraId="38EFB8A2" w14:textId="77777777" w:rsidR="00BC638D" w:rsidRPr="00943ECB" w:rsidRDefault="00732872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r w:rsidRPr="00943ECB">
        <w:rPr>
          <w:color w:val="231F20"/>
          <w:lang w:val="en-US"/>
        </w:rPr>
        <w:t>Tension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commutation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maximale :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100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- 240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V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CA</w:t>
      </w:r>
    </w:p>
    <w:p w14:paraId="5F8ADF5D" w14:textId="77777777" w:rsidR="00BC638D" w:rsidRPr="00943ECB" w:rsidRDefault="00732872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r w:rsidRPr="00943ECB">
        <w:rPr>
          <w:color w:val="231F20"/>
          <w:lang w:val="en-US"/>
        </w:rPr>
        <w:t>Courant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commutation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maximal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: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5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A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(charge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résistive)/1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A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(charge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pilote)</w:t>
      </w:r>
    </w:p>
    <w:p w14:paraId="6DA7DBAF" w14:textId="77777777" w:rsidR="00BC638D" w:rsidRPr="00943ECB" w:rsidRDefault="00732872">
      <w:pPr>
        <w:pStyle w:val="Textkrper"/>
        <w:kinsoku w:val="0"/>
        <w:overflowPunct w:val="0"/>
        <w:spacing w:before="130" w:line="249" w:lineRule="auto"/>
        <w:ind w:left="2353" w:right="423"/>
        <w:rPr>
          <w:color w:val="231F20"/>
          <w:lang w:val="en-US"/>
        </w:rPr>
      </w:pPr>
      <w:r w:rsidRPr="00943ECB">
        <w:rPr>
          <w:color w:val="231F20"/>
          <w:lang w:val="en-US"/>
        </w:rPr>
        <w:t>Alimentation de commutation maximale : 1200 V CA (charge résistive)/360 V CA (charge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pilote)</w:t>
      </w:r>
    </w:p>
    <w:p w14:paraId="5BA3ADCD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14F7A99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  <w:sectPr w:rsidR="00BC638D" w:rsidRPr="00943ECB">
          <w:pgSz w:w="11910" w:h="16840"/>
          <w:pgMar w:top="1080" w:right="1020" w:bottom="280" w:left="1020" w:header="720" w:footer="720" w:gutter="0"/>
          <w:cols w:space="720"/>
          <w:noEndnote/>
        </w:sectPr>
      </w:pPr>
    </w:p>
    <w:p w14:paraId="511F135A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0364062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2C50BD87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083BA49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488E5EFB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18DEA292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00F7748" w14:textId="77777777" w:rsidR="00BC638D" w:rsidRPr="00943ECB" w:rsidRDefault="00732872">
      <w:pPr>
        <w:pStyle w:val="berschrift1"/>
        <w:kinsoku w:val="0"/>
        <w:overflowPunct w:val="0"/>
        <w:spacing w:before="151" w:line="249" w:lineRule="auto"/>
        <w:ind w:right="33"/>
        <w:rPr>
          <w:color w:val="231F20"/>
          <w:lang w:val="en-US"/>
        </w:rPr>
      </w:pPr>
      <w:r w:rsidRPr="00943ECB">
        <w:rPr>
          <w:color w:val="231F20"/>
          <w:spacing w:val="-1"/>
          <w:lang w:val="en-US"/>
        </w:rPr>
        <w:t>Communication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(optional)</w:t>
      </w:r>
    </w:p>
    <w:p w14:paraId="5C5FE07E" w14:textId="77777777" w:rsidR="00BC638D" w:rsidRPr="00943ECB" w:rsidRDefault="00732872">
      <w:pPr>
        <w:pStyle w:val="Textkrper"/>
        <w:kinsoku w:val="0"/>
        <w:overflowPunct w:val="0"/>
        <w:spacing w:before="11"/>
        <w:rPr>
          <w:b/>
          <w:bCs/>
          <w:sz w:val="19"/>
          <w:szCs w:val="19"/>
          <w:lang w:val="en-US"/>
        </w:rPr>
      </w:pPr>
      <w:r w:rsidRPr="00943ECB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14:paraId="65342BB8" w14:textId="77777777" w:rsidR="00BC638D" w:rsidRPr="00943ECB" w:rsidRDefault="00732872">
      <w:pPr>
        <w:pStyle w:val="Textkrper"/>
        <w:kinsoku w:val="0"/>
        <w:overflowPunct w:val="0"/>
        <w:ind w:left="193"/>
        <w:rPr>
          <w:color w:val="231F20"/>
          <w:lang w:val="en-US"/>
        </w:rPr>
      </w:pPr>
      <w:r w:rsidRPr="00943ECB">
        <w:rPr>
          <w:color w:val="231F20"/>
          <w:lang w:val="en-US"/>
        </w:rPr>
        <w:t>Transmetteur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CC</w:t>
      </w:r>
    </w:p>
    <w:p w14:paraId="1D7E2BE8" w14:textId="77777777" w:rsidR="00BC638D" w:rsidRPr="00943ECB" w:rsidRDefault="00732872">
      <w:pPr>
        <w:pStyle w:val="Textkrper"/>
        <w:kinsoku w:val="0"/>
        <w:overflowPunct w:val="0"/>
        <w:spacing w:before="130"/>
        <w:ind w:left="193"/>
        <w:rPr>
          <w:color w:val="231F20"/>
          <w:lang w:val="en-US"/>
        </w:rPr>
      </w:pPr>
      <w:r w:rsidRPr="00943ECB">
        <w:rPr>
          <w:color w:val="231F20"/>
          <w:lang w:val="en-US"/>
        </w:rPr>
        <w:t>Tension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commutation maximale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: 30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V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CA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ou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42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V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CC</w:t>
      </w:r>
    </w:p>
    <w:p w14:paraId="0C6712A4" w14:textId="77777777" w:rsidR="00BC638D" w:rsidRPr="00943ECB" w:rsidRDefault="00732872">
      <w:pPr>
        <w:pStyle w:val="Textkrper"/>
        <w:kinsoku w:val="0"/>
        <w:overflowPunct w:val="0"/>
        <w:spacing w:before="130"/>
        <w:ind w:left="193"/>
        <w:rPr>
          <w:color w:val="231F20"/>
          <w:lang w:val="en-US"/>
        </w:rPr>
      </w:pPr>
      <w:r w:rsidRPr="00943ECB">
        <w:rPr>
          <w:color w:val="231F20"/>
          <w:lang w:val="en-US"/>
        </w:rPr>
        <w:t>Courant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commutation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maximal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: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4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A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(charge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résistive)/1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A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(charge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pilote)</w:t>
      </w:r>
    </w:p>
    <w:p w14:paraId="6942C942" w14:textId="77777777" w:rsidR="00BC638D" w:rsidRPr="00943ECB" w:rsidRDefault="00732872">
      <w:pPr>
        <w:pStyle w:val="Textkrper"/>
        <w:kinsoku w:val="0"/>
        <w:overflowPunct w:val="0"/>
        <w:spacing w:before="130" w:line="338" w:lineRule="auto"/>
        <w:ind w:left="193" w:right="584"/>
        <w:rPr>
          <w:color w:val="231F20"/>
          <w:lang w:val="en-US"/>
        </w:rPr>
      </w:pPr>
      <w:r w:rsidRPr="00943ECB">
        <w:rPr>
          <w:color w:val="231F20"/>
          <w:lang w:val="en-US"/>
        </w:rPr>
        <w:t>Alimentation de commutation maximale : 125 W (charge résistive)/28 W (charge pilote)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Analogique :</w:t>
      </w:r>
    </w:p>
    <w:p w14:paraId="422FE535" w14:textId="77777777" w:rsidR="00BC638D" w:rsidRPr="00943ECB" w:rsidRDefault="00732872">
      <w:pPr>
        <w:pStyle w:val="Textkrper"/>
        <w:kinsoku w:val="0"/>
        <w:overflowPunct w:val="0"/>
        <w:spacing w:before="44" w:line="249" w:lineRule="auto"/>
        <w:ind w:left="193" w:right="743"/>
        <w:rPr>
          <w:color w:val="231F20"/>
          <w:lang w:val="en-US"/>
        </w:rPr>
      </w:pPr>
      <w:r w:rsidRPr="00943ECB">
        <w:rPr>
          <w:color w:val="231F20"/>
          <w:lang w:val="en-US"/>
        </w:rPr>
        <w:t>Cinq sorties analogiques standard 0-20 mA ou 4-20 mA sur chaque module de sortie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analogique</w:t>
      </w:r>
    </w:p>
    <w:p w14:paraId="4279023D" w14:textId="77777777" w:rsidR="00BC638D" w:rsidRPr="00943ECB" w:rsidRDefault="00732872">
      <w:pPr>
        <w:pStyle w:val="Textkrper"/>
        <w:kinsoku w:val="0"/>
        <w:overflowPunct w:val="0"/>
        <w:spacing w:before="122" w:line="249" w:lineRule="auto"/>
        <w:ind w:left="193" w:right="782"/>
        <w:rPr>
          <w:color w:val="231F20"/>
          <w:lang w:val="en-US"/>
        </w:rPr>
      </w:pPr>
      <w:r w:rsidRPr="00943ECB">
        <w:rPr>
          <w:color w:val="231F20"/>
          <w:lang w:val="en-US"/>
        </w:rPr>
        <w:t>Jusqu’à deux modules d’entrée analogiques (0-20 mA ou 4-20 mA). Chaque module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d’entrée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remplace une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entrée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capteur numérique.</w:t>
      </w:r>
    </w:p>
    <w:p w14:paraId="3757ABC9" w14:textId="77777777" w:rsidR="00BC638D" w:rsidRPr="00943ECB" w:rsidRDefault="00BC638D">
      <w:pPr>
        <w:pStyle w:val="Textkrper"/>
        <w:kinsoku w:val="0"/>
        <w:overflowPunct w:val="0"/>
        <w:spacing w:before="122" w:line="249" w:lineRule="auto"/>
        <w:ind w:left="193" w:right="782"/>
        <w:rPr>
          <w:color w:val="231F20"/>
          <w:lang w:val="en-US"/>
        </w:rPr>
        <w:sectPr w:rsidR="00BC638D" w:rsidRPr="00943EC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594" w:space="566"/>
            <w:col w:w="7710"/>
          </w:cols>
          <w:noEndnote/>
        </w:sectPr>
      </w:pPr>
    </w:p>
    <w:p w14:paraId="39661EC1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1DB698B3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10CC28E" w14:textId="77777777" w:rsidR="00BC638D" w:rsidRPr="00943ECB" w:rsidRDefault="00732872">
      <w:pPr>
        <w:pStyle w:val="Textkrper"/>
        <w:kinsoku w:val="0"/>
        <w:overflowPunct w:val="0"/>
        <w:ind w:left="2353"/>
        <w:rPr>
          <w:color w:val="231F20"/>
          <w:lang w:val="en-US"/>
        </w:rPr>
      </w:pPr>
      <w:r w:rsidRPr="00943ECB">
        <w:rPr>
          <w:color w:val="231F20"/>
          <w:lang w:val="en-US"/>
        </w:rPr>
        <w:t>Numérique</w:t>
      </w:r>
      <w:r w:rsidRPr="00943ECB">
        <w:rPr>
          <w:color w:val="231F20"/>
          <w:spacing w:val="-5"/>
          <w:lang w:val="en-US"/>
        </w:rPr>
        <w:t xml:space="preserve"> </w:t>
      </w:r>
      <w:r w:rsidRPr="00943ECB">
        <w:rPr>
          <w:color w:val="231F20"/>
          <w:lang w:val="en-US"/>
        </w:rPr>
        <w:t>:</w:t>
      </w:r>
    </w:p>
    <w:p w14:paraId="6190658D" w14:textId="77777777" w:rsidR="00BC638D" w:rsidRPr="00943ECB" w:rsidRDefault="00732872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r w:rsidRPr="00943ECB">
        <w:rPr>
          <w:color w:val="231F20"/>
          <w:lang w:val="en-US"/>
        </w:rPr>
        <w:t>Module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Profibus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DPV1</w:t>
      </w:r>
    </w:p>
    <w:p w14:paraId="7B94B341" w14:textId="77777777" w:rsidR="00BC638D" w:rsidRPr="00943ECB" w:rsidRDefault="00732872">
      <w:pPr>
        <w:pStyle w:val="Textkrper"/>
        <w:kinsoku w:val="0"/>
        <w:overflowPunct w:val="0"/>
        <w:spacing w:before="130" w:line="391" w:lineRule="auto"/>
        <w:ind w:left="2353" w:right="5896"/>
        <w:rPr>
          <w:color w:val="231F20"/>
          <w:lang w:val="en-US"/>
        </w:rPr>
      </w:pPr>
      <w:r w:rsidRPr="00943ECB">
        <w:rPr>
          <w:color w:val="231F20"/>
          <w:lang w:val="en-US"/>
        </w:rPr>
        <w:t>Modbus TCP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Module Profinet IO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Module</w:t>
      </w:r>
      <w:r w:rsidRPr="00943ECB">
        <w:rPr>
          <w:color w:val="231F20"/>
          <w:spacing w:val="-7"/>
          <w:lang w:val="en-US"/>
        </w:rPr>
        <w:t xml:space="preserve"> </w:t>
      </w:r>
      <w:r w:rsidRPr="00943ECB">
        <w:rPr>
          <w:color w:val="231F20"/>
          <w:lang w:val="en-US"/>
        </w:rPr>
        <w:t>IP</w:t>
      </w:r>
      <w:r w:rsidRPr="00943ECB">
        <w:rPr>
          <w:color w:val="231F20"/>
          <w:spacing w:val="-7"/>
          <w:lang w:val="en-US"/>
        </w:rPr>
        <w:t xml:space="preserve"> </w:t>
      </w:r>
      <w:r w:rsidRPr="00943ECB">
        <w:rPr>
          <w:color w:val="231F20"/>
          <w:lang w:val="en-US"/>
        </w:rPr>
        <w:t>Ethernet</w:t>
      </w:r>
    </w:p>
    <w:p w14:paraId="12ADB289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Connectivité</w:t>
      </w:r>
      <w:r w:rsidRPr="00943ECB">
        <w:rPr>
          <w:b/>
          <w:bCs/>
          <w:color w:val="231F20"/>
          <w:spacing w:val="-7"/>
          <w:lang w:val="en-US"/>
        </w:rPr>
        <w:t xml:space="preserve"> </w:t>
      </w:r>
      <w:r w:rsidRPr="00943ECB">
        <w:rPr>
          <w:b/>
          <w:bCs/>
          <w:color w:val="231F20"/>
          <w:lang w:val="en-US"/>
        </w:rPr>
        <w:t>réseaux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LAN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: deux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connecteurs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Ethernet (10/100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Mbit/s)</w:t>
      </w:r>
    </w:p>
    <w:p w14:paraId="2CA6F73B" w14:textId="77777777" w:rsidR="00BC638D" w:rsidRPr="00943ECB" w:rsidRDefault="00732872">
      <w:pPr>
        <w:pStyle w:val="Textkrper"/>
        <w:kinsoku w:val="0"/>
        <w:overflowPunct w:val="0"/>
        <w:spacing w:before="130" w:line="391" w:lineRule="auto"/>
        <w:ind w:left="2353" w:right="5719"/>
        <w:rPr>
          <w:color w:val="231F20"/>
          <w:lang w:val="en-US"/>
        </w:rPr>
      </w:pPr>
      <w:r w:rsidRPr="00943ECB">
        <w:rPr>
          <w:color w:val="231F20"/>
          <w:lang w:val="en-US"/>
        </w:rPr>
        <w:t>Cellulaire : 4G externe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Wi-Fi</w:t>
      </w:r>
    </w:p>
    <w:p w14:paraId="1C675486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Port</w:t>
      </w:r>
      <w:r w:rsidRPr="00943ECB">
        <w:rPr>
          <w:b/>
          <w:bCs/>
          <w:color w:val="231F20"/>
          <w:spacing w:val="-1"/>
          <w:lang w:val="en-US"/>
        </w:rPr>
        <w:t xml:space="preserve"> </w:t>
      </w:r>
      <w:r w:rsidRPr="00943ECB">
        <w:rPr>
          <w:b/>
          <w:bCs/>
          <w:color w:val="231F20"/>
          <w:lang w:val="en-US"/>
        </w:rPr>
        <w:t>USB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Utilisées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pour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le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téléchargement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données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et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le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chargement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sur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logiciel.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Le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transmetteur</w:t>
      </w:r>
    </w:p>
    <w:p w14:paraId="43225419" w14:textId="77777777" w:rsidR="00BC638D" w:rsidRPr="00943ECB" w:rsidRDefault="00732872">
      <w:pPr>
        <w:pStyle w:val="Textkrper"/>
        <w:kinsoku w:val="0"/>
        <w:overflowPunct w:val="0"/>
        <w:spacing w:before="9"/>
        <w:ind w:left="2353"/>
        <w:rPr>
          <w:color w:val="231F20"/>
          <w:lang w:val="en-US"/>
        </w:rPr>
      </w:pPr>
      <w:r w:rsidRPr="00943ECB">
        <w:rPr>
          <w:color w:val="231F20"/>
          <w:lang w:val="en-US"/>
        </w:rPr>
        <w:t>enregistre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environ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20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000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points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données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pour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chaque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capteur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raccordé.</w:t>
      </w:r>
    </w:p>
    <w:p w14:paraId="17011E7F" w14:textId="77777777" w:rsidR="00BC638D" w:rsidRPr="00943ECB" w:rsidRDefault="00BC638D">
      <w:pPr>
        <w:pStyle w:val="Textkrper"/>
        <w:kinsoku w:val="0"/>
        <w:overflowPunct w:val="0"/>
        <w:spacing w:before="9"/>
        <w:ind w:left="2353"/>
        <w:rPr>
          <w:color w:val="231F20"/>
          <w:lang w:val="en-US"/>
        </w:rPr>
        <w:sectPr w:rsidR="00BC638D" w:rsidRPr="00943ECB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20FBB8B1" w14:textId="77777777" w:rsidR="00BC638D" w:rsidRPr="00943ECB" w:rsidRDefault="00732872">
      <w:pPr>
        <w:pStyle w:val="berschrift1"/>
        <w:kinsoku w:val="0"/>
        <w:overflowPunct w:val="0"/>
        <w:spacing w:line="249" w:lineRule="auto"/>
        <w:ind w:right="20"/>
        <w:rPr>
          <w:color w:val="231F20"/>
          <w:lang w:val="en-US"/>
        </w:rPr>
      </w:pPr>
      <w:r w:rsidRPr="00943ECB">
        <w:rPr>
          <w:color w:val="231F20"/>
          <w:lang w:val="en-US"/>
        </w:rPr>
        <w:t>Certifications de</w:t>
      </w:r>
      <w:r w:rsidRPr="00943ECB">
        <w:rPr>
          <w:color w:val="231F20"/>
          <w:spacing w:val="-48"/>
          <w:lang w:val="en-US"/>
        </w:rPr>
        <w:t xml:space="preserve"> </w:t>
      </w:r>
      <w:r w:rsidRPr="00943ECB">
        <w:rPr>
          <w:color w:val="231F20"/>
          <w:lang w:val="en-US"/>
        </w:rPr>
        <w:t>conformité</w:t>
      </w:r>
    </w:p>
    <w:p w14:paraId="73E92DDF" w14:textId="77777777" w:rsidR="00BC638D" w:rsidRPr="00943ECB" w:rsidRDefault="00732872">
      <w:pPr>
        <w:pStyle w:val="Textkrper"/>
        <w:kinsoku w:val="0"/>
        <w:overflowPunct w:val="0"/>
        <w:spacing w:before="84"/>
        <w:ind w:left="193"/>
        <w:rPr>
          <w:color w:val="231F20"/>
          <w:lang w:val="en-US"/>
        </w:rPr>
      </w:pPr>
      <w:r w:rsidRPr="00943ECB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943ECB">
        <w:rPr>
          <w:color w:val="231F20"/>
          <w:lang w:val="en-US"/>
        </w:rPr>
        <w:t>CE.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Certification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ETL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conforme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aux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normes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sécurité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UL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et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CSA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(avec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tous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les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types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</w:p>
    <w:p w14:paraId="5391C077" w14:textId="77777777" w:rsidR="00BC638D" w:rsidRPr="00943ECB" w:rsidRDefault="00732872">
      <w:pPr>
        <w:pStyle w:val="Textkrper"/>
        <w:kinsoku w:val="0"/>
        <w:overflowPunct w:val="0"/>
        <w:spacing w:before="9"/>
        <w:ind w:left="193"/>
        <w:rPr>
          <w:color w:val="231F20"/>
          <w:lang w:val="en-US"/>
        </w:rPr>
      </w:pPr>
      <w:r w:rsidRPr="00943ECB">
        <w:rPr>
          <w:color w:val="231F20"/>
          <w:lang w:val="en-US"/>
        </w:rPr>
        <w:t>capteurs),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FCC,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ISED,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KC, RCM,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EAC,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UKCA,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SABS,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(Maroc)</w:t>
      </w:r>
    </w:p>
    <w:p w14:paraId="19918A32" w14:textId="77777777" w:rsidR="00BC638D" w:rsidRPr="00943ECB" w:rsidRDefault="00BC638D">
      <w:pPr>
        <w:pStyle w:val="Textkrper"/>
        <w:kinsoku w:val="0"/>
        <w:overflowPunct w:val="0"/>
        <w:spacing w:before="9"/>
        <w:ind w:left="193"/>
        <w:rPr>
          <w:color w:val="231F20"/>
          <w:lang w:val="en-US"/>
        </w:rPr>
        <w:sectPr w:rsidR="00BC638D" w:rsidRPr="00943EC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644" w:space="516"/>
            <w:col w:w="7710"/>
          </w:cols>
          <w:noEndnote/>
        </w:sectPr>
      </w:pPr>
    </w:p>
    <w:p w14:paraId="7F6F6864" w14:textId="77777777" w:rsidR="00BC638D" w:rsidRPr="00943ECB" w:rsidRDefault="00732872">
      <w:pPr>
        <w:pStyle w:val="Textkrper"/>
        <w:tabs>
          <w:tab w:val="left" w:pos="2353"/>
        </w:tabs>
        <w:kinsoku w:val="0"/>
        <w:overflowPunct w:val="0"/>
        <w:spacing w:before="76" w:line="391" w:lineRule="auto"/>
        <w:ind w:left="2353" w:right="2317" w:hanging="2160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Compatibilité</w:t>
      </w:r>
      <w:r w:rsidRPr="00943ECB">
        <w:rPr>
          <w:b/>
          <w:bCs/>
          <w:color w:val="231F20"/>
          <w:spacing w:val="-7"/>
          <w:lang w:val="en-US"/>
        </w:rPr>
        <w:t xml:space="preserve"> </w:t>
      </w:r>
      <w:r w:rsidRPr="00943ECB">
        <w:rPr>
          <w:b/>
          <w:bCs/>
          <w:color w:val="231F20"/>
          <w:lang w:val="en-US"/>
        </w:rPr>
        <w:t>réseaux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GSM 3G/4G (exemple : AT&amp;T, T-Mobile, Rogers, Vodafone, etc.)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CDMA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(exemple : Verizon)</w:t>
      </w:r>
    </w:p>
    <w:p w14:paraId="7004C86D" w14:textId="77777777" w:rsidR="00BC638D" w:rsidRPr="00943ECB" w:rsidRDefault="00BC638D">
      <w:pPr>
        <w:pStyle w:val="Textkrper"/>
        <w:tabs>
          <w:tab w:val="left" w:pos="2353"/>
        </w:tabs>
        <w:kinsoku w:val="0"/>
        <w:overflowPunct w:val="0"/>
        <w:spacing w:before="76" w:line="391" w:lineRule="auto"/>
        <w:ind w:left="2353" w:right="2317" w:hanging="2160"/>
        <w:rPr>
          <w:color w:val="231F20"/>
          <w:lang w:val="en-US"/>
        </w:rPr>
        <w:sectPr w:rsidR="00BC638D" w:rsidRPr="00943ECB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0289E06F" w14:textId="77777777" w:rsidR="00BC638D" w:rsidRPr="00943ECB" w:rsidRDefault="00732872">
      <w:pPr>
        <w:pStyle w:val="berschrift1"/>
        <w:kinsoku w:val="0"/>
        <w:overflowPunct w:val="0"/>
        <w:spacing w:before="78"/>
        <w:ind w:left="113"/>
        <w:rPr>
          <w:color w:val="231F20"/>
          <w:lang w:val="en-US"/>
        </w:rPr>
      </w:pPr>
      <w:r w:rsidRPr="00943ECB">
        <w:rPr>
          <w:color w:val="231F20"/>
          <w:lang w:val="en-US"/>
        </w:rPr>
        <w:lastRenderedPageBreak/>
        <w:t>Fourniture</w:t>
      </w:r>
    </w:p>
    <w:p w14:paraId="7E73A5E9" w14:textId="77777777" w:rsidR="00BC638D" w:rsidRPr="00943ECB" w:rsidRDefault="00732872">
      <w:pPr>
        <w:pStyle w:val="Textkrper"/>
        <w:kinsoku w:val="0"/>
        <w:overflowPunct w:val="0"/>
        <w:spacing w:before="105" w:line="501" w:lineRule="auto"/>
        <w:ind w:left="113" w:right="6915"/>
        <w:rPr>
          <w:color w:val="231F20"/>
          <w:lang w:val="en-US"/>
        </w:rPr>
      </w:pPr>
      <w:r w:rsidRPr="00943ECB">
        <w:rPr>
          <w:color w:val="231F20"/>
          <w:lang w:val="en-US"/>
        </w:rPr>
        <w:t>[ ] (Supprimer les éléments inutiles)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[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] Instrument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d’analyse</w:t>
      </w:r>
    </w:p>
    <w:p w14:paraId="35B0E691" w14:textId="77777777" w:rsidR="00BC638D" w:rsidRPr="00943ECB" w:rsidRDefault="00BC638D">
      <w:pPr>
        <w:pStyle w:val="Textkrper"/>
        <w:kinsoku w:val="0"/>
        <w:overflowPunct w:val="0"/>
        <w:spacing w:before="7"/>
        <w:rPr>
          <w:lang w:val="en-US"/>
        </w:rPr>
      </w:pPr>
    </w:p>
    <w:p w14:paraId="5E8A0A16" w14:textId="77777777" w:rsidR="00BC638D" w:rsidRPr="00943ECB" w:rsidRDefault="00732872">
      <w:pPr>
        <w:pStyle w:val="Textkrper"/>
        <w:kinsoku w:val="0"/>
        <w:overflowPunct w:val="0"/>
        <w:spacing w:before="1"/>
        <w:ind w:left="113"/>
        <w:rPr>
          <w:color w:val="231F20"/>
          <w:lang w:val="en-US"/>
        </w:rPr>
      </w:pPr>
      <w:r w:rsidRPr="00943ECB">
        <w:rPr>
          <w:color w:val="231F20"/>
          <w:lang w:val="en-US"/>
        </w:rPr>
        <w:t>Accessoires</w:t>
      </w:r>
    </w:p>
    <w:p w14:paraId="70B1DDC8" w14:textId="77777777" w:rsidR="00BC638D" w:rsidRPr="00943ECB" w:rsidRDefault="00BC638D">
      <w:pPr>
        <w:pStyle w:val="Textkrper"/>
        <w:kinsoku w:val="0"/>
        <w:overflowPunct w:val="0"/>
        <w:spacing w:before="6"/>
        <w:rPr>
          <w:sz w:val="19"/>
          <w:szCs w:val="19"/>
          <w:lang w:val="en-US"/>
        </w:rPr>
      </w:pPr>
    </w:p>
    <w:p w14:paraId="72964228" w14:textId="77777777" w:rsidR="00BC638D" w:rsidRDefault="00732872">
      <w:pPr>
        <w:pStyle w:val="Textkrper"/>
        <w:kinsoku w:val="0"/>
        <w:overflowPunct w:val="0"/>
        <w:ind w:left="113"/>
        <w:rPr>
          <w:color w:val="231F20"/>
        </w:rPr>
      </w:pPr>
      <w:r>
        <w:rPr>
          <w:color w:val="231F20"/>
        </w:rPr>
        <w:t>[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Module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d’entrée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</w:t>
      </w:r>
    </w:p>
    <w:p w14:paraId="0974E628" w14:textId="77777777" w:rsidR="00BC638D" w:rsidRDefault="00732872">
      <w:pPr>
        <w:pStyle w:val="Textkrper"/>
        <w:kinsoku w:val="0"/>
        <w:overflowPunct w:val="0"/>
        <w:spacing w:before="9" w:line="249" w:lineRule="auto"/>
        <w:ind w:left="113" w:right="6981"/>
        <w:rPr>
          <w:color w:val="231F20"/>
        </w:rPr>
      </w:pPr>
      <w:r>
        <w:rPr>
          <w:color w:val="231F20"/>
        </w:rPr>
        <w:t>[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Module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sortie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sorties)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Ethernet</w:t>
      </w:r>
    </w:p>
    <w:p w14:paraId="64AE361D" w14:textId="77777777" w:rsidR="00BC638D" w:rsidRDefault="00732872">
      <w:pPr>
        <w:pStyle w:val="Textkrper"/>
        <w:kinsoku w:val="0"/>
        <w:overflowPunct w:val="0"/>
        <w:spacing w:before="2" w:line="249" w:lineRule="auto"/>
        <w:ind w:left="113" w:right="6611"/>
        <w:rPr>
          <w:color w:val="231F20"/>
        </w:rPr>
      </w:pPr>
      <w:r>
        <w:rPr>
          <w:color w:val="231F20"/>
        </w:rPr>
        <w:t>[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TCP/IP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Modbus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] Kit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mise 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Prognosys</w:t>
      </w:r>
    </w:p>
    <w:p w14:paraId="0A5EEF79" w14:textId="77777777" w:rsidR="00BC638D" w:rsidRPr="00943ECB" w:rsidRDefault="00732872">
      <w:pPr>
        <w:pStyle w:val="Textkrper"/>
        <w:kinsoku w:val="0"/>
        <w:overflowPunct w:val="0"/>
        <w:spacing w:before="1" w:line="249" w:lineRule="auto"/>
        <w:ind w:left="113" w:right="6035"/>
        <w:rPr>
          <w:color w:val="231F20"/>
          <w:lang w:val="en-US"/>
        </w:rPr>
      </w:pPr>
      <w:r w:rsidRPr="00943ECB">
        <w:rPr>
          <w:color w:val="231F20"/>
          <w:lang w:val="en-US"/>
        </w:rPr>
        <w:t>[ ] Câble Ethernet M12 vers M12 / C1D2, 10 m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[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] Clé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USB</w:t>
      </w:r>
    </w:p>
    <w:p w14:paraId="7715AEE0" w14:textId="77777777" w:rsidR="00BC638D" w:rsidRPr="00943ECB" w:rsidRDefault="00732872">
      <w:pPr>
        <w:pStyle w:val="Textkrper"/>
        <w:kinsoku w:val="0"/>
        <w:overflowPunct w:val="0"/>
        <w:spacing w:before="2"/>
        <w:ind w:left="113"/>
        <w:rPr>
          <w:color w:val="231F20"/>
          <w:lang w:val="en-US"/>
        </w:rPr>
      </w:pPr>
      <w:r w:rsidRPr="00943ECB">
        <w:rPr>
          <w:color w:val="231F20"/>
          <w:lang w:val="en-US"/>
        </w:rPr>
        <w:t>[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]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Ecran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protection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UV</w:t>
      </w:r>
    </w:p>
    <w:p w14:paraId="15E2B0E0" w14:textId="77777777" w:rsidR="00BC638D" w:rsidRPr="00943ECB" w:rsidRDefault="00732872">
      <w:pPr>
        <w:pStyle w:val="Textkrper"/>
        <w:kinsoku w:val="0"/>
        <w:overflowPunct w:val="0"/>
        <w:spacing w:before="9" w:line="249" w:lineRule="auto"/>
        <w:ind w:left="113" w:right="6655"/>
        <w:rPr>
          <w:color w:val="231F20"/>
          <w:lang w:val="en-US"/>
        </w:rPr>
      </w:pPr>
      <w:r w:rsidRPr="00943ECB">
        <w:rPr>
          <w:color w:val="231F20"/>
          <w:lang w:val="en-US"/>
        </w:rPr>
        <w:t>[ ] Ecran de protection UV avec auvent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[ ] Pare-soleil</w:t>
      </w:r>
    </w:p>
    <w:p w14:paraId="34A851A0" w14:textId="77777777" w:rsidR="00BC638D" w:rsidRPr="00943ECB" w:rsidRDefault="00732872">
      <w:pPr>
        <w:pStyle w:val="Textkrper"/>
        <w:kinsoku w:val="0"/>
        <w:overflowPunct w:val="0"/>
        <w:spacing w:before="1" w:line="249" w:lineRule="auto"/>
        <w:ind w:left="113" w:right="6875"/>
        <w:rPr>
          <w:color w:val="231F20"/>
          <w:lang w:val="en-US"/>
        </w:rPr>
      </w:pPr>
      <w:r w:rsidRPr="00943ECB">
        <w:rPr>
          <w:color w:val="231F20"/>
          <w:lang w:val="en-US"/>
        </w:rPr>
        <w:t>[ ] Matériel de montage avec auvent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[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]</w:t>
      </w:r>
      <w:r w:rsidRPr="00943ECB">
        <w:rPr>
          <w:color w:val="231F20"/>
          <w:spacing w:val="-11"/>
          <w:lang w:val="en-US"/>
        </w:rPr>
        <w:t xml:space="preserve"> </w:t>
      </w:r>
      <w:r w:rsidRPr="00943ECB">
        <w:rPr>
          <w:color w:val="231F20"/>
          <w:lang w:val="en-US"/>
        </w:rPr>
        <w:t>Auvent avec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pare-soleil</w:t>
      </w:r>
    </w:p>
    <w:p w14:paraId="38502F35" w14:textId="77777777" w:rsidR="00BC638D" w:rsidRPr="00943ECB" w:rsidRDefault="00BC638D">
      <w:pPr>
        <w:pStyle w:val="Textkrper"/>
        <w:kinsoku w:val="0"/>
        <w:overflowPunct w:val="0"/>
        <w:spacing w:before="3"/>
        <w:rPr>
          <w:lang w:val="en-US"/>
        </w:rPr>
      </w:pPr>
    </w:p>
    <w:p w14:paraId="772FD40D" w14:textId="77777777" w:rsidR="00BC638D" w:rsidRPr="00943ECB" w:rsidRDefault="00732872">
      <w:pPr>
        <w:pStyle w:val="Textkrper"/>
        <w:kinsoku w:val="0"/>
        <w:overflowPunct w:val="0"/>
        <w:spacing w:before="1" w:line="430" w:lineRule="atLeast"/>
        <w:ind w:left="113" w:right="8336"/>
        <w:rPr>
          <w:color w:val="231F20"/>
          <w:lang w:val="en-US"/>
        </w:rPr>
      </w:pPr>
      <w:r w:rsidRPr="00943ECB">
        <w:rPr>
          <w:color w:val="231F20"/>
          <w:lang w:val="en-US"/>
        </w:rPr>
        <w:t>Style de montage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[ ] Mural</w:t>
      </w:r>
    </w:p>
    <w:p w14:paraId="00E6E1B9" w14:textId="77777777" w:rsidR="00BC638D" w:rsidRPr="00943ECB" w:rsidRDefault="00732872">
      <w:pPr>
        <w:pStyle w:val="Textkrper"/>
        <w:kinsoku w:val="0"/>
        <w:overflowPunct w:val="0"/>
        <w:spacing w:before="11"/>
        <w:ind w:left="113"/>
        <w:rPr>
          <w:color w:val="231F20"/>
          <w:lang w:val="en-US"/>
        </w:rPr>
      </w:pPr>
      <w:r w:rsidRPr="00943ECB">
        <w:rPr>
          <w:color w:val="231F20"/>
          <w:lang w:val="en-US"/>
        </w:rPr>
        <w:t>[ ] Sur mât</w:t>
      </w:r>
    </w:p>
    <w:p w14:paraId="346E385F" w14:textId="77777777" w:rsidR="00BC638D" w:rsidRPr="00943ECB" w:rsidRDefault="00732872">
      <w:pPr>
        <w:pStyle w:val="Textkrper"/>
        <w:kinsoku w:val="0"/>
        <w:overflowPunct w:val="0"/>
        <w:spacing w:before="9"/>
        <w:ind w:left="113"/>
        <w:rPr>
          <w:color w:val="231F20"/>
          <w:lang w:val="en-US"/>
        </w:rPr>
      </w:pPr>
      <w:r w:rsidRPr="00943ECB">
        <w:rPr>
          <w:color w:val="231F20"/>
          <w:lang w:val="en-US"/>
        </w:rPr>
        <w:t>[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]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Sur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panneau</w:t>
      </w:r>
    </w:p>
    <w:p w14:paraId="037556E7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47939859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44867EA" w14:textId="77777777" w:rsidR="00BC638D" w:rsidRPr="00943ECB" w:rsidRDefault="00BC638D">
      <w:pPr>
        <w:pStyle w:val="Textkrper"/>
        <w:kinsoku w:val="0"/>
        <w:overflowPunct w:val="0"/>
        <w:spacing w:before="1"/>
        <w:rPr>
          <w:sz w:val="17"/>
          <w:szCs w:val="17"/>
          <w:lang w:val="en-US"/>
        </w:rPr>
      </w:pPr>
    </w:p>
    <w:p w14:paraId="68C72212" w14:textId="77777777" w:rsidR="00BC638D" w:rsidRPr="00943ECB" w:rsidRDefault="00732872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r w:rsidRPr="00943ECB">
        <w:rPr>
          <w:color w:val="231F20"/>
          <w:lang w:val="en-US"/>
        </w:rPr>
        <w:t>Services</w:t>
      </w:r>
    </w:p>
    <w:p w14:paraId="3A72F0DE" w14:textId="77777777" w:rsidR="00BC638D" w:rsidRPr="00943ECB" w:rsidRDefault="00BC638D">
      <w:pPr>
        <w:pStyle w:val="Textkrper"/>
        <w:kinsoku w:val="0"/>
        <w:overflowPunct w:val="0"/>
        <w:spacing w:before="7"/>
        <w:rPr>
          <w:sz w:val="19"/>
          <w:szCs w:val="19"/>
          <w:lang w:val="en-US"/>
        </w:rPr>
      </w:pPr>
    </w:p>
    <w:p w14:paraId="668F56CD" w14:textId="77777777" w:rsidR="00BC638D" w:rsidRPr="00943ECB" w:rsidRDefault="00732872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r w:rsidRPr="00943ECB">
        <w:rPr>
          <w:color w:val="231F20"/>
          <w:lang w:val="en-US"/>
        </w:rPr>
        <w:t>[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]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Le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fabricant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se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chargera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démarrer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l’instrument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et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assurera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une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formation</w:t>
      </w:r>
      <w:r w:rsidRPr="00943ECB">
        <w:rPr>
          <w:color w:val="231F20"/>
          <w:spacing w:val="-3"/>
          <w:lang w:val="en-US"/>
        </w:rPr>
        <w:t xml:space="preserve"> </w:t>
      </w:r>
      <w:r w:rsidRPr="00943ECB">
        <w:rPr>
          <w:color w:val="231F20"/>
          <w:lang w:val="en-US"/>
        </w:rPr>
        <w:t>opérationnelle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base,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ainsi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que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la</w:t>
      </w:r>
    </w:p>
    <w:p w14:paraId="2401F4BB" w14:textId="77777777" w:rsidR="00BC638D" w:rsidRPr="00943ECB" w:rsidRDefault="00732872">
      <w:pPr>
        <w:pStyle w:val="Textkrper"/>
        <w:kinsoku w:val="0"/>
        <w:overflowPunct w:val="0"/>
        <w:spacing w:before="9"/>
        <w:ind w:left="313"/>
        <w:rPr>
          <w:color w:val="231F20"/>
          <w:lang w:val="en-US"/>
        </w:rPr>
      </w:pPr>
      <w:r w:rsidRPr="00943ECB">
        <w:rPr>
          <w:color w:val="231F20"/>
          <w:lang w:val="en-US"/>
        </w:rPr>
        <w:t>certification</w:t>
      </w:r>
      <w:r w:rsidRPr="00943ECB">
        <w:rPr>
          <w:color w:val="231F20"/>
          <w:spacing w:val="-7"/>
          <w:lang w:val="en-US"/>
        </w:rPr>
        <w:t xml:space="preserve"> </w:t>
      </w:r>
      <w:r w:rsidRPr="00943ECB">
        <w:rPr>
          <w:color w:val="231F20"/>
          <w:lang w:val="en-US"/>
        </w:rPr>
        <w:t>des</w:t>
      </w:r>
      <w:r w:rsidRPr="00943ECB">
        <w:rPr>
          <w:color w:val="231F20"/>
          <w:spacing w:val="-8"/>
          <w:lang w:val="en-US"/>
        </w:rPr>
        <w:t xml:space="preserve"> </w:t>
      </w:r>
      <w:r w:rsidRPr="00943ECB">
        <w:rPr>
          <w:color w:val="231F20"/>
          <w:lang w:val="en-US"/>
        </w:rPr>
        <w:t>performances</w:t>
      </w:r>
      <w:r w:rsidRPr="00943ECB">
        <w:rPr>
          <w:color w:val="231F20"/>
          <w:spacing w:val="-8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7"/>
          <w:lang w:val="en-US"/>
        </w:rPr>
        <w:t xml:space="preserve"> </w:t>
      </w:r>
      <w:r w:rsidRPr="00943ECB">
        <w:rPr>
          <w:color w:val="231F20"/>
          <w:lang w:val="en-US"/>
        </w:rPr>
        <w:t>l’instrument.</w:t>
      </w:r>
    </w:p>
    <w:p w14:paraId="7A165FE1" w14:textId="77777777" w:rsidR="00BC638D" w:rsidRPr="00943ECB" w:rsidRDefault="00732872">
      <w:pPr>
        <w:pStyle w:val="Textkrper"/>
        <w:kinsoku w:val="0"/>
        <w:overflowPunct w:val="0"/>
        <w:spacing w:before="9" w:line="249" w:lineRule="auto"/>
        <w:ind w:left="313" w:right="261" w:hanging="200"/>
        <w:rPr>
          <w:color w:val="231F20"/>
          <w:lang w:val="en-US"/>
        </w:rPr>
      </w:pPr>
      <w:r w:rsidRPr="00943ECB">
        <w:rPr>
          <w:color w:val="231F20"/>
          <w:lang w:val="en-US"/>
        </w:rPr>
        <w:t>[ ] Contrat de service du fabricant couvrant toutes les mesures de maintenance préventive préconisées par le fabricant,</w:t>
      </w:r>
      <w:r w:rsidRPr="00943ECB">
        <w:rPr>
          <w:color w:val="231F20"/>
          <w:spacing w:val="-47"/>
          <w:lang w:val="en-US"/>
        </w:rPr>
        <w:t xml:space="preserve"> </w:t>
      </w:r>
      <w:r w:rsidRPr="00943ECB">
        <w:rPr>
          <w:color w:val="231F20"/>
          <w:lang w:val="en-US"/>
        </w:rPr>
        <w:t>les étalonnages planifiés à intervalles réguliers et toutes réparations nécessaires, de la mise en service de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l’équipement à l’acceptation par l’utilisateur final/la sortie d’usine, puis pendant les 12 premiers mois d’utilisation par</w:t>
      </w:r>
      <w:r w:rsidRPr="00943ECB">
        <w:rPr>
          <w:color w:val="231F20"/>
          <w:spacing w:val="1"/>
          <w:lang w:val="en-US"/>
        </w:rPr>
        <w:t xml:space="preserve"> </w:t>
      </w:r>
      <w:r w:rsidRPr="00943ECB">
        <w:rPr>
          <w:color w:val="231F20"/>
          <w:lang w:val="en-US"/>
        </w:rPr>
        <w:t>l’utilisateur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final à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compter de</w:t>
      </w:r>
      <w:r w:rsidRPr="00943ECB">
        <w:rPr>
          <w:color w:val="231F20"/>
          <w:spacing w:val="-1"/>
          <w:lang w:val="en-US"/>
        </w:rPr>
        <w:t xml:space="preserve"> </w:t>
      </w:r>
      <w:r w:rsidRPr="00943ECB">
        <w:rPr>
          <w:color w:val="231F20"/>
          <w:lang w:val="en-US"/>
        </w:rPr>
        <w:t>la</w:t>
      </w:r>
      <w:r w:rsidRPr="00943ECB">
        <w:rPr>
          <w:color w:val="231F20"/>
          <w:spacing w:val="-2"/>
          <w:lang w:val="en-US"/>
        </w:rPr>
        <w:t xml:space="preserve"> </w:t>
      </w:r>
      <w:r w:rsidRPr="00943ECB">
        <w:rPr>
          <w:color w:val="231F20"/>
          <w:lang w:val="en-US"/>
        </w:rPr>
        <w:t>sortie d’usine.</w:t>
      </w:r>
    </w:p>
    <w:p w14:paraId="4769328C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29C50FC9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7FB4D37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4ECDFD7D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4F827B54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5BC213F7" w14:textId="77777777" w:rsidR="00BC638D" w:rsidRPr="00943ECB" w:rsidRDefault="00BC638D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F84CB63" w14:textId="77777777" w:rsidR="00BC638D" w:rsidRPr="00943ECB" w:rsidRDefault="00BC638D">
      <w:pPr>
        <w:pStyle w:val="Textkrper"/>
        <w:kinsoku w:val="0"/>
        <w:overflowPunct w:val="0"/>
        <w:spacing w:before="7"/>
        <w:rPr>
          <w:sz w:val="19"/>
          <w:szCs w:val="19"/>
          <w:lang w:val="en-US"/>
        </w:rPr>
      </w:pPr>
    </w:p>
    <w:p w14:paraId="647B7AF1" w14:textId="77777777" w:rsidR="00BC638D" w:rsidRPr="00943ECB" w:rsidRDefault="00732872">
      <w:pPr>
        <w:pStyle w:val="Textkrper"/>
        <w:tabs>
          <w:tab w:val="left" w:pos="1553"/>
        </w:tabs>
        <w:kinsoku w:val="0"/>
        <w:overflowPunct w:val="0"/>
        <w:ind w:left="11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Marque: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Hach</w:t>
      </w:r>
    </w:p>
    <w:p w14:paraId="7028518E" w14:textId="77777777" w:rsidR="00BC638D" w:rsidRPr="00943ECB" w:rsidRDefault="00BC638D">
      <w:pPr>
        <w:pStyle w:val="Textkrper"/>
        <w:kinsoku w:val="0"/>
        <w:overflowPunct w:val="0"/>
        <w:spacing w:before="7"/>
        <w:rPr>
          <w:sz w:val="19"/>
          <w:szCs w:val="19"/>
          <w:lang w:val="en-US"/>
        </w:rPr>
      </w:pPr>
    </w:p>
    <w:p w14:paraId="55CDA4E7" w14:textId="77777777" w:rsidR="00BC638D" w:rsidRPr="00943ECB" w:rsidRDefault="00732872">
      <w:pPr>
        <w:pStyle w:val="Textkrper"/>
        <w:tabs>
          <w:tab w:val="left" w:pos="1553"/>
        </w:tabs>
        <w:kinsoku w:val="0"/>
        <w:overflowPunct w:val="0"/>
        <w:ind w:left="113"/>
        <w:rPr>
          <w:color w:val="231F20"/>
          <w:lang w:val="en-US"/>
        </w:rPr>
      </w:pPr>
      <w:r w:rsidRPr="00943ECB">
        <w:rPr>
          <w:b/>
          <w:bCs/>
          <w:color w:val="231F20"/>
          <w:lang w:val="en-US"/>
        </w:rPr>
        <w:t>Produit:</w:t>
      </w:r>
      <w:r w:rsidRPr="00943ECB">
        <w:rPr>
          <w:b/>
          <w:bCs/>
          <w:color w:val="231F20"/>
          <w:lang w:val="en-US"/>
        </w:rPr>
        <w:tab/>
      </w:r>
      <w:r w:rsidRPr="00943ECB">
        <w:rPr>
          <w:color w:val="231F20"/>
          <w:lang w:val="en-US"/>
        </w:rPr>
        <w:t>Transmetteur</w:t>
      </w:r>
      <w:r w:rsidRPr="00943ECB">
        <w:rPr>
          <w:color w:val="231F20"/>
          <w:spacing w:val="-5"/>
          <w:lang w:val="en-US"/>
        </w:rPr>
        <w:t xml:space="preserve"> </w:t>
      </w:r>
      <w:r w:rsidRPr="00943ECB">
        <w:rPr>
          <w:color w:val="231F20"/>
          <w:lang w:val="en-US"/>
        </w:rPr>
        <w:t>universel</w:t>
      </w:r>
      <w:r w:rsidRPr="00943ECB">
        <w:rPr>
          <w:color w:val="231F20"/>
          <w:spacing w:val="-5"/>
          <w:lang w:val="en-US"/>
        </w:rPr>
        <w:t xml:space="preserve"> </w:t>
      </w:r>
      <w:r w:rsidRPr="00943ECB">
        <w:rPr>
          <w:color w:val="231F20"/>
          <w:lang w:val="en-US"/>
        </w:rPr>
        <w:t>multiparamètres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SC4500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avec</w:t>
      </w:r>
      <w:r w:rsidRPr="00943ECB">
        <w:rPr>
          <w:color w:val="231F20"/>
          <w:spacing w:val="-5"/>
          <w:lang w:val="en-US"/>
        </w:rPr>
        <w:t xml:space="preserve"> </w:t>
      </w:r>
      <w:r w:rsidRPr="00943ECB">
        <w:rPr>
          <w:color w:val="231F20"/>
          <w:lang w:val="en-US"/>
        </w:rPr>
        <w:t>capacité</w:t>
      </w:r>
      <w:r w:rsidRPr="00943ECB">
        <w:rPr>
          <w:color w:val="231F20"/>
          <w:spacing w:val="-4"/>
          <w:lang w:val="en-US"/>
        </w:rPr>
        <w:t xml:space="preserve"> </w:t>
      </w:r>
      <w:r w:rsidRPr="00943ECB">
        <w:rPr>
          <w:color w:val="231F20"/>
          <w:lang w:val="en-US"/>
        </w:rPr>
        <w:t>de</w:t>
      </w:r>
      <w:r w:rsidRPr="00943ECB">
        <w:rPr>
          <w:color w:val="231F20"/>
          <w:spacing w:val="-5"/>
          <w:lang w:val="en-US"/>
        </w:rPr>
        <w:t xml:space="preserve"> </w:t>
      </w:r>
      <w:r w:rsidRPr="00943ECB">
        <w:rPr>
          <w:color w:val="231F20"/>
          <w:lang w:val="en-US"/>
        </w:rPr>
        <w:t>diagnostic</w:t>
      </w:r>
      <w:r w:rsidRPr="00943ECB">
        <w:rPr>
          <w:color w:val="231F20"/>
          <w:spacing w:val="-5"/>
          <w:lang w:val="en-US"/>
        </w:rPr>
        <w:t xml:space="preserve"> </w:t>
      </w:r>
      <w:r w:rsidRPr="00943ECB">
        <w:rPr>
          <w:color w:val="231F20"/>
          <w:lang w:val="en-US"/>
        </w:rPr>
        <w:t>prédictif</w:t>
      </w:r>
    </w:p>
    <w:sectPr w:rsidR="00BC638D" w:rsidRPr="00943ECB">
      <w:pgSz w:w="11910" w:h="16840"/>
      <w:pgMar w:top="100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6E58" w14:textId="77777777" w:rsidR="00943ECB" w:rsidRDefault="00943ECB" w:rsidP="00943ECB">
      <w:r>
        <w:separator/>
      </w:r>
    </w:p>
  </w:endnote>
  <w:endnote w:type="continuationSeparator" w:id="0">
    <w:p w14:paraId="04E4F5E4" w14:textId="77777777" w:rsidR="00943ECB" w:rsidRDefault="00943ECB" w:rsidP="0094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EC5B" w14:textId="77777777" w:rsidR="00943ECB" w:rsidRDefault="00943E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4E58" w14:textId="2E7D7005" w:rsidR="00943ECB" w:rsidRDefault="00943EC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C23D43" wp14:editId="741A42B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685"/>
              <wp:effectExtent l="0" t="0" r="0" b="0"/>
              <wp:wrapNone/>
              <wp:docPr id="1" name="MSIPCM3c5c4fa1bf07624c95d90d8f" descr="{&quot;HashCode&quot;:-720844708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46D86" w14:textId="200A9B9A" w:rsidR="00943ECB" w:rsidRPr="00943ECB" w:rsidRDefault="00943ECB" w:rsidP="00943ECB">
                          <w:pPr>
                            <w:jc w:val="center"/>
                            <w:rPr>
                              <w:rFonts w:ascii="Calibri" w:hAnsi="Calibri" w:cs="Calibri"/>
                              <w:color w:val="3BC7E5"/>
                              <w:sz w:val="20"/>
                            </w:rPr>
                          </w:pPr>
                          <w:r w:rsidRPr="00943ECB">
                            <w:rPr>
                              <w:rFonts w:ascii="Calibri" w:hAnsi="Calibri" w:cs="Calibri"/>
                              <w:color w:val="3BC7E5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23D43" id="_x0000_t202" coordsize="21600,21600" o:spt="202" path="m,l,21600r21600,l21600,xe">
              <v:stroke joinstyle="miter"/>
              <v:path gradientshapeok="t" o:connecttype="rect"/>
            </v:shapetype>
            <v:shape id="MSIPCM3c5c4fa1bf07624c95d90d8f" o:spid="_x0000_s1027" type="#_x0000_t202" alt="{&quot;HashCode&quot;:-720844708,&quot;Height&quot;:842.0,&quot;Width&quot;:595.0,&quot;Placement&quot;:&quot;Footer&quot;,&quot;Index&quot;:&quot;Primary&quot;,&quot;Section&quot;:1,&quot;Top&quot;:0.0,&quot;Left&quot;:0.0}" style="position:absolute;margin-left:0;margin-top:805.45pt;width:595.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" o:allowincell="f" filled="f" stroked="f">
              <v:textbox inset=",0,,0">
                <w:txbxContent>
                  <w:p w14:paraId="55A46D86" w14:textId="200A9B9A" w:rsidR="00943ECB" w:rsidRPr="00943ECB" w:rsidRDefault="00943ECB" w:rsidP="00943ECB">
                    <w:pPr>
                      <w:jc w:val="center"/>
                      <w:rPr>
                        <w:rFonts w:ascii="Calibri" w:hAnsi="Calibri" w:cs="Calibri"/>
                        <w:color w:val="3BC7E5"/>
                        <w:sz w:val="20"/>
                      </w:rPr>
                    </w:pPr>
                    <w:r w:rsidRPr="00943ECB">
                      <w:rPr>
                        <w:rFonts w:ascii="Calibri" w:hAnsi="Calibri" w:cs="Calibri"/>
                        <w:color w:val="3BC7E5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B247" w14:textId="77777777" w:rsidR="00943ECB" w:rsidRDefault="00943E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8B91" w14:textId="77777777" w:rsidR="00943ECB" w:rsidRDefault="00943ECB" w:rsidP="00943ECB">
      <w:r>
        <w:separator/>
      </w:r>
    </w:p>
  </w:footnote>
  <w:footnote w:type="continuationSeparator" w:id="0">
    <w:p w14:paraId="1634837F" w14:textId="77777777" w:rsidR="00943ECB" w:rsidRDefault="00943ECB" w:rsidP="0094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FA26" w14:textId="77777777" w:rsidR="00943ECB" w:rsidRDefault="00943E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D928" w14:textId="77777777" w:rsidR="00943ECB" w:rsidRDefault="00943E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C5B3" w14:textId="77777777" w:rsidR="00943ECB" w:rsidRDefault="00943E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72"/>
    <w:rsid w:val="00732872"/>
    <w:rsid w:val="00943ECB"/>
    <w:rsid w:val="00B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B3E46E"/>
  <w14:defaultImageDpi w14:val="0"/>
  <w15:docId w15:val="{B4260210-8382-4A77-B439-5273741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84"/>
      <w:ind w:left="193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43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EC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43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EC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Puetz, Petra</dc:creator>
  <cp:keywords/>
  <dc:description/>
  <cp:lastModifiedBy>Puetz, Petra</cp:lastModifiedBy>
  <cp:revision>2</cp:revision>
  <dcterms:created xsi:type="dcterms:W3CDTF">2021-10-08T16:53:00Z</dcterms:created>
  <dcterms:modified xsi:type="dcterms:W3CDTF">2021-10-08T16:53:00Z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  <property fmtid="{D5CDD505-2E9C-101B-9397-08002B2CF9AE}" pid="3" name="MSIP_Label_73094ff5-79ca-456b-95f6-d578316a3809_Enabled">
    <vt:lpwstr>true</vt:lpwstr>
  </property>
  <property fmtid="{D5CDD505-2E9C-101B-9397-08002B2CF9AE}" pid="4" name="MSIP_Label_73094ff5-79ca-456b-95f6-d578316a3809_SetDate">
    <vt:lpwstr>2021-10-08T16:53:18Z</vt:lpwstr>
  </property>
  <property fmtid="{D5CDD505-2E9C-101B-9397-08002B2CF9AE}" pid="5" name="MSIP_Label_73094ff5-79ca-456b-95f6-d578316a3809_Method">
    <vt:lpwstr>Privileged</vt:lpwstr>
  </property>
  <property fmtid="{D5CDD505-2E9C-101B-9397-08002B2CF9AE}" pid="6" name="MSIP_Label_73094ff5-79ca-456b-95f6-d578316a3809_Name">
    <vt:lpwstr>Public</vt:lpwstr>
  </property>
  <property fmtid="{D5CDD505-2E9C-101B-9397-08002B2CF9AE}" pid="7" name="MSIP_Label_73094ff5-79ca-456b-95f6-d578316a3809_SiteId">
    <vt:lpwstr>771c9c47-7f24-44dc-958e-34f8713a8394</vt:lpwstr>
  </property>
  <property fmtid="{D5CDD505-2E9C-101B-9397-08002B2CF9AE}" pid="8" name="MSIP_Label_73094ff5-79ca-456b-95f6-d578316a3809_ActionId">
    <vt:lpwstr>4576d582-e260-469a-9d20-c8e4c192e118</vt:lpwstr>
  </property>
  <property fmtid="{D5CDD505-2E9C-101B-9397-08002B2CF9AE}" pid="9" name="MSIP_Label_73094ff5-79ca-456b-95f6-d578316a3809_ContentBits">
    <vt:lpwstr>2</vt:lpwstr>
  </property>
</Properties>
</file>