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C76D" w14:textId="780D40F5" w:rsidR="007A092D" w:rsidRPr="002F3E8F" w:rsidRDefault="00DF22E5" w:rsidP="002F3E8F">
      <w:pPr>
        <w:pStyle w:val="Heading1"/>
      </w:pPr>
      <w:r w:rsidRPr="002F3E8F">
        <w:rPr>
          <w:rStyle w:val="Heading1Char"/>
          <w:b/>
        </w:rPr>
        <w:t>Practicum Project:</w:t>
      </w:r>
      <w:r w:rsidRPr="002F3E8F">
        <w:t xml:space="preserve"> </w:t>
      </w:r>
      <w:r w:rsidR="009663D2">
        <w:t>Educational Materials</w:t>
      </w:r>
    </w:p>
    <w:p w14:paraId="1843BFD8" w14:textId="77777777" w:rsidR="007A092D" w:rsidRDefault="007A092D" w:rsidP="002F3E8F">
      <w:pPr>
        <w:pStyle w:val="Heading1"/>
      </w:pPr>
    </w:p>
    <w:p w14:paraId="35173B6D" w14:textId="71B59390" w:rsidR="009663D2" w:rsidRPr="00510F62" w:rsidRDefault="009663D2" w:rsidP="00205670">
      <w:pPr>
        <w:pStyle w:val="NormalWeb"/>
        <w:spacing w:before="0" w:beforeAutospacing="0" w:after="0" w:afterAutospacing="0"/>
        <w:rPr>
          <w:rFonts w:eastAsia="Arial"/>
          <w:bCs/>
        </w:rPr>
      </w:pPr>
      <w:r w:rsidRPr="0005278E">
        <w:rPr>
          <w:rFonts w:ascii="Arial" w:hAnsi="Arial" w:cs="Arial"/>
          <w:sz w:val="22"/>
          <w:szCs w:val="22"/>
        </w:rPr>
        <w:t>Directions:</w:t>
      </w:r>
      <w:r w:rsidRPr="0005278E">
        <w:rPr>
          <w:rFonts w:ascii="Arial" w:eastAsia="Arial" w:hAnsi="Arial" w:cs="Arial"/>
          <w:sz w:val="22"/>
          <w:szCs w:val="22"/>
        </w:rPr>
        <w:t xml:space="preserve"> Review the free</w:t>
      </w:r>
      <w:r w:rsidR="00091FA6">
        <w:rPr>
          <w:rFonts w:ascii="Arial" w:eastAsia="Arial" w:hAnsi="Arial" w:cs="Arial"/>
          <w:sz w:val="22"/>
          <w:szCs w:val="22"/>
        </w:rPr>
        <w:t xml:space="preserve"> </w:t>
      </w:r>
      <w:r w:rsidRPr="0005278E">
        <w:rPr>
          <w:rFonts w:ascii="Arial" w:eastAsia="Arial" w:hAnsi="Arial" w:cs="Arial"/>
          <w:sz w:val="22"/>
          <w:szCs w:val="22"/>
        </w:rPr>
        <w:t xml:space="preserve">educational materials below and select a resource related to your Practicum Project topic. </w:t>
      </w:r>
      <w:r w:rsidR="00F54352" w:rsidRPr="0005278E">
        <w:rPr>
          <w:rFonts w:ascii="Arial" w:hAnsi="Arial" w:cs="Arial"/>
          <w:sz w:val="22"/>
          <w:szCs w:val="22"/>
        </w:rPr>
        <w:t>The aim of the Practicum Project is to advocate for community health through collaboration with licensed healthcare professionals and the provision of educational resources.</w:t>
      </w:r>
      <w:r w:rsidR="00D43097">
        <w:rPr>
          <w:rFonts w:ascii="Arial" w:hAnsi="Arial" w:cs="Arial"/>
          <w:sz w:val="22"/>
          <w:szCs w:val="22"/>
        </w:rPr>
        <w:t xml:space="preserve"> </w:t>
      </w:r>
      <w:r w:rsidRPr="0005278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Download the selected educational resource</w:t>
      </w:r>
      <w:r w:rsidR="00D72899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You will use the selected educational resource </w:t>
      </w:r>
      <w:r w:rsidR="00FE676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in the Week 3 discussion, Week 4 assignment, and </w:t>
      </w:r>
      <w:r w:rsidR="00BA3B9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in your </w:t>
      </w:r>
      <w:r w:rsidR="0020567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meeting with </w:t>
      </w:r>
      <w:r w:rsidRPr="0005278E">
        <w:rPr>
          <w:rFonts w:ascii="Arial" w:eastAsia="Arial" w:hAnsi="Arial" w:cs="Arial"/>
          <w:sz w:val="22"/>
          <w:szCs w:val="22"/>
        </w:rPr>
        <w:t>licensed healthcare professional</w:t>
      </w:r>
      <w:r w:rsidR="00205670">
        <w:rPr>
          <w:rFonts w:ascii="Arial" w:eastAsia="Arial" w:hAnsi="Arial" w:cs="Arial"/>
          <w:sz w:val="22"/>
          <w:szCs w:val="22"/>
        </w:rPr>
        <w:t>s.</w:t>
      </w:r>
    </w:p>
    <w:p w14:paraId="7520E8D1" w14:textId="43B76EE8" w:rsidR="00281F68" w:rsidRDefault="00A55DDE" w:rsidP="00031A47">
      <w:pPr>
        <w:spacing w:line="257" w:lineRule="auto"/>
      </w:pP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5"/>
        <w:gridCol w:w="5745"/>
      </w:tblGrid>
      <w:tr w:rsidR="00306091" w:rsidRPr="003B7A6C" w14:paraId="45CA1BA5" w14:textId="77777777" w:rsidTr="0030141B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50256D7" w14:textId="57A7B487" w:rsidR="00306091" w:rsidRPr="003D57A2" w:rsidRDefault="00306091" w:rsidP="00DF2FF3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color w:val="FFFFFF" w:themeColor="background1"/>
              </w:rPr>
              <w:t xml:space="preserve">Educational Materials: </w:t>
            </w:r>
            <w:r w:rsidRPr="00AE0594">
              <w:rPr>
                <w:b/>
                <w:bCs w:val="0"/>
                <w:color w:val="FFFFFF" w:themeColor="background1"/>
              </w:rPr>
              <w:t>Brochures, Infographics, and Flyers</w:t>
            </w:r>
          </w:p>
        </w:tc>
      </w:tr>
      <w:tr w:rsidR="00543345" w:rsidRPr="003B7A6C" w14:paraId="32444433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759362DA" w14:textId="09ABEEBF" w:rsidR="00543345" w:rsidRPr="00305048" w:rsidRDefault="00306091" w:rsidP="00D624F2">
            <w:pPr>
              <w:pStyle w:val="Heading2"/>
            </w:pPr>
            <w:r>
              <w:t xml:space="preserve">Topics                                                           </w:t>
            </w:r>
            <w:r w:rsidR="00543345" w:rsidRPr="00305048">
              <w:t>Injury Prevention</w:t>
            </w:r>
          </w:p>
        </w:tc>
      </w:tr>
      <w:tr w:rsidR="00543345" w:rsidRPr="003B7A6C" w14:paraId="7A2367D0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7FF92DDE" w14:textId="77777777" w:rsidR="00543345" w:rsidRPr="00C35EBA" w:rsidRDefault="00543345" w:rsidP="00790825">
            <w:pPr>
              <w:pStyle w:val="ListParagraph"/>
              <w:numPr>
                <w:ilvl w:val="0"/>
                <w:numId w:val="7"/>
              </w:numPr>
            </w:pPr>
            <w:r w:rsidRPr="00C35EBA">
              <w:t>Water safety</w:t>
            </w:r>
          </w:p>
          <w:p w14:paraId="15619995" w14:textId="77777777" w:rsidR="00543345" w:rsidRPr="00C35EBA" w:rsidRDefault="00543345" w:rsidP="00790825">
            <w:pPr>
              <w:pStyle w:val="ListParagraph"/>
              <w:numPr>
                <w:ilvl w:val="0"/>
                <w:numId w:val="7"/>
              </w:numPr>
            </w:pPr>
            <w:r w:rsidRPr="00C35EBA">
              <w:t>Transportation safety</w:t>
            </w:r>
          </w:p>
          <w:p w14:paraId="5C4DAD63" w14:textId="77777777" w:rsidR="00543345" w:rsidRPr="00C35EBA" w:rsidRDefault="00543345" w:rsidP="00790825">
            <w:pPr>
              <w:pStyle w:val="ListParagraph"/>
              <w:numPr>
                <w:ilvl w:val="0"/>
                <w:numId w:val="7"/>
              </w:numPr>
            </w:pPr>
            <w:r w:rsidRPr="00C35EBA">
              <w:t>Firearm safety</w:t>
            </w:r>
          </w:p>
          <w:p w14:paraId="2B019B03" w14:textId="77777777" w:rsidR="00543345" w:rsidRPr="00305048" w:rsidRDefault="00543345" w:rsidP="00DF2FF3"/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4D9D7EC5" w14:textId="57CEF935" w:rsidR="006F302F" w:rsidRPr="003B7A6C" w:rsidRDefault="006F302F" w:rsidP="006F302F">
            <w:pPr>
              <w:rPr>
                <w:rFonts w:eastAsia="Calibri"/>
              </w:rPr>
            </w:pPr>
            <w:r w:rsidRPr="003B7A6C">
              <w:rPr>
                <w:rFonts w:eastAsia="Calibri"/>
                <w:b/>
              </w:rPr>
              <w:t>Water safety</w:t>
            </w:r>
            <w:r w:rsidRPr="003B7A6C">
              <w:rPr>
                <w:rFonts w:eastAsia="Calibri"/>
              </w:rPr>
              <w:t xml:space="preserve"> </w:t>
            </w:r>
          </w:p>
          <w:p w14:paraId="0D97D8F9" w14:textId="401DF10E" w:rsidR="007D4839" w:rsidRDefault="0005044D" w:rsidP="00790825">
            <w:pPr>
              <w:pStyle w:val="ListParagraph"/>
              <w:numPr>
                <w:ilvl w:val="0"/>
                <w:numId w:val="8"/>
              </w:numPr>
              <w:outlineLvl w:val="9"/>
            </w:pPr>
            <w:hyperlink r:id="rId10" w:history="1">
              <w:r w:rsidR="007D4839" w:rsidRPr="007D4839">
                <w:rPr>
                  <w:rStyle w:val="Hyperlink"/>
                </w:rPr>
                <w:t>Staying Safe in the Water Infographic - American Heart As</w:t>
              </w:r>
              <w:r w:rsidR="007D4839" w:rsidRPr="007D4839">
                <w:rPr>
                  <w:rStyle w:val="Hyperlink"/>
                </w:rPr>
                <w:t>sociat</w:t>
              </w:r>
              <w:r w:rsidR="007D4839" w:rsidRPr="007D4839">
                <w:rPr>
                  <w:rStyle w:val="Hyperlink"/>
                </w:rPr>
                <w:t>ion</w:t>
              </w:r>
            </w:hyperlink>
          </w:p>
          <w:p w14:paraId="5CE5E850" w14:textId="067EDED1" w:rsidR="00FD6E34" w:rsidRDefault="0005044D" w:rsidP="00790825">
            <w:pPr>
              <w:pStyle w:val="ListParagraph"/>
              <w:numPr>
                <w:ilvl w:val="0"/>
                <w:numId w:val="8"/>
              </w:numPr>
              <w:outlineLvl w:val="9"/>
            </w:pPr>
            <w:hyperlink r:id="rId11" w:history="1">
              <w:r w:rsidR="00FD6E34" w:rsidRPr="00190F5C">
                <w:rPr>
                  <w:rStyle w:val="Hyperlink"/>
                </w:rPr>
                <w:t xml:space="preserve">Drowning </w:t>
              </w:r>
              <w:r w:rsidR="00FD6E34" w:rsidRPr="00190F5C">
                <w:rPr>
                  <w:rStyle w:val="Hyperlink"/>
                </w:rPr>
                <w:t>D</w:t>
              </w:r>
              <w:r w:rsidR="00FD6E34" w:rsidRPr="00190F5C">
                <w:rPr>
                  <w:rStyle w:val="Hyperlink"/>
                </w:rPr>
                <w:t>angers</w:t>
              </w:r>
              <w:r w:rsidR="00190F5C" w:rsidRPr="00190F5C">
                <w:rPr>
                  <w:rStyle w:val="Hyperlink"/>
                </w:rPr>
                <w:t xml:space="preserve"> </w:t>
              </w:r>
              <w:r w:rsidR="00190F5C" w:rsidRPr="00190F5C">
                <w:rPr>
                  <w:rStyle w:val="Hyperlink"/>
                </w:rPr>
                <w:t>Infographics – Safe Kids Worldwide</w:t>
              </w:r>
            </w:hyperlink>
          </w:p>
          <w:p w14:paraId="041A1577" w14:textId="00DE57F2" w:rsidR="00801175" w:rsidRDefault="0005044D" w:rsidP="00790825">
            <w:pPr>
              <w:pStyle w:val="ListParagraph"/>
              <w:numPr>
                <w:ilvl w:val="0"/>
                <w:numId w:val="8"/>
              </w:numPr>
              <w:outlineLvl w:val="9"/>
            </w:pPr>
            <w:hyperlink r:id="rId12" w:history="1">
              <w:r w:rsidR="00801175" w:rsidRPr="00D72853">
                <w:rPr>
                  <w:rStyle w:val="Hyperlink"/>
                </w:rPr>
                <w:t>Water Safety</w:t>
              </w:r>
              <w:r w:rsidR="00801175" w:rsidRPr="00D72853">
                <w:rPr>
                  <w:rStyle w:val="Hyperlink"/>
                </w:rPr>
                <w:t xml:space="preserve"> </w:t>
              </w:r>
              <w:r w:rsidR="00801175" w:rsidRPr="00D72853">
                <w:rPr>
                  <w:rStyle w:val="Hyperlink"/>
                </w:rPr>
                <w:t>Tips – American Red Cross</w:t>
              </w:r>
              <w:r w:rsidR="00D72853" w:rsidRPr="00D72853">
                <w:rPr>
                  <w:rStyle w:val="Hyperlink"/>
                </w:rPr>
                <w:t xml:space="preserve"> Infographic</w:t>
              </w:r>
            </w:hyperlink>
          </w:p>
          <w:p w14:paraId="5879A432" w14:textId="69611B0F" w:rsidR="007160BD" w:rsidRPr="007D4839" w:rsidRDefault="0005044D" w:rsidP="00790825">
            <w:pPr>
              <w:pStyle w:val="ListParagraph"/>
              <w:numPr>
                <w:ilvl w:val="0"/>
                <w:numId w:val="8"/>
              </w:numPr>
              <w:outlineLvl w:val="9"/>
            </w:pPr>
            <w:hyperlink r:id="rId13" w:history="1">
              <w:r w:rsidR="007160BD" w:rsidRPr="007160BD">
                <w:rPr>
                  <w:rStyle w:val="Hyperlink"/>
                </w:rPr>
                <w:t>Ripcurrents Info</w:t>
              </w:r>
              <w:r w:rsidR="007160BD" w:rsidRPr="007160BD">
                <w:rPr>
                  <w:rStyle w:val="Hyperlink"/>
                </w:rPr>
                <w:t>graphi</w:t>
              </w:r>
              <w:r w:rsidR="007160BD" w:rsidRPr="007160BD">
                <w:rPr>
                  <w:rStyle w:val="Hyperlink"/>
                </w:rPr>
                <w:t>cs – National Weather Service</w:t>
              </w:r>
            </w:hyperlink>
            <w:r w:rsidR="007160BD">
              <w:t xml:space="preserve"> </w:t>
            </w:r>
          </w:p>
          <w:p w14:paraId="594DDF47" w14:textId="77777777" w:rsidR="006F5E56" w:rsidRPr="006F5E56" w:rsidRDefault="006F5E56" w:rsidP="006F5E56">
            <w:pPr>
              <w:outlineLvl w:val="9"/>
            </w:pPr>
          </w:p>
          <w:p w14:paraId="138B9799" w14:textId="77777777" w:rsidR="006F302F" w:rsidRPr="003B7A6C" w:rsidRDefault="006F302F" w:rsidP="006F302F">
            <w:pPr>
              <w:rPr>
                <w:b/>
                <w:bCs w:val="0"/>
              </w:rPr>
            </w:pPr>
            <w:r w:rsidRPr="003B7A6C">
              <w:rPr>
                <w:rFonts w:eastAsia="Calibri"/>
                <w:b/>
              </w:rPr>
              <w:t>Transportation safety</w:t>
            </w:r>
          </w:p>
          <w:p w14:paraId="7FBFC8CE" w14:textId="3DE51349" w:rsidR="006F302F" w:rsidRPr="003B7A6C" w:rsidRDefault="0005044D" w:rsidP="0005044D">
            <w:pPr>
              <w:pStyle w:val="ListParagraph"/>
              <w:numPr>
                <w:ilvl w:val="0"/>
                <w:numId w:val="25"/>
              </w:numPr>
              <w:rPr>
                <w:rFonts w:eastAsia="Calibri"/>
              </w:rPr>
            </w:pPr>
            <w:hyperlink r:id="rId14" w:history="1">
              <w:r w:rsidRPr="0005044D">
                <w:rPr>
                  <w:rStyle w:val="Hyperlink"/>
                </w:rPr>
                <w:t>https://www.fmcsa.dot.gov/ourroads/general-safe-driving-shareable-graphics</w:t>
              </w:r>
            </w:hyperlink>
            <w:r w:rsidRPr="0005044D">
              <w:t xml:space="preserve"> </w:t>
            </w:r>
          </w:p>
          <w:p w14:paraId="7B878529" w14:textId="77777777" w:rsidR="006F302F" w:rsidRPr="003B7A6C" w:rsidRDefault="006F302F" w:rsidP="006F302F">
            <w:pPr>
              <w:rPr>
                <w:rFonts w:eastAsia="Calibri"/>
                <w:b/>
                <w:bCs w:val="0"/>
              </w:rPr>
            </w:pPr>
            <w:r w:rsidRPr="003B7A6C">
              <w:rPr>
                <w:rFonts w:eastAsia="Calibri"/>
                <w:b/>
              </w:rPr>
              <w:t>Firearm safety</w:t>
            </w:r>
          </w:p>
          <w:p w14:paraId="2A105900" w14:textId="7D3B217A" w:rsidR="0005044D" w:rsidRDefault="0005044D" w:rsidP="00790825">
            <w:pPr>
              <w:pStyle w:val="ListParagraph"/>
              <w:numPr>
                <w:ilvl w:val="0"/>
                <w:numId w:val="9"/>
              </w:numPr>
            </w:pPr>
            <w:hyperlink r:id="rId15" w:history="1">
              <w:r>
                <w:rPr>
                  <w:rStyle w:val="Hyperlink"/>
                </w:rPr>
                <w:t>Gun Storage safety</w:t>
              </w:r>
            </w:hyperlink>
            <w:r>
              <w:t xml:space="preserve"> </w:t>
            </w:r>
          </w:p>
          <w:p w14:paraId="73694400" w14:textId="53E7A68F" w:rsidR="0005044D" w:rsidRDefault="0005044D" w:rsidP="00790825">
            <w:pPr>
              <w:pStyle w:val="ListParagraph"/>
              <w:numPr>
                <w:ilvl w:val="0"/>
                <w:numId w:val="9"/>
              </w:numPr>
            </w:pPr>
            <w:hyperlink r:id="rId16" w:history="1">
              <w:r>
                <w:rPr>
                  <w:rStyle w:val="Hyperlink"/>
                </w:rPr>
                <w:t>10 tips for firearm safety in your home</w:t>
              </w:r>
            </w:hyperlink>
            <w:r>
              <w:t xml:space="preserve"> </w:t>
            </w:r>
          </w:p>
          <w:p w14:paraId="3C15E0DA" w14:textId="3BEA6423" w:rsidR="00C30043" w:rsidRDefault="0005044D" w:rsidP="00790825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C30043" w:rsidRPr="00C75016">
                <w:rPr>
                  <w:rStyle w:val="Hyperlink"/>
                </w:rPr>
                <w:t>Safety an</w:t>
              </w:r>
              <w:r w:rsidR="00C30043" w:rsidRPr="00C75016">
                <w:rPr>
                  <w:rStyle w:val="Hyperlink"/>
                </w:rPr>
                <w:t>d Security for Firearm Owners - U. S. Departmen</w:t>
              </w:r>
              <w:r w:rsidR="00C30043" w:rsidRPr="00C75016">
                <w:rPr>
                  <w:rStyle w:val="Hyperlink"/>
                </w:rPr>
                <w:t>t of Justice</w:t>
              </w:r>
            </w:hyperlink>
          </w:p>
          <w:p w14:paraId="516A67F8" w14:textId="40CBB03B" w:rsidR="00C75016" w:rsidRPr="00F976FA" w:rsidRDefault="00C75016" w:rsidP="00082F32">
            <w:pPr>
              <w:pStyle w:val="ListParagraph"/>
            </w:pPr>
          </w:p>
        </w:tc>
      </w:tr>
      <w:tr w:rsidR="00543345" w:rsidRPr="003B7A6C" w14:paraId="67BCCDFC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3B5284C8" w14:textId="77777777" w:rsidR="00543345" w:rsidRPr="00305048" w:rsidRDefault="00543345" w:rsidP="00DF2FF3">
            <w:pPr>
              <w:pStyle w:val="Heading2"/>
            </w:pPr>
            <w:r w:rsidRPr="00305048">
              <w:t>Substance Use/Abuse</w:t>
            </w:r>
          </w:p>
        </w:tc>
      </w:tr>
      <w:tr w:rsidR="004354C2" w:rsidRPr="003B7A6C" w14:paraId="323488D6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51373AE0" w14:textId="77777777" w:rsidR="004354C2" w:rsidRPr="002608B2" w:rsidRDefault="004354C2" w:rsidP="00790825">
            <w:pPr>
              <w:pStyle w:val="ListParagraph"/>
              <w:numPr>
                <w:ilvl w:val="0"/>
                <w:numId w:val="1"/>
              </w:numPr>
            </w:pPr>
            <w:r w:rsidRPr="002608B2">
              <w:t xml:space="preserve">Tobacco/smoking/vaping </w:t>
            </w:r>
          </w:p>
          <w:p w14:paraId="4EDA86A8" w14:textId="77777777" w:rsidR="004354C2" w:rsidRPr="002608B2" w:rsidRDefault="004354C2" w:rsidP="00790825">
            <w:pPr>
              <w:pStyle w:val="ListParagraph"/>
              <w:numPr>
                <w:ilvl w:val="0"/>
                <w:numId w:val="1"/>
              </w:numPr>
            </w:pPr>
            <w:r w:rsidRPr="002608B2">
              <w:t xml:space="preserve">Alcohol </w:t>
            </w:r>
          </w:p>
          <w:p w14:paraId="306CA85C" w14:textId="77777777" w:rsidR="004354C2" w:rsidRDefault="004354C2" w:rsidP="00790825">
            <w:pPr>
              <w:pStyle w:val="ListParagraph"/>
              <w:numPr>
                <w:ilvl w:val="0"/>
                <w:numId w:val="1"/>
              </w:numPr>
            </w:pPr>
            <w:r>
              <w:t>Drugs (non-specific)</w:t>
            </w:r>
          </w:p>
          <w:p w14:paraId="53839648" w14:textId="77777777" w:rsidR="004354C2" w:rsidRPr="002608B2" w:rsidRDefault="004354C2" w:rsidP="00790825">
            <w:pPr>
              <w:pStyle w:val="ListParagraph"/>
              <w:numPr>
                <w:ilvl w:val="0"/>
                <w:numId w:val="1"/>
              </w:numPr>
            </w:pPr>
            <w:r w:rsidRPr="002608B2">
              <w:t xml:space="preserve">Opioids  </w:t>
            </w:r>
          </w:p>
          <w:p w14:paraId="7A291F38" w14:textId="77777777" w:rsidR="004354C2" w:rsidRDefault="004354C2" w:rsidP="004354C2"/>
          <w:p w14:paraId="169FAA19" w14:textId="77777777" w:rsidR="004354C2" w:rsidRDefault="004354C2" w:rsidP="004354C2"/>
          <w:p w14:paraId="064D3337" w14:textId="77777777" w:rsidR="004354C2" w:rsidRDefault="004354C2" w:rsidP="004354C2"/>
          <w:p w14:paraId="5AB265F3" w14:textId="77777777" w:rsidR="004354C2" w:rsidRPr="003B7A6C" w:rsidRDefault="004354C2" w:rsidP="004354C2"/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3D05F690" w14:textId="5E149E45" w:rsidR="00356835" w:rsidRDefault="00356835" w:rsidP="00B33B19">
            <w:pPr>
              <w:tabs>
                <w:tab w:val="left" w:pos="0"/>
                <w:tab w:val="left" w:pos="720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Substance use/abuse – Multiple topics</w:t>
            </w:r>
          </w:p>
          <w:p w14:paraId="5D7AE97A" w14:textId="37D51EFF" w:rsidR="00356835" w:rsidRPr="00356835" w:rsidRDefault="0005044D" w:rsidP="00790825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rPr>
                <w:bCs w:val="0"/>
              </w:rPr>
            </w:pPr>
            <w:hyperlink r:id="rId18" w:history="1">
              <w:r w:rsidR="00356835" w:rsidRPr="00E75434">
                <w:rPr>
                  <w:rStyle w:val="Hyperlink"/>
                  <w:bCs w:val="0"/>
                </w:rPr>
                <w:t xml:space="preserve">Publications and Digital Products – Substance Abuse and </w:t>
              </w:r>
              <w:r w:rsidR="00356835" w:rsidRPr="00E75434">
                <w:rPr>
                  <w:rStyle w:val="Hyperlink"/>
                  <w:bCs w:val="0"/>
                </w:rPr>
                <w:t>Mental Health Services Administra</w:t>
              </w:r>
              <w:r w:rsidR="00356835" w:rsidRPr="00E75434">
                <w:rPr>
                  <w:rStyle w:val="Hyperlink"/>
                  <w:bCs w:val="0"/>
                </w:rPr>
                <w:t>tion (SAMHSA)</w:t>
              </w:r>
            </w:hyperlink>
          </w:p>
          <w:p w14:paraId="6EF251CB" w14:textId="77777777" w:rsidR="00356835" w:rsidRDefault="00356835" w:rsidP="00B33B19">
            <w:pPr>
              <w:tabs>
                <w:tab w:val="left" w:pos="0"/>
                <w:tab w:val="left" w:pos="720"/>
              </w:tabs>
              <w:rPr>
                <w:rFonts w:eastAsia="Calibri"/>
                <w:b/>
              </w:rPr>
            </w:pPr>
          </w:p>
          <w:p w14:paraId="6F3DEFEB" w14:textId="28D0D7C4" w:rsidR="00B33B19" w:rsidRDefault="004354C2" w:rsidP="00B33B19">
            <w:pPr>
              <w:tabs>
                <w:tab w:val="left" w:pos="0"/>
                <w:tab w:val="left" w:pos="720"/>
              </w:tabs>
              <w:rPr>
                <w:rFonts w:eastAsia="Calibri"/>
                <w:b/>
                <w:bCs w:val="0"/>
              </w:rPr>
            </w:pPr>
            <w:r w:rsidRPr="003B7A6C">
              <w:rPr>
                <w:rFonts w:eastAsia="Calibri"/>
                <w:b/>
              </w:rPr>
              <w:t xml:space="preserve">Tobacco/smoking/vaping </w:t>
            </w:r>
          </w:p>
          <w:p w14:paraId="7BB56EFD" w14:textId="1D072A7E" w:rsidR="008551EE" w:rsidRDefault="008551EE" w:rsidP="00790825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Fonts w:eastAsia="Calibri"/>
              </w:rPr>
            </w:pPr>
            <w:hyperlink r:id="rId19" w:history="1">
              <w:r w:rsidRPr="008551EE">
                <w:rPr>
                  <w:rStyle w:val="Hyperlink"/>
                </w:rPr>
                <w:t>Youth and Tobacco: A New Crisis Infographic</w:t>
              </w:r>
            </w:hyperlink>
            <w:r w:rsidRPr="008551EE">
              <w:rPr>
                <w:rFonts w:eastAsia="Calibri"/>
              </w:rPr>
              <w:t xml:space="preserve"> </w:t>
            </w:r>
          </w:p>
          <w:p w14:paraId="568D6ABA" w14:textId="682E019D" w:rsidR="008551EE" w:rsidRPr="008551EE" w:rsidRDefault="008551EE" w:rsidP="00790825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Fonts w:eastAsia="Calibri"/>
              </w:rPr>
            </w:pPr>
            <w:hyperlink r:id="rId20" w:history="1">
              <w:r>
                <w:rPr>
                  <w:rStyle w:val="Hyperlink"/>
                </w:rPr>
                <w:t>Tobacco education resource library</w:t>
              </w:r>
            </w:hyperlink>
            <w:r>
              <w:rPr>
                <w:rFonts w:eastAsia="Calibri"/>
              </w:rPr>
              <w:t xml:space="preserve"> </w:t>
            </w:r>
          </w:p>
          <w:p w14:paraId="4B3644C3" w14:textId="06EDADCD" w:rsidR="004354C2" w:rsidRPr="00B33B19" w:rsidRDefault="005113FA" w:rsidP="00790825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720"/>
              </w:tabs>
              <w:rPr>
                <w:rStyle w:val="Hyperlink"/>
                <w:rFonts w:eastAsia="Calibri"/>
                <w:b/>
                <w:bCs w:val="0"/>
                <w:color w:val="000000" w:themeColor="text1"/>
                <w:u w:val="none"/>
              </w:rPr>
            </w:pPr>
            <w:r>
              <w:fldChar w:fldCharType="begin"/>
            </w:r>
            <w:r w:rsidRPr="00B33B19">
              <w:instrText xml:space="preserve"> HYPERLINK "https://e-cigarettes.surgeongeneral.gov/documents/SGR_ECig_ParentTipSheet_508.pdf" </w:instrText>
            </w:r>
            <w:r>
              <w:fldChar w:fldCharType="separate"/>
            </w:r>
            <w:r w:rsidR="00C154D6" w:rsidRPr="005113FA">
              <w:rPr>
                <w:rStyle w:val="Hyperlink"/>
                <w:rFonts w:eastAsia="Calibri"/>
              </w:rPr>
              <w:t xml:space="preserve">Talk with Your Teen </w:t>
            </w:r>
            <w:r w:rsidR="00C154D6" w:rsidRPr="005113FA">
              <w:rPr>
                <w:rStyle w:val="Hyperlink"/>
                <w:rFonts w:eastAsia="Calibri"/>
              </w:rPr>
              <w:t>About E-cigarettes: A Tip Sheet for P</w:t>
            </w:r>
            <w:r w:rsidR="00C154D6" w:rsidRPr="005113FA">
              <w:rPr>
                <w:rStyle w:val="Hyperlink"/>
                <w:rFonts w:eastAsia="Calibri"/>
              </w:rPr>
              <w:t>are</w:t>
            </w:r>
            <w:r w:rsidR="00C154D6" w:rsidRPr="005113FA">
              <w:rPr>
                <w:rStyle w:val="Hyperlink"/>
                <w:rFonts w:eastAsia="Calibri"/>
              </w:rPr>
              <w:t>nts</w:t>
            </w:r>
            <w:r w:rsidR="00F81972" w:rsidRPr="00B33B19">
              <w:rPr>
                <w:rStyle w:val="Hyperlink"/>
              </w:rPr>
              <w:t xml:space="preserve"> – CD</w:t>
            </w:r>
            <w:r w:rsidR="008551EE">
              <w:rPr>
                <w:rStyle w:val="Hyperlink"/>
              </w:rPr>
              <w:t>C</w:t>
            </w:r>
            <w:r w:rsidR="004354C2" w:rsidRPr="005113FA">
              <w:rPr>
                <w:rStyle w:val="Hyperlink"/>
                <w:rFonts w:eastAsia="Calibri"/>
              </w:rPr>
              <w:t xml:space="preserve"> </w:t>
            </w:r>
            <w:r w:rsidR="004354C2" w:rsidRPr="005113FA">
              <w:rPr>
                <w:rStyle w:val="Hyperlink"/>
                <w:rFonts w:eastAsia="Calibri"/>
              </w:rPr>
              <w:t xml:space="preserve"> </w:t>
            </w:r>
          </w:p>
          <w:p w14:paraId="134F42D9" w14:textId="5E637B18" w:rsidR="004354C2" w:rsidRPr="00291CE9" w:rsidRDefault="005113FA" w:rsidP="008A2329">
            <w:pPr>
              <w:tabs>
                <w:tab w:val="left" w:pos="0"/>
                <w:tab w:val="left" w:pos="720"/>
              </w:tabs>
              <w:rPr>
                <w:rFonts w:eastAsia="Calibri"/>
              </w:rPr>
            </w:pPr>
            <w:r>
              <w:lastRenderedPageBreak/>
              <w:fldChar w:fldCharType="end"/>
            </w:r>
            <w:r w:rsidR="004354C2" w:rsidRPr="008A2329">
              <w:rPr>
                <w:b/>
              </w:rPr>
              <w:t xml:space="preserve">Alcohol </w:t>
            </w:r>
          </w:p>
          <w:p w14:paraId="1FA7A5E3" w14:textId="5B567D8E" w:rsidR="004354C2" w:rsidRPr="008A2329" w:rsidRDefault="0005044D" w:rsidP="0079082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rPr>
                <w:rFonts w:eastAsia="Calibri"/>
              </w:rPr>
            </w:pPr>
            <w:hyperlink r:id="rId21" w:history="1">
              <w:r w:rsidR="008A2329" w:rsidRPr="00B33B19">
                <w:rPr>
                  <w:rStyle w:val="Hyperlink"/>
                </w:rPr>
                <w:t>Alcohol an</w:t>
              </w:r>
              <w:r w:rsidR="008A2329" w:rsidRPr="00B33B19">
                <w:rPr>
                  <w:rStyle w:val="Hyperlink"/>
                </w:rPr>
                <w:t>d</w:t>
              </w:r>
              <w:r w:rsidR="008A2329" w:rsidRPr="00B33B19">
                <w:rPr>
                  <w:rStyle w:val="Hyperlink"/>
                </w:rPr>
                <w:t xml:space="preserve"> P</w:t>
              </w:r>
              <w:r w:rsidR="008A2329" w:rsidRPr="00B33B19">
                <w:rPr>
                  <w:rStyle w:val="Hyperlink"/>
                </w:rPr>
                <w:t>ublic Health – CDC</w:t>
              </w:r>
            </w:hyperlink>
          </w:p>
          <w:p w14:paraId="61390018" w14:textId="77777777" w:rsidR="008A2329" w:rsidRPr="003B7A6C" w:rsidRDefault="008A2329" w:rsidP="008A2329">
            <w:pPr>
              <w:pStyle w:val="ListParagraph"/>
              <w:tabs>
                <w:tab w:val="left" w:pos="0"/>
                <w:tab w:val="left" w:pos="720"/>
              </w:tabs>
              <w:rPr>
                <w:rFonts w:eastAsia="Calibri"/>
              </w:rPr>
            </w:pPr>
          </w:p>
          <w:p w14:paraId="3F025414" w14:textId="77777777" w:rsidR="00485B07" w:rsidRDefault="00750402" w:rsidP="00485B07">
            <w:pPr>
              <w:tabs>
                <w:tab w:val="left" w:pos="0"/>
                <w:tab w:val="left" w:pos="720"/>
              </w:tabs>
              <w:rPr>
                <w:b/>
                <w:bCs w:val="0"/>
              </w:rPr>
            </w:pPr>
            <w:r>
              <w:rPr>
                <w:b/>
              </w:rPr>
              <w:t>Drugs/</w:t>
            </w:r>
            <w:r w:rsidR="004354C2" w:rsidRPr="00775F73">
              <w:rPr>
                <w:b/>
              </w:rPr>
              <w:t xml:space="preserve">Opioids  </w:t>
            </w:r>
          </w:p>
          <w:p w14:paraId="586F14A6" w14:textId="51EAB3FF" w:rsidR="0065701F" w:rsidRPr="0065701F" w:rsidRDefault="0065701F" w:rsidP="0079082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outlineLvl w:val="9"/>
              <w:rPr>
                <w:rFonts w:eastAsia="Calibri"/>
              </w:rPr>
            </w:pPr>
            <w:hyperlink r:id="rId22" w:history="1">
              <w:r>
                <w:rPr>
                  <w:rStyle w:val="Hyperlink"/>
                </w:rPr>
                <w:t>CDC overdose gr</w:t>
              </w:r>
              <w:r>
                <w:rPr>
                  <w:rStyle w:val="Hyperlink"/>
                </w:rPr>
                <w:t>ap</w:t>
              </w:r>
              <w:r>
                <w:rPr>
                  <w:rStyle w:val="Hyperlink"/>
                </w:rPr>
                <w:t>hics</w:t>
              </w:r>
            </w:hyperlink>
            <w:r>
              <w:rPr>
                <w:rFonts w:eastAsia="Calibri"/>
              </w:rPr>
              <w:t xml:space="preserve"> </w:t>
            </w:r>
          </w:p>
          <w:p w14:paraId="34C9573F" w14:textId="396E52E6" w:rsidR="004354C2" w:rsidRPr="003B7A6C" w:rsidRDefault="0005044D" w:rsidP="00790825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</w:tabs>
              <w:outlineLvl w:val="9"/>
              <w:rPr>
                <w:rFonts w:eastAsia="Calibri"/>
              </w:rPr>
            </w:pPr>
            <w:hyperlink r:id="rId23" w:history="1">
              <w:r w:rsidR="00656405" w:rsidRPr="00CA4DC1">
                <w:rPr>
                  <w:rStyle w:val="Hyperlink"/>
                </w:rPr>
                <w:t>Infogr</w:t>
              </w:r>
              <w:r w:rsidR="00656405" w:rsidRPr="00CA4DC1">
                <w:rPr>
                  <w:rStyle w:val="Hyperlink"/>
                </w:rPr>
                <w:t>aphic</w:t>
              </w:r>
              <w:r w:rsidR="00656405" w:rsidRPr="00CA4DC1">
                <w:rPr>
                  <w:rStyle w:val="Hyperlink"/>
                </w:rPr>
                <w:t>s – National Institute on Drug Abuse</w:t>
              </w:r>
            </w:hyperlink>
          </w:p>
          <w:p w14:paraId="2DF1D992" w14:textId="77777777" w:rsidR="004354C2" w:rsidRPr="003B7A6C" w:rsidRDefault="004354C2" w:rsidP="004354C2"/>
        </w:tc>
      </w:tr>
      <w:tr w:rsidR="004354C2" w:rsidRPr="003B7A6C" w14:paraId="4F56BFD0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24724892" w14:textId="77777777" w:rsidR="004354C2" w:rsidRPr="003B7A6C" w:rsidRDefault="004354C2" w:rsidP="004354C2">
            <w:pPr>
              <w:pStyle w:val="Heading2"/>
            </w:pPr>
            <w:r>
              <w:lastRenderedPageBreak/>
              <w:t>Immunizations</w:t>
            </w:r>
          </w:p>
        </w:tc>
      </w:tr>
      <w:tr w:rsidR="004354C2" w:rsidRPr="003B7A6C" w14:paraId="1A64EB18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4E095FEF" w14:textId="77777777" w:rsidR="004354C2" w:rsidRDefault="004354C2" w:rsidP="00790825">
            <w:pPr>
              <w:pStyle w:val="ListParagraph"/>
              <w:numPr>
                <w:ilvl w:val="0"/>
                <w:numId w:val="2"/>
              </w:numPr>
            </w:pPr>
            <w:r>
              <w:t>Childhood immunizations</w:t>
            </w:r>
          </w:p>
          <w:p w14:paraId="58B237B4" w14:textId="77777777" w:rsidR="004354C2" w:rsidRPr="00B25EBC" w:rsidRDefault="004354C2" w:rsidP="00790825">
            <w:pPr>
              <w:pStyle w:val="ListParagraph"/>
              <w:numPr>
                <w:ilvl w:val="0"/>
                <w:numId w:val="2"/>
              </w:numPr>
            </w:pPr>
            <w:r>
              <w:t>Adult immunizations</w:t>
            </w:r>
          </w:p>
          <w:p w14:paraId="480FD31A" w14:textId="77777777" w:rsidR="004354C2" w:rsidRPr="00ED4471" w:rsidRDefault="004354C2" w:rsidP="004354C2"/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126DD5D6" w14:textId="77777777" w:rsidR="009F4E1B" w:rsidRPr="00832A8F" w:rsidRDefault="009F4E1B" w:rsidP="009F4E1B">
            <w:pPr>
              <w:rPr>
                <w:b/>
                <w:bCs w:val="0"/>
              </w:rPr>
            </w:pPr>
            <w:r w:rsidRPr="00832A8F">
              <w:rPr>
                <w:b/>
                <w:bCs w:val="0"/>
              </w:rPr>
              <w:t>Childhood immunizations</w:t>
            </w:r>
          </w:p>
          <w:p w14:paraId="67093814" w14:textId="7F6C9DE0" w:rsidR="009F4E1B" w:rsidRDefault="0005044D" w:rsidP="00790825">
            <w:pPr>
              <w:pStyle w:val="ListParagraph"/>
              <w:numPr>
                <w:ilvl w:val="0"/>
                <w:numId w:val="14"/>
              </w:numPr>
            </w:pPr>
            <w:hyperlink r:id="rId24" w:history="1">
              <w:r w:rsidR="00C66650" w:rsidRPr="00C66650">
                <w:rPr>
                  <w:rStyle w:val="Hyperlink"/>
                </w:rPr>
                <w:t>The Flu: A G</w:t>
              </w:r>
              <w:r w:rsidR="00C66650" w:rsidRPr="00C66650">
                <w:rPr>
                  <w:rStyle w:val="Hyperlink"/>
                </w:rPr>
                <w:t>uide for Pa</w:t>
              </w:r>
              <w:r w:rsidR="00C66650" w:rsidRPr="00C66650">
                <w:rPr>
                  <w:rStyle w:val="Hyperlink"/>
                </w:rPr>
                <w:t>rents - CDC</w:t>
              </w:r>
            </w:hyperlink>
          </w:p>
          <w:p w14:paraId="4A8E9D16" w14:textId="14E401E2" w:rsidR="009F4E1B" w:rsidRPr="00666DD2" w:rsidRDefault="0005044D" w:rsidP="009F4E1B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color w:val="000000" w:themeColor="text1"/>
                <w:u w:val="none"/>
              </w:rPr>
            </w:pPr>
            <w:hyperlink r:id="rId25" w:history="1">
              <w:r w:rsidR="00AA53C2" w:rsidRPr="00386642">
                <w:rPr>
                  <w:rStyle w:val="Hyperlink"/>
                </w:rPr>
                <w:t>Childhood Immuni</w:t>
              </w:r>
              <w:r w:rsidR="00AA53C2" w:rsidRPr="00386642">
                <w:rPr>
                  <w:rStyle w:val="Hyperlink"/>
                </w:rPr>
                <w:t>zatio</w:t>
              </w:r>
              <w:r w:rsidR="00AA53C2" w:rsidRPr="00386642">
                <w:rPr>
                  <w:rStyle w:val="Hyperlink"/>
                </w:rPr>
                <w:t>n Flyers and Posters - CDC</w:t>
              </w:r>
            </w:hyperlink>
          </w:p>
          <w:p w14:paraId="5E52C113" w14:textId="3A8CF601" w:rsidR="00666DD2" w:rsidRPr="00666DD2" w:rsidRDefault="00666DD2" w:rsidP="009F4E1B">
            <w:pPr>
              <w:pStyle w:val="ListParagraph"/>
              <w:numPr>
                <w:ilvl w:val="0"/>
                <w:numId w:val="14"/>
              </w:numPr>
            </w:pPr>
            <w:hyperlink r:id="rId26" w:history="1">
              <w:r>
                <w:rPr>
                  <w:rStyle w:val="Hyperlink"/>
                </w:rPr>
                <w:t>CDC vaccine schedule</w:t>
              </w:r>
            </w:hyperlink>
            <w:r>
              <w:t xml:space="preserve"> </w:t>
            </w:r>
          </w:p>
          <w:p w14:paraId="55754237" w14:textId="39011D57" w:rsidR="009F4E1B" w:rsidRDefault="009F4E1B" w:rsidP="00666DD2">
            <w:pPr>
              <w:rPr>
                <w:b/>
                <w:bCs w:val="0"/>
              </w:rPr>
            </w:pPr>
            <w:r w:rsidRPr="009936B1">
              <w:rPr>
                <w:b/>
                <w:bCs w:val="0"/>
              </w:rPr>
              <w:t>Adult immunizations</w:t>
            </w:r>
          </w:p>
          <w:p w14:paraId="001EBE82" w14:textId="4E4F4BF1" w:rsidR="00666DD2" w:rsidRPr="00666DD2" w:rsidRDefault="00666DD2" w:rsidP="00666DD2">
            <w:pPr>
              <w:pStyle w:val="ListParagraph"/>
              <w:numPr>
                <w:ilvl w:val="0"/>
                <w:numId w:val="24"/>
              </w:numPr>
            </w:pPr>
            <w:hyperlink r:id="rId27" w:history="1">
              <w:r w:rsidRPr="00666DD2">
                <w:rPr>
                  <w:rStyle w:val="Hyperlink"/>
                </w:rPr>
                <w:t>CDC vaccine schedule for adults</w:t>
              </w:r>
            </w:hyperlink>
            <w:r w:rsidRPr="00666DD2">
              <w:t xml:space="preserve">  </w:t>
            </w:r>
          </w:p>
          <w:p w14:paraId="39486D01" w14:textId="383A438E" w:rsidR="00C02957" w:rsidRPr="00C02957" w:rsidRDefault="00C02957" w:rsidP="00C02957">
            <w:pPr>
              <w:tabs>
                <w:tab w:val="left" w:pos="0"/>
                <w:tab w:val="left" w:pos="720"/>
              </w:tabs>
              <w:outlineLvl w:val="9"/>
              <w:rPr>
                <w:b/>
                <w:bCs w:val="0"/>
              </w:rPr>
            </w:pPr>
            <w:r w:rsidRPr="00C02957">
              <w:rPr>
                <w:b/>
                <w:bCs w:val="0"/>
              </w:rPr>
              <w:t xml:space="preserve">Both </w:t>
            </w:r>
          </w:p>
          <w:p w14:paraId="4B2EFDA5" w14:textId="7F59636E" w:rsidR="008551EE" w:rsidRDefault="008551EE" w:rsidP="00790825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outlineLvl w:val="9"/>
            </w:pPr>
            <w:hyperlink r:id="rId28" w:history="1">
              <w:r>
                <w:rPr>
                  <w:rStyle w:val="Hyperlink"/>
                </w:rPr>
                <w:t>World vaccination coverage</w:t>
              </w:r>
            </w:hyperlink>
            <w:r>
              <w:t xml:space="preserve"> </w:t>
            </w:r>
          </w:p>
          <w:p w14:paraId="3F76E024" w14:textId="77777777" w:rsidR="008551EE" w:rsidRDefault="008551EE" w:rsidP="008551EE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720"/>
              </w:tabs>
              <w:outlineLvl w:val="9"/>
            </w:pPr>
            <w:hyperlink r:id="rId29" w:history="1">
              <w:r>
                <w:rPr>
                  <w:rStyle w:val="Hyperlink"/>
                </w:rPr>
                <w:t>Influenza infog</w:t>
              </w:r>
              <w:r>
                <w:rPr>
                  <w:rStyle w:val="Hyperlink"/>
                </w:rPr>
                <w:t>raphics</w:t>
              </w:r>
            </w:hyperlink>
          </w:p>
          <w:p w14:paraId="222256B4" w14:textId="078CCBE6" w:rsidR="004354C2" w:rsidRPr="003B7A6C" w:rsidRDefault="008551EE" w:rsidP="008551EE">
            <w:pPr>
              <w:pStyle w:val="ListParagraph"/>
              <w:tabs>
                <w:tab w:val="left" w:pos="0"/>
                <w:tab w:val="left" w:pos="720"/>
              </w:tabs>
              <w:outlineLvl w:val="9"/>
            </w:pPr>
            <w:r>
              <w:t xml:space="preserve"> </w:t>
            </w:r>
          </w:p>
        </w:tc>
      </w:tr>
      <w:tr w:rsidR="004354C2" w:rsidRPr="003B7A6C" w14:paraId="6CEC18D9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2C9BB7EF" w14:textId="77777777" w:rsidR="004354C2" w:rsidRPr="0012474A" w:rsidRDefault="004354C2" w:rsidP="004354C2">
            <w:pPr>
              <w:pStyle w:val="Heading2"/>
            </w:pPr>
            <w:r w:rsidRPr="0012474A">
              <w:t>Violence</w:t>
            </w:r>
          </w:p>
        </w:tc>
      </w:tr>
      <w:tr w:rsidR="004354C2" w:rsidRPr="003B7A6C" w14:paraId="42A7FB78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3882328C" w14:textId="77777777" w:rsidR="004354C2" w:rsidRDefault="004354C2" w:rsidP="00790825">
            <w:pPr>
              <w:pStyle w:val="ListParagraph"/>
              <w:numPr>
                <w:ilvl w:val="0"/>
                <w:numId w:val="3"/>
              </w:numPr>
            </w:pPr>
            <w:r>
              <w:t xml:space="preserve">Youth violence </w:t>
            </w:r>
          </w:p>
          <w:p w14:paraId="75D9E61E" w14:textId="77777777" w:rsidR="004354C2" w:rsidRDefault="004354C2" w:rsidP="00790825">
            <w:pPr>
              <w:pStyle w:val="ListParagraph"/>
              <w:numPr>
                <w:ilvl w:val="0"/>
                <w:numId w:val="3"/>
              </w:numPr>
            </w:pPr>
            <w:r>
              <w:t>Intimate partner violence</w:t>
            </w:r>
          </w:p>
          <w:p w14:paraId="435E151E" w14:textId="77777777" w:rsidR="004354C2" w:rsidRDefault="004354C2" w:rsidP="00790825">
            <w:pPr>
              <w:pStyle w:val="ListParagraph"/>
              <w:numPr>
                <w:ilvl w:val="0"/>
                <w:numId w:val="3"/>
              </w:numPr>
            </w:pPr>
            <w:r>
              <w:t>Child abuse</w:t>
            </w:r>
          </w:p>
          <w:p w14:paraId="0B5D026F" w14:textId="77777777" w:rsidR="004354C2" w:rsidRPr="0035130D" w:rsidRDefault="004354C2" w:rsidP="004354C2"/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480D467E" w14:textId="3B94D720" w:rsidR="004354C2" w:rsidRDefault="004354C2" w:rsidP="004354C2">
            <w:pPr>
              <w:tabs>
                <w:tab w:val="left" w:pos="0"/>
                <w:tab w:val="left" w:pos="720"/>
              </w:tabs>
              <w:rPr>
                <w:b/>
              </w:rPr>
            </w:pPr>
            <w:r w:rsidRPr="003B7A6C">
              <w:rPr>
                <w:b/>
              </w:rPr>
              <w:t xml:space="preserve">Youth </w:t>
            </w:r>
            <w:r w:rsidR="00B34293">
              <w:rPr>
                <w:b/>
              </w:rPr>
              <w:t>v</w:t>
            </w:r>
            <w:r w:rsidRPr="003B7A6C">
              <w:rPr>
                <w:b/>
              </w:rPr>
              <w:t>iolence</w:t>
            </w:r>
          </w:p>
          <w:p w14:paraId="1E4AFFD6" w14:textId="45F18424" w:rsidR="00725429" w:rsidRDefault="00ED313F" w:rsidP="00790825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720"/>
              </w:tabs>
            </w:pPr>
            <w:hyperlink r:id="rId30" w:history="1">
              <w:r>
                <w:rPr>
                  <w:rStyle w:val="Hyperlink"/>
                </w:rPr>
                <w:t>School-based anti-bullying interventions</w:t>
              </w:r>
            </w:hyperlink>
            <w:r>
              <w:t xml:space="preserve"> </w:t>
            </w:r>
          </w:p>
          <w:p w14:paraId="0A82B7B6" w14:textId="77777777" w:rsidR="002428E0" w:rsidRPr="00725429" w:rsidRDefault="002428E0" w:rsidP="002428E0">
            <w:pPr>
              <w:pStyle w:val="ListParagraph"/>
              <w:tabs>
                <w:tab w:val="left" w:pos="0"/>
                <w:tab w:val="left" w:pos="720"/>
              </w:tabs>
            </w:pPr>
          </w:p>
          <w:p w14:paraId="46C343F9" w14:textId="6AC8C9C1" w:rsidR="004354C2" w:rsidRDefault="004354C2" w:rsidP="004354C2">
            <w:pPr>
              <w:tabs>
                <w:tab w:val="left" w:pos="0"/>
                <w:tab w:val="left" w:pos="720"/>
              </w:tabs>
              <w:contextualSpacing w:val="0"/>
              <w:outlineLvl w:val="9"/>
              <w:rPr>
                <w:rFonts w:eastAsia="Calibri"/>
                <w:b/>
                <w:color w:val="auto"/>
              </w:rPr>
            </w:pPr>
            <w:r w:rsidRPr="3DFC5EE7">
              <w:rPr>
                <w:rFonts w:eastAsia="Calibri"/>
                <w:b/>
                <w:color w:val="auto"/>
              </w:rPr>
              <w:t xml:space="preserve">Intimate </w:t>
            </w:r>
            <w:r w:rsidR="00B34293">
              <w:rPr>
                <w:rFonts w:eastAsia="Calibri"/>
                <w:b/>
                <w:color w:val="auto"/>
              </w:rPr>
              <w:t>p</w:t>
            </w:r>
            <w:r w:rsidRPr="3DFC5EE7">
              <w:rPr>
                <w:rFonts w:eastAsia="Calibri"/>
                <w:b/>
                <w:color w:val="auto"/>
              </w:rPr>
              <w:t xml:space="preserve">artner </w:t>
            </w:r>
            <w:r w:rsidR="00B34293">
              <w:rPr>
                <w:rFonts w:eastAsia="Calibri"/>
                <w:b/>
                <w:color w:val="auto"/>
              </w:rPr>
              <w:t>v</w:t>
            </w:r>
            <w:r w:rsidRPr="3DFC5EE7">
              <w:rPr>
                <w:rFonts w:eastAsia="Calibri"/>
                <w:b/>
                <w:color w:val="auto"/>
              </w:rPr>
              <w:t>iolence (IPV)</w:t>
            </w:r>
          </w:p>
          <w:p w14:paraId="4D6F5260" w14:textId="75CEA903" w:rsidR="0072179B" w:rsidRPr="0072179B" w:rsidRDefault="0072179B" w:rsidP="00790825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720"/>
              </w:tabs>
              <w:contextualSpacing w:val="0"/>
              <w:outlineLvl w:val="9"/>
              <w:rPr>
                <w:bCs w:val="0"/>
                <w:color w:val="auto"/>
              </w:rPr>
            </w:pPr>
            <w:hyperlink r:id="rId31" w:history="1">
              <w:r>
                <w:rPr>
                  <w:rStyle w:val="Hyperlink"/>
                  <w:bCs w:val="0"/>
                </w:rPr>
                <w:t>IPV and famil</w:t>
              </w:r>
              <w:r>
                <w:rPr>
                  <w:rStyle w:val="Hyperlink"/>
                  <w:bCs w:val="0"/>
                </w:rPr>
                <w:t>y planning</w:t>
              </w:r>
            </w:hyperlink>
            <w:r>
              <w:rPr>
                <w:bCs w:val="0"/>
                <w:color w:val="auto"/>
              </w:rPr>
              <w:t xml:space="preserve"> </w:t>
            </w:r>
          </w:p>
          <w:p w14:paraId="30AAD686" w14:textId="4C35F7C6" w:rsidR="0027746D" w:rsidRDefault="0005044D" w:rsidP="00790825">
            <w:pPr>
              <w:pStyle w:val="ListParagraph"/>
              <w:numPr>
                <w:ilvl w:val="0"/>
                <w:numId w:val="16"/>
              </w:numPr>
              <w:tabs>
                <w:tab w:val="left" w:pos="0"/>
                <w:tab w:val="left" w:pos="720"/>
              </w:tabs>
              <w:contextualSpacing w:val="0"/>
              <w:outlineLvl w:val="9"/>
              <w:rPr>
                <w:bCs w:val="0"/>
                <w:color w:val="auto"/>
              </w:rPr>
            </w:pPr>
            <w:hyperlink r:id="rId32" w:history="1">
              <w:r w:rsidR="00F06A1B" w:rsidRPr="00F06A1B">
                <w:rPr>
                  <w:rStyle w:val="Hyperlink"/>
                  <w:bCs w:val="0"/>
                </w:rPr>
                <w:t>Prevent IPV Infog</w:t>
              </w:r>
              <w:r w:rsidR="00F06A1B" w:rsidRPr="00F06A1B">
                <w:rPr>
                  <w:rStyle w:val="Hyperlink"/>
                  <w:bCs w:val="0"/>
                </w:rPr>
                <w:t>raphic -</w:t>
              </w:r>
              <w:r w:rsidR="00F06A1B" w:rsidRPr="00F06A1B">
                <w:rPr>
                  <w:rStyle w:val="Hyperlink"/>
                  <w:bCs w:val="0"/>
                </w:rPr>
                <w:t xml:space="preserve"> CD</w:t>
              </w:r>
              <w:r w:rsidR="00F06A1B" w:rsidRPr="00F06A1B">
                <w:rPr>
                  <w:rStyle w:val="Hyperlink"/>
                  <w:bCs w:val="0"/>
                </w:rPr>
                <w:t>C</w:t>
              </w:r>
            </w:hyperlink>
          </w:p>
          <w:p w14:paraId="01F5C9EE" w14:textId="77777777" w:rsidR="002428E0" w:rsidRPr="0027746D" w:rsidRDefault="002428E0" w:rsidP="002428E0">
            <w:pPr>
              <w:pStyle w:val="ListParagraph"/>
              <w:tabs>
                <w:tab w:val="left" w:pos="0"/>
                <w:tab w:val="left" w:pos="720"/>
              </w:tabs>
              <w:contextualSpacing w:val="0"/>
              <w:outlineLvl w:val="9"/>
              <w:rPr>
                <w:bCs w:val="0"/>
                <w:color w:val="auto"/>
              </w:rPr>
            </w:pPr>
          </w:p>
          <w:p w14:paraId="3291DD4E" w14:textId="77777777" w:rsidR="004354C2" w:rsidRPr="00E14C3A" w:rsidRDefault="004354C2" w:rsidP="004354C2">
            <w:pPr>
              <w:tabs>
                <w:tab w:val="left" w:pos="0"/>
                <w:tab w:val="left" w:pos="720"/>
              </w:tabs>
              <w:contextualSpacing w:val="0"/>
              <w:outlineLvl w:val="9"/>
              <w:rPr>
                <w:rFonts w:eastAsia="Calibri"/>
                <w:b/>
                <w:color w:val="auto"/>
              </w:rPr>
            </w:pPr>
            <w:r w:rsidRPr="00E14C3A">
              <w:rPr>
                <w:rFonts w:eastAsia="Calibri"/>
                <w:b/>
                <w:color w:val="auto"/>
              </w:rPr>
              <w:t>Child abuse</w:t>
            </w:r>
          </w:p>
          <w:p w14:paraId="1D7ADF30" w14:textId="598C4C42" w:rsidR="004354C2" w:rsidRDefault="00525277" w:rsidP="00790825">
            <w:pPr>
              <w:pStyle w:val="ListParagraph"/>
              <w:numPr>
                <w:ilvl w:val="0"/>
                <w:numId w:val="17"/>
              </w:numPr>
            </w:pPr>
            <w:hyperlink r:id="rId33" w:history="1">
              <w:r>
                <w:rPr>
                  <w:rStyle w:val="Hyperlink"/>
                </w:rPr>
                <w:t>Understanding child abuse and neglect</w:t>
              </w:r>
            </w:hyperlink>
            <w:r>
              <w:t xml:space="preserve"> </w:t>
            </w:r>
          </w:p>
          <w:p w14:paraId="4AAF11DA" w14:textId="77777777" w:rsidR="002428E0" w:rsidRDefault="00354DB3" w:rsidP="00354DB3">
            <w:pPr>
              <w:rPr>
                <w:b/>
                <w:bCs w:val="0"/>
              </w:rPr>
            </w:pPr>
            <w:r w:rsidRPr="00354DB3">
              <w:rPr>
                <w:b/>
                <w:bCs w:val="0"/>
              </w:rPr>
              <w:t>Family violence</w:t>
            </w:r>
          </w:p>
          <w:p w14:paraId="01C72E68" w14:textId="77777777" w:rsidR="00354DB3" w:rsidRDefault="00354DB3" w:rsidP="00354DB3">
            <w:pPr>
              <w:pStyle w:val="ListParagraph"/>
              <w:numPr>
                <w:ilvl w:val="0"/>
                <w:numId w:val="17"/>
              </w:numPr>
            </w:pPr>
            <w:hyperlink r:id="rId34" w:history="1">
              <w:r w:rsidRPr="00354DB3">
                <w:rPr>
                  <w:rStyle w:val="Hyperlink"/>
                </w:rPr>
                <w:t>Families and v</w:t>
              </w:r>
              <w:r w:rsidRPr="00354DB3">
                <w:rPr>
                  <w:rStyle w:val="Hyperlink"/>
                </w:rPr>
                <w:t>iolence AAP</w:t>
              </w:r>
            </w:hyperlink>
            <w:r w:rsidRPr="00354DB3">
              <w:t xml:space="preserve"> </w:t>
            </w:r>
          </w:p>
          <w:p w14:paraId="6D507511" w14:textId="16218030" w:rsidR="00354DB3" w:rsidRPr="00354DB3" w:rsidRDefault="00354DB3" w:rsidP="00354DB3">
            <w:pPr>
              <w:pStyle w:val="ListParagraph"/>
            </w:pPr>
          </w:p>
        </w:tc>
      </w:tr>
      <w:tr w:rsidR="004354C2" w:rsidRPr="003B7A6C" w14:paraId="2A49CF2B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416712D2" w14:textId="77777777" w:rsidR="004354C2" w:rsidRPr="002667C3" w:rsidRDefault="004354C2" w:rsidP="004354C2">
            <w:pPr>
              <w:pStyle w:val="Heading2"/>
            </w:pPr>
            <w:r w:rsidRPr="002667C3">
              <w:t>Environmental Health</w:t>
            </w:r>
          </w:p>
        </w:tc>
      </w:tr>
      <w:tr w:rsidR="004354C2" w:rsidRPr="003B7A6C" w14:paraId="7777574A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6C9D6608" w14:textId="77777777" w:rsidR="004354C2" w:rsidRDefault="004354C2" w:rsidP="00790825">
            <w:pPr>
              <w:pStyle w:val="ListParagraph"/>
              <w:numPr>
                <w:ilvl w:val="0"/>
                <w:numId w:val="4"/>
              </w:numPr>
            </w:pPr>
            <w:r w:rsidRPr="002667C3">
              <w:t xml:space="preserve">Air </w:t>
            </w:r>
            <w:r>
              <w:t>pollution</w:t>
            </w:r>
            <w:r w:rsidRPr="002667C3">
              <w:t xml:space="preserve"> </w:t>
            </w:r>
          </w:p>
          <w:p w14:paraId="6D6030B2" w14:textId="77777777" w:rsidR="004354C2" w:rsidRPr="002667C3" w:rsidRDefault="004354C2" w:rsidP="00790825">
            <w:pPr>
              <w:pStyle w:val="ListParagraph"/>
              <w:numPr>
                <w:ilvl w:val="0"/>
                <w:numId w:val="4"/>
              </w:numPr>
            </w:pPr>
            <w:r w:rsidRPr="002667C3">
              <w:t xml:space="preserve">Lead </w:t>
            </w:r>
            <w:r>
              <w:t>contamination</w:t>
            </w:r>
          </w:p>
          <w:p w14:paraId="1E391D2B" w14:textId="77777777" w:rsidR="004354C2" w:rsidRPr="002667C3" w:rsidRDefault="004354C2" w:rsidP="00790825">
            <w:pPr>
              <w:pStyle w:val="ListParagraph"/>
              <w:numPr>
                <w:ilvl w:val="0"/>
                <w:numId w:val="4"/>
              </w:numPr>
            </w:pPr>
            <w:r w:rsidRPr="002667C3">
              <w:t>Radon</w:t>
            </w:r>
          </w:p>
          <w:p w14:paraId="1020C1E2" w14:textId="77777777" w:rsidR="004354C2" w:rsidRPr="003B7A6C" w:rsidRDefault="004354C2" w:rsidP="004354C2"/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4CD78989" w14:textId="77777777" w:rsidR="004354C2" w:rsidRPr="005F6629" w:rsidRDefault="004354C2" w:rsidP="004354C2">
            <w:pPr>
              <w:tabs>
                <w:tab w:val="left" w:pos="0"/>
                <w:tab w:val="left" w:pos="720"/>
              </w:tabs>
              <w:outlineLvl w:val="9"/>
              <w:rPr>
                <w:b/>
                <w:bCs w:val="0"/>
              </w:rPr>
            </w:pPr>
            <w:r w:rsidRPr="005F6629">
              <w:rPr>
                <w:b/>
                <w:bCs w:val="0"/>
              </w:rPr>
              <w:t xml:space="preserve">Air pollution </w:t>
            </w:r>
          </w:p>
          <w:p w14:paraId="12889E84" w14:textId="571379CB" w:rsidR="00525277" w:rsidRDefault="00525277" w:rsidP="00790825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0"/>
              </w:tabs>
              <w:outlineLvl w:val="9"/>
            </w:pPr>
            <w:hyperlink r:id="rId35" w:history="1">
              <w:r>
                <w:rPr>
                  <w:rStyle w:val="Hyperlink"/>
                </w:rPr>
                <w:t>Outdoor pollutants and ast</w:t>
              </w:r>
              <w:r>
                <w:rPr>
                  <w:rStyle w:val="Hyperlink"/>
                </w:rPr>
                <w:t>hma</w:t>
              </w:r>
            </w:hyperlink>
            <w:r>
              <w:t xml:space="preserve"> </w:t>
            </w:r>
          </w:p>
          <w:p w14:paraId="5D5454D6" w14:textId="1CF8DED0" w:rsidR="004354C2" w:rsidRDefault="0005044D" w:rsidP="00790825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0"/>
              </w:tabs>
              <w:outlineLvl w:val="9"/>
            </w:pPr>
            <w:hyperlink r:id="rId36" w:history="1">
              <w:r w:rsidR="009C4842" w:rsidRPr="00563AFA">
                <w:rPr>
                  <w:rStyle w:val="Hyperlink"/>
                </w:rPr>
                <w:t>Air Quality Infog</w:t>
              </w:r>
              <w:r w:rsidR="009C4842" w:rsidRPr="00563AFA">
                <w:rPr>
                  <w:rStyle w:val="Hyperlink"/>
                </w:rPr>
                <w:t>raphics – National Weather Service</w:t>
              </w:r>
            </w:hyperlink>
          </w:p>
          <w:p w14:paraId="2304862E" w14:textId="77777777" w:rsidR="002428E0" w:rsidRPr="003B7A6C" w:rsidRDefault="002428E0" w:rsidP="002428E0">
            <w:pPr>
              <w:pStyle w:val="ListParagraph"/>
              <w:tabs>
                <w:tab w:val="left" w:pos="0"/>
                <w:tab w:val="left" w:pos="720"/>
              </w:tabs>
              <w:outlineLvl w:val="9"/>
            </w:pPr>
          </w:p>
          <w:p w14:paraId="5DDD92C7" w14:textId="7182126D" w:rsidR="004354C2" w:rsidRPr="002D2176" w:rsidRDefault="004354C2" w:rsidP="004354C2">
            <w:pPr>
              <w:tabs>
                <w:tab w:val="left" w:pos="0"/>
                <w:tab w:val="left" w:pos="720"/>
              </w:tabs>
              <w:outlineLvl w:val="9"/>
              <w:rPr>
                <w:b/>
                <w:bCs w:val="0"/>
              </w:rPr>
            </w:pPr>
            <w:r w:rsidRPr="002D2176">
              <w:rPr>
                <w:b/>
                <w:bCs w:val="0"/>
              </w:rPr>
              <w:t>Lead</w:t>
            </w:r>
            <w:r>
              <w:rPr>
                <w:b/>
                <w:bCs w:val="0"/>
              </w:rPr>
              <w:t xml:space="preserve"> </w:t>
            </w:r>
            <w:r w:rsidR="005F6629">
              <w:rPr>
                <w:b/>
                <w:bCs w:val="0"/>
              </w:rPr>
              <w:t>contamination</w:t>
            </w:r>
          </w:p>
          <w:p w14:paraId="057AFC00" w14:textId="56DC00DC" w:rsidR="00563AFA" w:rsidRDefault="0005044D" w:rsidP="007908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0"/>
              </w:tabs>
              <w:outlineLvl w:val="9"/>
            </w:pPr>
            <w:hyperlink r:id="rId37" w:history="1">
              <w:r w:rsidR="002428E0">
                <w:rPr>
                  <w:rStyle w:val="Hyperlink"/>
                </w:rPr>
                <w:t>Sources of Lead in Drinking Water – Environmental Prot</w:t>
              </w:r>
              <w:r w:rsidR="002428E0">
                <w:rPr>
                  <w:rStyle w:val="Hyperlink"/>
                </w:rPr>
                <w:t>ection Agency (EPA)</w:t>
              </w:r>
            </w:hyperlink>
          </w:p>
          <w:p w14:paraId="2D98BEEF" w14:textId="77777777" w:rsidR="002428E0" w:rsidRPr="00563AFA" w:rsidRDefault="002428E0" w:rsidP="002428E0">
            <w:pPr>
              <w:pStyle w:val="ListParagraph"/>
              <w:tabs>
                <w:tab w:val="left" w:pos="0"/>
                <w:tab w:val="left" w:pos="720"/>
              </w:tabs>
              <w:outlineLvl w:val="9"/>
            </w:pPr>
          </w:p>
          <w:p w14:paraId="0731ED21" w14:textId="77777777" w:rsidR="004354C2" w:rsidRDefault="004354C2" w:rsidP="004354C2">
            <w:pPr>
              <w:tabs>
                <w:tab w:val="left" w:pos="0"/>
                <w:tab w:val="left" w:pos="720"/>
              </w:tabs>
              <w:outlineLvl w:val="9"/>
              <w:rPr>
                <w:b/>
                <w:bCs w:val="0"/>
              </w:rPr>
            </w:pPr>
            <w:r w:rsidRPr="00353C25">
              <w:rPr>
                <w:b/>
                <w:bCs w:val="0"/>
              </w:rPr>
              <w:t>Radon</w:t>
            </w:r>
          </w:p>
          <w:p w14:paraId="52E3792F" w14:textId="49C8091A" w:rsidR="0019750E" w:rsidRPr="00D34976" w:rsidRDefault="0005044D" w:rsidP="007908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720"/>
              </w:tabs>
              <w:outlineLvl w:val="9"/>
            </w:pPr>
            <w:hyperlink r:id="rId38" w:anchor="social" w:history="1">
              <w:r w:rsidR="00D34976" w:rsidRPr="00A96843">
                <w:rPr>
                  <w:rStyle w:val="Hyperlink"/>
                </w:rPr>
                <w:t>Radon Infographi</w:t>
              </w:r>
              <w:r w:rsidR="00D34976" w:rsidRPr="00A96843">
                <w:rPr>
                  <w:rStyle w:val="Hyperlink"/>
                </w:rPr>
                <w:t>cs</w:t>
              </w:r>
              <w:r w:rsidR="00A96843" w:rsidRPr="00A96843">
                <w:rPr>
                  <w:rStyle w:val="Hyperlink"/>
                </w:rPr>
                <w:t xml:space="preserve"> - EPA</w:t>
              </w:r>
            </w:hyperlink>
          </w:p>
          <w:p w14:paraId="5B76CBDA" w14:textId="77777777" w:rsidR="004354C2" w:rsidRPr="003B7A6C" w:rsidRDefault="004354C2" w:rsidP="004354C2"/>
        </w:tc>
      </w:tr>
      <w:tr w:rsidR="004354C2" w:rsidRPr="003B7A6C" w14:paraId="541AEAEA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385C9DB5" w14:textId="77777777" w:rsidR="004354C2" w:rsidRPr="00211E8D" w:rsidRDefault="004354C2" w:rsidP="004354C2">
            <w:pPr>
              <w:pStyle w:val="Heading2"/>
            </w:pPr>
            <w:r w:rsidRPr="00211E8D">
              <w:lastRenderedPageBreak/>
              <w:t>Sexually Transmitted Infections</w:t>
            </w:r>
            <w:r>
              <w:t xml:space="preserve"> (STI)</w:t>
            </w:r>
          </w:p>
        </w:tc>
      </w:tr>
      <w:tr w:rsidR="004354C2" w:rsidRPr="003B7A6C" w14:paraId="113C9845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27B2FBC2" w14:textId="77777777" w:rsidR="004354C2" w:rsidRPr="008C2A6F" w:rsidRDefault="004354C2" w:rsidP="00790825">
            <w:pPr>
              <w:pStyle w:val="ListParagraph"/>
              <w:numPr>
                <w:ilvl w:val="0"/>
                <w:numId w:val="5"/>
              </w:numPr>
              <w:rPr>
                <w:rFonts w:eastAsia="MS Mincho"/>
              </w:rPr>
            </w:pPr>
            <w:r w:rsidRPr="008C2A6F">
              <w:t xml:space="preserve">Sexually </w:t>
            </w:r>
            <w:r>
              <w:t>t</w:t>
            </w:r>
            <w:r w:rsidRPr="008C2A6F">
              <w:t xml:space="preserve">ransmitted </w:t>
            </w:r>
            <w:r>
              <w:t>i</w:t>
            </w:r>
            <w:r w:rsidRPr="008C2A6F">
              <w:t>nfections (STI</w:t>
            </w:r>
            <w:r>
              <w:t>s</w:t>
            </w:r>
            <w:r w:rsidRPr="008C2A6F">
              <w:t>)</w:t>
            </w:r>
            <w:r>
              <w:t xml:space="preserve"> or s</w:t>
            </w:r>
            <w:r w:rsidRPr="008C2A6F">
              <w:t xml:space="preserve">exually </w:t>
            </w:r>
            <w:r>
              <w:t>t</w:t>
            </w:r>
            <w:r w:rsidRPr="008C2A6F">
              <w:t xml:space="preserve">ransmitted </w:t>
            </w:r>
            <w:r>
              <w:t>diseases (STDs) (non-specific)</w:t>
            </w:r>
          </w:p>
          <w:p w14:paraId="4ED98C8A" w14:textId="77777777" w:rsidR="004354C2" w:rsidRPr="002428E0" w:rsidRDefault="004354C2" w:rsidP="00790825">
            <w:pPr>
              <w:pStyle w:val="ListParagraph"/>
              <w:numPr>
                <w:ilvl w:val="0"/>
                <w:numId w:val="5"/>
              </w:numPr>
              <w:rPr>
                <w:rFonts w:eastAsia="MS Mincho"/>
              </w:rPr>
            </w:pPr>
            <w:r>
              <w:t>H</w:t>
            </w:r>
            <w:r w:rsidRPr="003C1113">
              <w:t>uman immunodeficiency virus</w:t>
            </w:r>
            <w:r>
              <w:t xml:space="preserve"> (HIV) and a</w:t>
            </w:r>
            <w:r w:rsidRPr="00AA6C56">
              <w:t>cquired immunodeficiency syndrome (AIDS)</w:t>
            </w:r>
          </w:p>
          <w:p w14:paraId="58E2BC30" w14:textId="786E08BB" w:rsidR="002428E0" w:rsidRPr="002428E0" w:rsidRDefault="002428E0" w:rsidP="002428E0">
            <w:pPr>
              <w:pStyle w:val="ListParagraph"/>
              <w:rPr>
                <w:rFonts w:eastAsia="MS Mincho"/>
              </w:rPr>
            </w:pPr>
          </w:p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4A550B45" w14:textId="2475A2E4" w:rsidR="00853C34" w:rsidRDefault="008C361E" w:rsidP="00853C34">
            <w:pPr>
              <w:rPr>
                <w:rStyle w:val="Hyperlink"/>
                <w:b/>
                <w:bCs w:val="0"/>
                <w:color w:val="auto"/>
                <w:u w:val="none"/>
              </w:rPr>
            </w:pPr>
            <w:r>
              <w:rPr>
                <w:rStyle w:val="Hyperlink"/>
                <w:b/>
                <w:bCs w:val="0"/>
                <w:color w:val="auto"/>
                <w:u w:val="none"/>
              </w:rPr>
              <w:t>STDs</w:t>
            </w:r>
          </w:p>
          <w:p w14:paraId="50D8D04E" w14:textId="3C2E4575" w:rsidR="00853C34" w:rsidRDefault="00CC7E17" w:rsidP="00790825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eastAsia="Calibri"/>
                <w:color w:val="auto"/>
                <w:u w:val="none"/>
              </w:rPr>
            </w:pPr>
            <w:hyperlink r:id="rId39" w:history="1">
              <w:r>
                <w:rPr>
                  <w:rStyle w:val="Hyperlink"/>
                </w:rPr>
                <w:t xml:space="preserve">CDC State of </w:t>
              </w:r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>TIs</w:t>
              </w:r>
            </w:hyperlink>
            <w:r>
              <w:rPr>
                <w:rStyle w:val="Hyperlink"/>
                <w:rFonts w:eastAsia="Calibri"/>
                <w:color w:val="auto"/>
                <w:u w:val="none"/>
              </w:rPr>
              <w:t xml:space="preserve"> </w:t>
            </w:r>
          </w:p>
          <w:p w14:paraId="671251B1" w14:textId="77777777" w:rsidR="002428E0" w:rsidRPr="00563B2D" w:rsidRDefault="002428E0" w:rsidP="002428E0">
            <w:pPr>
              <w:pStyle w:val="ListParagraph"/>
              <w:rPr>
                <w:rStyle w:val="Hyperlink"/>
                <w:rFonts w:eastAsia="Calibri"/>
                <w:color w:val="auto"/>
                <w:u w:val="none"/>
              </w:rPr>
            </w:pPr>
          </w:p>
          <w:p w14:paraId="28BC1CA6" w14:textId="77777777" w:rsidR="00853C34" w:rsidRDefault="00853C34" w:rsidP="00853C34">
            <w:pPr>
              <w:rPr>
                <w:rStyle w:val="Hyperlink"/>
                <w:b/>
                <w:bCs w:val="0"/>
                <w:color w:val="auto"/>
                <w:u w:val="none"/>
              </w:rPr>
            </w:pPr>
            <w:r w:rsidRPr="0076594D">
              <w:rPr>
                <w:rStyle w:val="Hyperlink"/>
                <w:b/>
                <w:bCs w:val="0"/>
                <w:color w:val="auto"/>
                <w:u w:val="none"/>
              </w:rPr>
              <w:t>HIV</w:t>
            </w:r>
          </w:p>
          <w:p w14:paraId="49BF70E1" w14:textId="051CCF3C" w:rsidR="001A1B07" w:rsidRPr="001A1B07" w:rsidRDefault="001A1B07" w:rsidP="00790825">
            <w:pPr>
              <w:pStyle w:val="ListParagraph"/>
              <w:numPr>
                <w:ilvl w:val="0"/>
                <w:numId w:val="21"/>
              </w:numPr>
              <w:rPr>
                <w:rFonts w:eastAsia="Calibri"/>
                <w:color w:val="auto"/>
              </w:rPr>
            </w:pPr>
            <w:hyperlink r:id="rId40" w:history="1">
              <w:r>
                <w:rPr>
                  <w:rStyle w:val="Hyperlink"/>
                </w:rPr>
                <w:t xml:space="preserve">CDC HIV infographics </w:t>
              </w:r>
            </w:hyperlink>
          </w:p>
          <w:p w14:paraId="142CAEDA" w14:textId="6601163B" w:rsidR="004354C2" w:rsidRPr="002428E0" w:rsidRDefault="001A1B07" w:rsidP="00790825">
            <w:pPr>
              <w:pStyle w:val="ListParagraph"/>
              <w:numPr>
                <w:ilvl w:val="0"/>
                <w:numId w:val="21"/>
              </w:numPr>
              <w:rPr>
                <w:rFonts w:eastAsia="Calibri"/>
                <w:color w:val="auto"/>
              </w:rPr>
            </w:pPr>
            <w:hyperlink r:id="rId41" w:history="1">
              <w:r>
                <w:rPr>
                  <w:rStyle w:val="Hyperlink"/>
                </w:rPr>
                <w:t>CDC High Quality Care HIV patient resources</w:t>
              </w:r>
            </w:hyperlink>
            <w:r>
              <w:rPr>
                <w:rFonts w:eastAsia="Calibri"/>
                <w:color w:val="auto"/>
              </w:rPr>
              <w:t xml:space="preserve"> </w:t>
            </w:r>
          </w:p>
        </w:tc>
      </w:tr>
      <w:tr w:rsidR="004354C2" w:rsidRPr="003B7A6C" w14:paraId="0DB01EAD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5CAA55F2" w14:textId="77777777" w:rsidR="004354C2" w:rsidRPr="002E6F6D" w:rsidRDefault="004354C2" w:rsidP="004354C2">
            <w:pPr>
              <w:pStyle w:val="Heading2"/>
            </w:pPr>
            <w:r w:rsidRPr="002E6F6D">
              <w:t>Human Trafficking</w:t>
            </w:r>
          </w:p>
        </w:tc>
      </w:tr>
      <w:tr w:rsidR="004354C2" w:rsidRPr="003B7A6C" w14:paraId="5A3DCB44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095B6353" w14:textId="77777777" w:rsidR="00031A47" w:rsidRPr="00031A47" w:rsidRDefault="004354C2" w:rsidP="00790825">
            <w:pPr>
              <w:pStyle w:val="ListParagraph"/>
              <w:numPr>
                <w:ilvl w:val="0"/>
                <w:numId w:val="5"/>
              </w:numPr>
              <w:spacing w:line="276" w:lineRule="auto"/>
              <w:outlineLvl w:val="9"/>
              <w:rPr>
                <w:rFonts w:eastAsia="MS Mincho"/>
              </w:rPr>
            </w:pPr>
            <w:r>
              <w:t>Human trafficking (all ages - preventing/identifying/</w:t>
            </w:r>
          </w:p>
          <w:p w14:paraId="38958CB1" w14:textId="4537D10B" w:rsidR="004354C2" w:rsidRPr="00EF1570" w:rsidRDefault="004354C2" w:rsidP="00031A47">
            <w:pPr>
              <w:pStyle w:val="ListParagraph"/>
              <w:spacing w:line="276" w:lineRule="auto"/>
              <w:outlineLvl w:val="9"/>
              <w:rPr>
                <w:rFonts w:eastAsia="MS Mincho"/>
              </w:rPr>
            </w:pPr>
            <w:r>
              <w:t>resources)</w:t>
            </w:r>
          </w:p>
          <w:p w14:paraId="5C4344D5" w14:textId="77777777" w:rsidR="004354C2" w:rsidRPr="00EF1570" w:rsidRDefault="004354C2" w:rsidP="004354C2">
            <w:pPr>
              <w:pStyle w:val="ListParagraph"/>
              <w:rPr>
                <w:rFonts w:eastAsia="MS Mincho"/>
              </w:rPr>
            </w:pPr>
          </w:p>
          <w:p w14:paraId="1BB473C0" w14:textId="77777777" w:rsidR="004354C2" w:rsidRPr="003B7A6C" w:rsidRDefault="004354C2" w:rsidP="004354C2"/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7D2AA2D0" w14:textId="77777777" w:rsidR="00760089" w:rsidRPr="00760089" w:rsidRDefault="00760089" w:rsidP="00853C34">
            <w:pPr>
              <w:rPr>
                <w:rFonts w:eastAsia="Calibri"/>
                <w:b/>
                <w:bCs w:val="0"/>
              </w:rPr>
            </w:pPr>
            <w:r w:rsidRPr="00760089">
              <w:rPr>
                <w:b/>
                <w:bCs w:val="0"/>
              </w:rPr>
              <w:t>Human trafficking</w:t>
            </w:r>
          </w:p>
          <w:p w14:paraId="23679339" w14:textId="77777777" w:rsidR="000B371B" w:rsidRDefault="0005044D" w:rsidP="00790825">
            <w:pPr>
              <w:pStyle w:val="ListParagraph"/>
              <w:numPr>
                <w:ilvl w:val="0"/>
                <w:numId w:val="5"/>
              </w:numPr>
              <w:rPr>
                <w:rFonts w:eastAsia="Calibri"/>
              </w:rPr>
            </w:pPr>
            <w:hyperlink r:id="rId42" w:history="1">
              <w:r w:rsidR="00634D5C" w:rsidRPr="000B371B">
                <w:rPr>
                  <w:rStyle w:val="Hyperlink"/>
                </w:rPr>
                <w:t>Trafficking Awarene</w:t>
              </w:r>
              <w:r w:rsidR="00634D5C" w:rsidRPr="000B371B">
                <w:rPr>
                  <w:rStyle w:val="Hyperlink"/>
                </w:rPr>
                <w:t xml:space="preserve">ss Materials – Department of </w:t>
              </w:r>
              <w:r w:rsidR="000B371B" w:rsidRPr="000B371B">
                <w:rPr>
                  <w:rStyle w:val="Hyperlink"/>
                </w:rPr>
                <w:t>Homeland Security</w:t>
              </w:r>
            </w:hyperlink>
          </w:p>
          <w:p w14:paraId="4B32C743" w14:textId="0F05B410" w:rsidR="00853C34" w:rsidRPr="00B60EC3" w:rsidRDefault="00B60EC3" w:rsidP="00790825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eastAsia="Calibri"/>
              </w:rPr>
            </w:pPr>
            <w:r>
              <w:fldChar w:fldCharType="begin"/>
            </w:r>
            <w:r w:rsidR="002145F2">
              <w:instrText>HYPERLINK "https://www.dhs.gov/sites/default/files/images/blue-campaign/infographic/what-is-human-trafficking-infographic-english.pdf"</w:instrText>
            </w:r>
            <w:r>
              <w:fldChar w:fldCharType="separate"/>
            </w:r>
            <w:r w:rsidR="000B371B" w:rsidRPr="00B60EC3">
              <w:rPr>
                <w:rStyle w:val="Hyperlink"/>
              </w:rPr>
              <w:t>What is Hu</w:t>
            </w:r>
            <w:r w:rsidR="000B371B" w:rsidRPr="00B60EC3">
              <w:rPr>
                <w:rStyle w:val="Hyperlink"/>
              </w:rPr>
              <w:t>man Trafficking Infographic – Department of Homeland Security</w:t>
            </w:r>
            <w:r w:rsidR="00634D5C" w:rsidRPr="00B60EC3">
              <w:rPr>
                <w:rStyle w:val="Hyperlink"/>
              </w:rPr>
              <w:t xml:space="preserve"> </w:t>
            </w:r>
          </w:p>
          <w:p w14:paraId="0923BC4C" w14:textId="3662F3F4" w:rsidR="00853C34" w:rsidRDefault="00B60EC3" w:rsidP="00790825">
            <w:pPr>
              <w:pStyle w:val="ListParagraph"/>
              <w:numPr>
                <w:ilvl w:val="0"/>
                <w:numId w:val="5"/>
              </w:numPr>
            </w:pPr>
            <w:r>
              <w:fldChar w:fldCharType="end"/>
            </w:r>
            <w:hyperlink r:id="rId43" w:history="1">
              <w:r w:rsidR="006C0D75" w:rsidRPr="006C0D75">
                <w:rPr>
                  <w:rStyle w:val="Hyperlink"/>
                </w:rPr>
                <w:t>Technology-Facilitated Human Trafficking – Department o</w:t>
              </w:r>
              <w:r w:rsidR="006C0D75" w:rsidRPr="006C0D75">
                <w:rPr>
                  <w:rStyle w:val="Hyperlink"/>
                </w:rPr>
                <w:t>f Health and Human Services</w:t>
              </w:r>
            </w:hyperlink>
          </w:p>
          <w:p w14:paraId="0461FDA7" w14:textId="77777777" w:rsidR="004354C2" w:rsidRDefault="004354C2" w:rsidP="00853C34">
            <w:pPr>
              <w:rPr>
                <w:rFonts w:eastAsia="Calibri"/>
              </w:rPr>
            </w:pPr>
          </w:p>
          <w:p w14:paraId="04235342" w14:textId="0D35A498" w:rsidR="005B21BE" w:rsidRPr="00310C5C" w:rsidRDefault="005B21BE" w:rsidP="00853C34">
            <w:pPr>
              <w:rPr>
                <w:rFonts w:eastAsia="Calibri"/>
              </w:rPr>
            </w:pPr>
          </w:p>
        </w:tc>
      </w:tr>
      <w:tr w:rsidR="004354C2" w:rsidRPr="003B7A6C" w14:paraId="4B7F7541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0FABC3B3" w14:textId="77777777" w:rsidR="004354C2" w:rsidRPr="003A76EB" w:rsidRDefault="004354C2" w:rsidP="004354C2">
            <w:pPr>
              <w:pStyle w:val="Heading2"/>
            </w:pPr>
            <w:r w:rsidRPr="003A76EB">
              <w:t>Mental Health</w:t>
            </w:r>
          </w:p>
        </w:tc>
      </w:tr>
      <w:tr w:rsidR="004354C2" w:rsidRPr="003B7A6C" w14:paraId="45B4C78D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73C22689" w14:textId="77777777" w:rsidR="004354C2" w:rsidRPr="00543288" w:rsidRDefault="004354C2" w:rsidP="00790825">
            <w:pPr>
              <w:pStyle w:val="ListParagraph"/>
              <w:numPr>
                <w:ilvl w:val="0"/>
                <w:numId w:val="5"/>
              </w:numPr>
              <w:rPr>
                <w:rFonts w:eastAsia="MS Mincho"/>
              </w:rPr>
            </w:pPr>
            <w:r w:rsidRPr="00543288">
              <w:t>Depression</w:t>
            </w:r>
          </w:p>
          <w:p w14:paraId="7A4D537F" w14:textId="77777777" w:rsidR="004354C2" w:rsidRPr="00543288" w:rsidRDefault="004354C2" w:rsidP="00790825">
            <w:pPr>
              <w:pStyle w:val="ListParagraph"/>
              <w:numPr>
                <w:ilvl w:val="0"/>
                <w:numId w:val="5"/>
              </w:numPr>
            </w:pPr>
            <w:r w:rsidRPr="00543288">
              <w:t>Suicide Prevention</w:t>
            </w:r>
          </w:p>
          <w:p w14:paraId="0389278D" w14:textId="77777777" w:rsidR="004354C2" w:rsidRPr="003B7A6C" w:rsidRDefault="004354C2" w:rsidP="004354C2">
            <w:r w:rsidRPr="003B7A6C">
              <w:t xml:space="preserve"> </w:t>
            </w:r>
          </w:p>
          <w:p w14:paraId="3FBEFBCD" w14:textId="77777777" w:rsidR="004354C2" w:rsidRPr="003B7A6C" w:rsidRDefault="004354C2" w:rsidP="004354C2">
            <w:r w:rsidRPr="003B7A6C">
              <w:t xml:space="preserve"> </w:t>
            </w:r>
          </w:p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55A20C36" w14:textId="77777777" w:rsidR="000C45F7" w:rsidRPr="00417F99" w:rsidRDefault="000C45F7" w:rsidP="00853C34">
            <w:pPr>
              <w:rPr>
                <w:b/>
                <w:bCs w:val="0"/>
              </w:rPr>
            </w:pPr>
            <w:r w:rsidRPr="00417F99">
              <w:rPr>
                <w:b/>
                <w:bCs w:val="0"/>
              </w:rPr>
              <w:t>Depression</w:t>
            </w:r>
          </w:p>
          <w:p w14:paraId="00291647" w14:textId="3D425235" w:rsidR="006D245B" w:rsidRPr="006D245B" w:rsidRDefault="0005044D" w:rsidP="00790825">
            <w:pPr>
              <w:pStyle w:val="ListParagraph"/>
              <w:numPr>
                <w:ilvl w:val="0"/>
                <w:numId w:val="23"/>
              </w:numPr>
              <w:rPr>
                <w:rFonts w:eastAsia="Calibri"/>
              </w:rPr>
            </w:pPr>
            <w:hyperlink r:id="rId44" w:history="1">
              <w:r w:rsidR="006D245B" w:rsidRPr="00882D6F">
                <w:rPr>
                  <w:rStyle w:val="Hyperlink"/>
                </w:rPr>
                <w:t>Brochures and Fa</w:t>
              </w:r>
              <w:r w:rsidR="006D245B" w:rsidRPr="00882D6F">
                <w:rPr>
                  <w:rStyle w:val="Hyperlink"/>
                </w:rPr>
                <w:t>ct Sheets – National Institute of Mental Health</w:t>
              </w:r>
            </w:hyperlink>
            <w:r w:rsidR="006D245B">
              <w:t xml:space="preserve"> </w:t>
            </w:r>
          </w:p>
          <w:p w14:paraId="6254DF21" w14:textId="77777777" w:rsidR="000C45F7" w:rsidRDefault="000C45F7" w:rsidP="00853C34"/>
          <w:p w14:paraId="7D332F6D" w14:textId="44BB5912" w:rsidR="00853C34" w:rsidRPr="00417F99" w:rsidRDefault="000C45F7" w:rsidP="00853C34">
            <w:pPr>
              <w:rPr>
                <w:rFonts w:eastAsia="Calibri"/>
                <w:b/>
                <w:bCs w:val="0"/>
              </w:rPr>
            </w:pPr>
            <w:r w:rsidRPr="00417F99">
              <w:rPr>
                <w:b/>
                <w:bCs w:val="0"/>
              </w:rPr>
              <w:t>Suicide</w:t>
            </w:r>
          </w:p>
          <w:p w14:paraId="05EF096A" w14:textId="5B70A589" w:rsidR="000C45F7" w:rsidRPr="00C36BF8" w:rsidRDefault="0005044D" w:rsidP="00790825">
            <w:pPr>
              <w:pStyle w:val="ListParagraph"/>
              <w:numPr>
                <w:ilvl w:val="0"/>
                <w:numId w:val="22"/>
              </w:numPr>
              <w:rPr>
                <w:rFonts w:eastAsia="Calibri"/>
              </w:rPr>
            </w:pPr>
            <w:hyperlink r:id="rId45" w:history="1">
              <w:r w:rsidR="00607A63" w:rsidRPr="00C36BF8">
                <w:rPr>
                  <w:rStyle w:val="Hyperlink"/>
                </w:rPr>
                <w:t>988 Suicide</w:t>
              </w:r>
              <w:r w:rsidR="00607A63" w:rsidRPr="00C36BF8">
                <w:rPr>
                  <w:rStyle w:val="Hyperlink"/>
                </w:rPr>
                <w:t xml:space="preserve"> &amp; Crisis Lifeline "Hope" Poster</w:t>
              </w:r>
              <w:r w:rsidR="00CA75A0" w:rsidRPr="00C36BF8">
                <w:rPr>
                  <w:rStyle w:val="Hyperlink"/>
                </w:rPr>
                <w:t xml:space="preserve"> - SAM</w:t>
              </w:r>
              <w:r w:rsidR="00C36BF8" w:rsidRPr="00C36BF8">
                <w:rPr>
                  <w:rStyle w:val="Hyperlink"/>
                </w:rPr>
                <w:t>HSA</w:t>
              </w:r>
            </w:hyperlink>
          </w:p>
          <w:p w14:paraId="7C4BAC90" w14:textId="0BC7541F" w:rsidR="00C36BF8" w:rsidRDefault="0005044D" w:rsidP="00790825">
            <w:pPr>
              <w:pStyle w:val="ListParagraph"/>
              <w:numPr>
                <w:ilvl w:val="0"/>
                <w:numId w:val="22"/>
              </w:numPr>
              <w:rPr>
                <w:rFonts w:eastAsia="Calibri"/>
              </w:rPr>
            </w:pPr>
            <w:hyperlink r:id="rId46" w:history="1">
              <w:r w:rsidR="008A6678" w:rsidRPr="008A6678">
                <w:rPr>
                  <w:rStyle w:val="Hyperlink"/>
                  <w:rFonts w:eastAsia="Calibri"/>
                </w:rPr>
                <w:t>988 Suicide &amp; Crisi</w:t>
              </w:r>
              <w:r w:rsidR="008A6678" w:rsidRPr="008A6678">
                <w:rPr>
                  <w:rStyle w:val="Hyperlink"/>
                  <w:rFonts w:eastAsia="Calibri"/>
                </w:rPr>
                <w:t>s Lifeline Poster - SAMHSA</w:t>
              </w:r>
            </w:hyperlink>
          </w:p>
          <w:p w14:paraId="58DE5C88" w14:textId="0B0DCD51" w:rsidR="006D245B" w:rsidRPr="009A052A" w:rsidRDefault="009A052A" w:rsidP="00790825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eastAsia="Calibri"/>
              </w:rPr>
            </w:pPr>
            <w:r>
              <w:fldChar w:fldCharType="begin"/>
            </w:r>
            <w:r>
              <w:instrText xml:space="preserve"> HYPERLINK "https://www.nimh.nih.gov/health/publications/suicide-prevention-listing" </w:instrText>
            </w:r>
            <w:r>
              <w:fldChar w:fldCharType="separate"/>
            </w:r>
            <w:r w:rsidR="006D245B" w:rsidRPr="009A052A">
              <w:rPr>
                <w:rStyle w:val="Hyperlink"/>
              </w:rPr>
              <w:t>Brochur</w:t>
            </w:r>
            <w:r w:rsidR="006D245B" w:rsidRPr="009A052A">
              <w:rPr>
                <w:rStyle w:val="Hyperlink"/>
              </w:rPr>
              <w:t xml:space="preserve">es and Fact Sheets – National Institute of Mental Health </w:t>
            </w:r>
          </w:p>
          <w:p w14:paraId="0ABBC1EC" w14:textId="363FE994" w:rsidR="00853C34" w:rsidRDefault="009A052A" w:rsidP="00790825">
            <w:pPr>
              <w:pStyle w:val="ListParagraph"/>
              <w:numPr>
                <w:ilvl w:val="0"/>
                <w:numId w:val="22"/>
              </w:numPr>
            </w:pPr>
            <w:r>
              <w:fldChar w:fldCharType="end"/>
            </w:r>
            <w:hyperlink r:id="rId47" w:history="1">
              <w:r w:rsidR="002872BE" w:rsidRPr="00417F99">
                <w:rPr>
                  <w:rStyle w:val="Hyperlink"/>
                </w:rPr>
                <w:t xml:space="preserve">Digital </w:t>
              </w:r>
              <w:r w:rsidR="002872BE" w:rsidRPr="00417F99">
                <w:rPr>
                  <w:rStyle w:val="Hyperlink"/>
                </w:rPr>
                <w:t>Shareables on Suicide Prevention - National Institute of Mental Health</w:t>
              </w:r>
            </w:hyperlink>
          </w:p>
          <w:p w14:paraId="44D1F51A" w14:textId="492A164F" w:rsidR="004354C2" w:rsidRPr="00EA6F1E" w:rsidRDefault="004354C2" w:rsidP="004354C2"/>
        </w:tc>
      </w:tr>
      <w:tr w:rsidR="004354C2" w:rsidRPr="003B7A6C" w14:paraId="2EDA8A96" w14:textId="77777777" w:rsidTr="00DF2FF3">
        <w:trPr>
          <w:trHeight w:val="288"/>
        </w:trPr>
        <w:tc>
          <w:tcPr>
            <w:tcW w:w="9340" w:type="dxa"/>
            <w:gridSpan w:val="2"/>
            <w:shd w:val="clear" w:color="auto" w:fill="002060"/>
            <w:tcMar>
              <w:left w:w="108" w:type="dxa"/>
              <w:right w:w="108" w:type="dxa"/>
            </w:tcMar>
          </w:tcPr>
          <w:p w14:paraId="435855A6" w14:textId="77777777" w:rsidR="004354C2" w:rsidRPr="003A76EB" w:rsidRDefault="004354C2" w:rsidP="004354C2">
            <w:pPr>
              <w:pStyle w:val="Heading2"/>
            </w:pPr>
            <w:r w:rsidRPr="003A76EB">
              <w:t>Obesity</w:t>
            </w:r>
          </w:p>
        </w:tc>
      </w:tr>
      <w:tr w:rsidR="004354C2" w:rsidRPr="003B7A6C" w14:paraId="32895CBA" w14:textId="77777777" w:rsidTr="0030138B">
        <w:trPr>
          <w:trHeight w:val="288"/>
        </w:trPr>
        <w:tc>
          <w:tcPr>
            <w:tcW w:w="3595" w:type="dxa"/>
            <w:tcMar>
              <w:left w:w="108" w:type="dxa"/>
              <w:right w:w="108" w:type="dxa"/>
            </w:tcMar>
          </w:tcPr>
          <w:p w14:paraId="5AB276C8" w14:textId="77777777" w:rsidR="00031A47" w:rsidRDefault="004354C2" w:rsidP="00790825">
            <w:pPr>
              <w:pStyle w:val="ListParagraph"/>
              <w:numPr>
                <w:ilvl w:val="0"/>
                <w:numId w:val="6"/>
              </w:numPr>
            </w:pPr>
            <w:r>
              <w:t>Obesity (all ages - preventing/identifying/</w:t>
            </w:r>
          </w:p>
          <w:p w14:paraId="110368B3" w14:textId="11FE0FD7" w:rsidR="004354C2" w:rsidRPr="005B2B4D" w:rsidRDefault="004354C2" w:rsidP="00031A47">
            <w:pPr>
              <w:pStyle w:val="ListParagraph"/>
            </w:pPr>
            <w:r>
              <w:t>resources)</w:t>
            </w:r>
          </w:p>
        </w:tc>
        <w:tc>
          <w:tcPr>
            <w:tcW w:w="5745" w:type="dxa"/>
            <w:tcMar>
              <w:left w:w="108" w:type="dxa"/>
              <w:right w:w="108" w:type="dxa"/>
            </w:tcMar>
          </w:tcPr>
          <w:p w14:paraId="194D3840" w14:textId="1621AE29" w:rsidR="00417F99" w:rsidRPr="00417F99" w:rsidRDefault="00417F99" w:rsidP="00853C34">
            <w:pPr>
              <w:rPr>
                <w:b/>
                <w:bCs w:val="0"/>
              </w:rPr>
            </w:pPr>
            <w:r w:rsidRPr="00417F99">
              <w:rPr>
                <w:b/>
                <w:bCs w:val="0"/>
              </w:rPr>
              <w:t>Obesity</w:t>
            </w:r>
          </w:p>
          <w:p w14:paraId="4C118BC2" w14:textId="27EF9AB2" w:rsidR="00153CA5" w:rsidRDefault="00153CA5" w:rsidP="00790825">
            <w:pPr>
              <w:pStyle w:val="ListParagraph"/>
              <w:numPr>
                <w:ilvl w:val="0"/>
                <w:numId w:val="22"/>
              </w:numPr>
            </w:pPr>
            <w:hyperlink r:id="rId48" w:history="1">
              <w:r>
                <w:rPr>
                  <w:rStyle w:val="Hyperlink"/>
                </w:rPr>
                <w:t>Screen Time vs. Lean Time Infographics by youth age group</w:t>
              </w:r>
            </w:hyperlink>
            <w:r>
              <w:t xml:space="preserve"> </w:t>
            </w:r>
          </w:p>
          <w:p w14:paraId="147EB713" w14:textId="0E00B16A" w:rsidR="00153CA5" w:rsidRDefault="00153CA5" w:rsidP="00790825">
            <w:pPr>
              <w:pStyle w:val="ListParagraph"/>
              <w:numPr>
                <w:ilvl w:val="0"/>
                <w:numId w:val="22"/>
              </w:numPr>
            </w:pPr>
            <w:hyperlink r:id="rId49" w:anchor="anchor_HealthyWeight" w:history="1">
              <w:r>
                <w:rPr>
                  <w:rStyle w:val="Hyperlink"/>
                </w:rPr>
                <w:t>CDC Healthy Weight and</w:t>
              </w:r>
              <w:r>
                <w:rPr>
                  <w:rStyle w:val="Hyperlink"/>
                </w:rPr>
                <w:t xml:space="preserve"> Obesity</w:t>
              </w:r>
            </w:hyperlink>
            <w:r>
              <w:t xml:space="preserve"> </w:t>
            </w:r>
          </w:p>
          <w:p w14:paraId="7EDE163C" w14:textId="582B6997" w:rsidR="003C49BF" w:rsidRPr="00686FD5" w:rsidRDefault="0005044D" w:rsidP="00790825">
            <w:pPr>
              <w:pStyle w:val="ListParagraph"/>
              <w:numPr>
                <w:ilvl w:val="0"/>
                <w:numId w:val="22"/>
              </w:numPr>
            </w:pPr>
            <w:hyperlink r:id="rId50" w:history="1">
              <w:r w:rsidR="0011713F" w:rsidRPr="0011713F">
                <w:rPr>
                  <w:rStyle w:val="Hyperlink"/>
                </w:rPr>
                <w:t xml:space="preserve">Brochures and </w:t>
              </w:r>
              <w:r w:rsidR="0011713F" w:rsidRPr="0011713F">
                <w:rPr>
                  <w:rStyle w:val="Hyperlink"/>
                </w:rPr>
                <w:t>Guides</w:t>
              </w:r>
              <w:r w:rsidR="0011713F" w:rsidRPr="0011713F">
                <w:rPr>
                  <w:rStyle w:val="Hyperlink"/>
                </w:rPr>
                <w:t xml:space="preserve"> – Obesity Action Coalition</w:t>
              </w:r>
            </w:hyperlink>
          </w:p>
          <w:p w14:paraId="1F8AFFF0" w14:textId="06588FC0" w:rsidR="004354C2" w:rsidRPr="00CE1B77" w:rsidRDefault="00853C34" w:rsidP="00853C34">
            <w:r>
              <w:t xml:space="preserve"> </w:t>
            </w:r>
            <w:r w:rsidRPr="0077120D">
              <w:t xml:space="preserve"> </w:t>
            </w:r>
          </w:p>
        </w:tc>
      </w:tr>
    </w:tbl>
    <w:p w14:paraId="5985EE8F" w14:textId="29580222" w:rsidR="00281F68" w:rsidRDefault="00281F68" w:rsidP="007A092D">
      <w:pPr>
        <w:rPr>
          <w:b/>
        </w:rPr>
      </w:pPr>
    </w:p>
    <w:p w14:paraId="5A876F02" w14:textId="77777777" w:rsidR="008463E3" w:rsidRPr="00C57446" w:rsidRDefault="008463E3" w:rsidP="007A092D">
      <w:pPr>
        <w:pStyle w:val="BodyText"/>
      </w:pPr>
    </w:p>
    <w:p w14:paraId="17252E04" w14:textId="086316A4" w:rsidR="00D17652" w:rsidRPr="00B65B0D" w:rsidRDefault="00D17652" w:rsidP="007A092D">
      <w:pPr>
        <w:pStyle w:val="ListParagraph"/>
      </w:pPr>
    </w:p>
    <w:p w14:paraId="5C68341E" w14:textId="24A458FD" w:rsidR="00D17652" w:rsidRPr="00B65B0D" w:rsidRDefault="00D17652" w:rsidP="007A092D">
      <w:pPr>
        <w:pStyle w:val="ListParagraph"/>
      </w:pPr>
    </w:p>
    <w:sectPr w:rsidR="00D17652" w:rsidRPr="00B65B0D" w:rsidSect="00CA7FEE">
      <w:headerReference w:type="even" r:id="rId51"/>
      <w:headerReference w:type="default" r:id="rId52"/>
      <w:footerReference w:type="even" r:id="rId53"/>
      <w:footerReference w:type="default" r:id="rId54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A619" w14:textId="77777777" w:rsidR="00CA7FEE" w:rsidRDefault="00CA7FEE" w:rsidP="007A092D">
      <w:r>
        <w:separator/>
      </w:r>
    </w:p>
    <w:p w14:paraId="68FAF7C7" w14:textId="77777777" w:rsidR="00CA7FEE" w:rsidRDefault="00CA7FEE" w:rsidP="007A092D"/>
  </w:endnote>
  <w:endnote w:type="continuationSeparator" w:id="0">
    <w:p w14:paraId="51472992" w14:textId="77777777" w:rsidR="00CA7FEE" w:rsidRDefault="00CA7FEE" w:rsidP="007A092D">
      <w:r>
        <w:continuationSeparator/>
      </w:r>
    </w:p>
    <w:p w14:paraId="32129BFC" w14:textId="77777777" w:rsidR="00CA7FEE" w:rsidRDefault="00CA7FEE" w:rsidP="007A092D"/>
  </w:endnote>
  <w:endnote w:type="continuationNotice" w:id="1">
    <w:p w14:paraId="2E0EAF39" w14:textId="77777777" w:rsidR="00CA7FEE" w:rsidRDefault="00CA7FEE" w:rsidP="007A092D"/>
    <w:p w14:paraId="0464D874" w14:textId="77777777" w:rsidR="00CA7FEE" w:rsidRDefault="00CA7FEE" w:rsidP="007A0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071" w14:textId="77777777" w:rsidR="00DA7F16" w:rsidRDefault="00DA7F16" w:rsidP="007A092D">
    <w:pPr>
      <w:pStyle w:val="Footer"/>
    </w:pPr>
  </w:p>
  <w:p w14:paraId="256C7A89" w14:textId="77777777" w:rsidR="008D73E9" w:rsidRDefault="008D73E9" w:rsidP="007A09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07C" w14:textId="58A915B5" w:rsidR="00291CE9" w:rsidRDefault="00291CE9">
    <w:pPr>
      <w:pStyle w:val="Footer"/>
    </w:pPr>
    <w:r>
      <w:t>5.16.24</w:t>
    </w:r>
  </w:p>
  <w:p w14:paraId="42256DC2" w14:textId="77777777" w:rsidR="008D73E9" w:rsidRDefault="008D73E9" w:rsidP="007A0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26E9" w14:textId="77777777" w:rsidR="00CA7FEE" w:rsidRDefault="00CA7FEE" w:rsidP="007A092D">
      <w:r>
        <w:separator/>
      </w:r>
    </w:p>
    <w:p w14:paraId="173A818D" w14:textId="77777777" w:rsidR="00CA7FEE" w:rsidRDefault="00CA7FEE" w:rsidP="007A092D"/>
  </w:footnote>
  <w:footnote w:type="continuationSeparator" w:id="0">
    <w:p w14:paraId="2D51A0F2" w14:textId="77777777" w:rsidR="00CA7FEE" w:rsidRDefault="00CA7FEE" w:rsidP="007A092D">
      <w:r>
        <w:continuationSeparator/>
      </w:r>
    </w:p>
    <w:p w14:paraId="2F982A33" w14:textId="77777777" w:rsidR="00CA7FEE" w:rsidRDefault="00CA7FEE" w:rsidP="007A092D"/>
  </w:footnote>
  <w:footnote w:type="continuationNotice" w:id="1">
    <w:p w14:paraId="042990F3" w14:textId="77777777" w:rsidR="00CA7FEE" w:rsidRDefault="00CA7FEE" w:rsidP="007A092D"/>
    <w:p w14:paraId="49AA7373" w14:textId="77777777" w:rsidR="00CA7FEE" w:rsidRDefault="00CA7FEE" w:rsidP="007A0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4A62" w14:textId="77777777" w:rsidR="00DA7F16" w:rsidRDefault="00DA7F16" w:rsidP="007A092D">
    <w:pPr>
      <w:pStyle w:val="Header"/>
    </w:pPr>
  </w:p>
  <w:p w14:paraId="42D23D3D" w14:textId="77777777" w:rsidR="008D73E9" w:rsidRDefault="008D73E9" w:rsidP="007A0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F36F" w14:textId="317E62B8" w:rsidR="008D73E9" w:rsidRDefault="7ADCAAE7" w:rsidP="004C38E0">
    <w:pPr>
      <w:pStyle w:val="Header"/>
      <w:ind w:left="-144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420EFF">
          <wp:extent cx="7776208" cy="1530555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8" cy="15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856"/>
    <w:multiLevelType w:val="hybridMultilevel"/>
    <w:tmpl w:val="55D4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06FB"/>
    <w:multiLevelType w:val="hybridMultilevel"/>
    <w:tmpl w:val="DEE2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34FB"/>
    <w:multiLevelType w:val="hybridMultilevel"/>
    <w:tmpl w:val="5AD4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A80"/>
    <w:multiLevelType w:val="hybridMultilevel"/>
    <w:tmpl w:val="ABB8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1651"/>
    <w:multiLevelType w:val="hybridMultilevel"/>
    <w:tmpl w:val="AE7A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81E"/>
    <w:multiLevelType w:val="hybridMultilevel"/>
    <w:tmpl w:val="9DA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0052"/>
    <w:multiLevelType w:val="hybridMultilevel"/>
    <w:tmpl w:val="EA90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F77C3"/>
    <w:multiLevelType w:val="hybridMultilevel"/>
    <w:tmpl w:val="9B6CE348"/>
    <w:lvl w:ilvl="0" w:tplc="3D64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D1235"/>
    <w:multiLevelType w:val="hybridMultilevel"/>
    <w:tmpl w:val="454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24216"/>
    <w:multiLevelType w:val="hybridMultilevel"/>
    <w:tmpl w:val="FACA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10F"/>
    <w:multiLevelType w:val="hybridMultilevel"/>
    <w:tmpl w:val="FC7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02"/>
    <w:multiLevelType w:val="hybridMultilevel"/>
    <w:tmpl w:val="25A0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A45"/>
    <w:multiLevelType w:val="hybridMultilevel"/>
    <w:tmpl w:val="6850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D3366"/>
    <w:multiLevelType w:val="hybridMultilevel"/>
    <w:tmpl w:val="2144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F3201"/>
    <w:multiLevelType w:val="hybridMultilevel"/>
    <w:tmpl w:val="3EA6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D0CCC"/>
    <w:multiLevelType w:val="hybridMultilevel"/>
    <w:tmpl w:val="E36A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47B9D"/>
    <w:multiLevelType w:val="hybridMultilevel"/>
    <w:tmpl w:val="0ECC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E641C"/>
    <w:multiLevelType w:val="hybridMultilevel"/>
    <w:tmpl w:val="8FA0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4C6C"/>
    <w:multiLevelType w:val="hybridMultilevel"/>
    <w:tmpl w:val="16F8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30FF"/>
    <w:multiLevelType w:val="hybridMultilevel"/>
    <w:tmpl w:val="E952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26BC7"/>
    <w:multiLevelType w:val="hybridMultilevel"/>
    <w:tmpl w:val="D6D67376"/>
    <w:lvl w:ilvl="0" w:tplc="3D64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C6F3B"/>
    <w:multiLevelType w:val="hybridMultilevel"/>
    <w:tmpl w:val="072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9700B"/>
    <w:multiLevelType w:val="hybridMultilevel"/>
    <w:tmpl w:val="37F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0680C"/>
    <w:multiLevelType w:val="hybridMultilevel"/>
    <w:tmpl w:val="DBD8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82C38"/>
    <w:multiLevelType w:val="hybridMultilevel"/>
    <w:tmpl w:val="BFD4CC0E"/>
    <w:lvl w:ilvl="0" w:tplc="3D64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9332">
    <w:abstractNumId w:val="13"/>
  </w:num>
  <w:num w:numId="2" w16cid:durableId="844905685">
    <w:abstractNumId w:val="16"/>
  </w:num>
  <w:num w:numId="3" w16cid:durableId="1181823292">
    <w:abstractNumId w:val="2"/>
  </w:num>
  <w:num w:numId="4" w16cid:durableId="1006395538">
    <w:abstractNumId w:val="1"/>
  </w:num>
  <w:num w:numId="5" w16cid:durableId="1366373852">
    <w:abstractNumId w:val="20"/>
  </w:num>
  <w:num w:numId="6" w16cid:durableId="1215921227">
    <w:abstractNumId w:val="4"/>
  </w:num>
  <w:num w:numId="7" w16cid:durableId="1269777486">
    <w:abstractNumId w:val="5"/>
  </w:num>
  <w:num w:numId="8" w16cid:durableId="1214661817">
    <w:abstractNumId w:val="8"/>
  </w:num>
  <w:num w:numId="9" w16cid:durableId="344094810">
    <w:abstractNumId w:val="22"/>
  </w:num>
  <w:num w:numId="10" w16cid:durableId="1371147212">
    <w:abstractNumId w:val="10"/>
  </w:num>
  <w:num w:numId="11" w16cid:durableId="1791899720">
    <w:abstractNumId w:val="15"/>
  </w:num>
  <w:num w:numId="12" w16cid:durableId="633877857">
    <w:abstractNumId w:val="21"/>
  </w:num>
  <w:num w:numId="13" w16cid:durableId="609899644">
    <w:abstractNumId w:val="14"/>
  </w:num>
  <w:num w:numId="14" w16cid:durableId="1350063362">
    <w:abstractNumId w:val="19"/>
  </w:num>
  <w:num w:numId="15" w16cid:durableId="886182465">
    <w:abstractNumId w:val="18"/>
  </w:num>
  <w:num w:numId="16" w16cid:durableId="1547528096">
    <w:abstractNumId w:val="9"/>
  </w:num>
  <w:num w:numId="17" w16cid:durableId="1372345334">
    <w:abstractNumId w:val="11"/>
  </w:num>
  <w:num w:numId="18" w16cid:durableId="1392116508">
    <w:abstractNumId w:val="0"/>
  </w:num>
  <w:num w:numId="19" w16cid:durableId="1403869595">
    <w:abstractNumId w:val="12"/>
  </w:num>
  <w:num w:numId="20" w16cid:durableId="2129547435">
    <w:abstractNumId w:val="23"/>
  </w:num>
  <w:num w:numId="21" w16cid:durableId="1687752130">
    <w:abstractNumId w:val="3"/>
  </w:num>
  <w:num w:numId="22" w16cid:durableId="1063529030">
    <w:abstractNumId w:val="24"/>
  </w:num>
  <w:num w:numId="23" w16cid:durableId="549848378">
    <w:abstractNumId w:val="7"/>
  </w:num>
  <w:num w:numId="24" w16cid:durableId="1571381180">
    <w:abstractNumId w:val="17"/>
  </w:num>
  <w:num w:numId="25" w16cid:durableId="57443832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kFAK5xJzAtAAAA"/>
  </w:docVars>
  <w:rsids>
    <w:rsidRoot w:val="00475459"/>
    <w:rsid w:val="0000384F"/>
    <w:rsid w:val="00023C72"/>
    <w:rsid w:val="00026A3E"/>
    <w:rsid w:val="00027C5A"/>
    <w:rsid w:val="00031A47"/>
    <w:rsid w:val="000327ED"/>
    <w:rsid w:val="00045990"/>
    <w:rsid w:val="000459CA"/>
    <w:rsid w:val="0005044D"/>
    <w:rsid w:val="0005278E"/>
    <w:rsid w:val="000569FA"/>
    <w:rsid w:val="00057C11"/>
    <w:rsid w:val="000607FA"/>
    <w:rsid w:val="0006321A"/>
    <w:rsid w:val="00071B3C"/>
    <w:rsid w:val="00082F32"/>
    <w:rsid w:val="00083638"/>
    <w:rsid w:val="00091FA6"/>
    <w:rsid w:val="00092D66"/>
    <w:rsid w:val="000A014C"/>
    <w:rsid w:val="000A4BBC"/>
    <w:rsid w:val="000B128C"/>
    <w:rsid w:val="000B371B"/>
    <w:rsid w:val="000C2BD4"/>
    <w:rsid w:val="000C3D19"/>
    <w:rsid w:val="000C45F7"/>
    <w:rsid w:val="000C795B"/>
    <w:rsid w:val="000D41B7"/>
    <w:rsid w:val="000D52E1"/>
    <w:rsid w:val="000D5B14"/>
    <w:rsid w:val="000D6D56"/>
    <w:rsid w:val="000D71DA"/>
    <w:rsid w:val="000D734E"/>
    <w:rsid w:val="000E3562"/>
    <w:rsid w:val="000F0A27"/>
    <w:rsid w:val="000F3541"/>
    <w:rsid w:val="00107997"/>
    <w:rsid w:val="00113EB5"/>
    <w:rsid w:val="0011713F"/>
    <w:rsid w:val="0012474A"/>
    <w:rsid w:val="00132484"/>
    <w:rsid w:val="00133FAC"/>
    <w:rsid w:val="0013791D"/>
    <w:rsid w:val="00140B3E"/>
    <w:rsid w:val="00153CA5"/>
    <w:rsid w:val="00157449"/>
    <w:rsid w:val="001578FA"/>
    <w:rsid w:val="001623EF"/>
    <w:rsid w:val="00190F5C"/>
    <w:rsid w:val="001913A7"/>
    <w:rsid w:val="00192929"/>
    <w:rsid w:val="00192AE5"/>
    <w:rsid w:val="00195458"/>
    <w:rsid w:val="0019750E"/>
    <w:rsid w:val="001A1B07"/>
    <w:rsid w:val="001A21EB"/>
    <w:rsid w:val="001A4A3A"/>
    <w:rsid w:val="001A4E93"/>
    <w:rsid w:val="001A6818"/>
    <w:rsid w:val="001B5B4B"/>
    <w:rsid w:val="001C5F6A"/>
    <w:rsid w:val="001D1D6A"/>
    <w:rsid w:val="001E3003"/>
    <w:rsid w:val="001E624E"/>
    <w:rsid w:val="001F6E85"/>
    <w:rsid w:val="002002A0"/>
    <w:rsid w:val="00205670"/>
    <w:rsid w:val="00206948"/>
    <w:rsid w:val="00211E8D"/>
    <w:rsid w:val="002145F2"/>
    <w:rsid w:val="0022228E"/>
    <w:rsid w:val="002250C7"/>
    <w:rsid w:val="00234CF2"/>
    <w:rsid w:val="00241C68"/>
    <w:rsid w:val="002428E0"/>
    <w:rsid w:val="0024348C"/>
    <w:rsid w:val="00246927"/>
    <w:rsid w:val="002608B2"/>
    <w:rsid w:val="002667C3"/>
    <w:rsid w:val="0027746D"/>
    <w:rsid w:val="002816D5"/>
    <w:rsid w:val="00281F68"/>
    <w:rsid w:val="002872BE"/>
    <w:rsid w:val="00291CE9"/>
    <w:rsid w:val="002A5A9A"/>
    <w:rsid w:val="002B0C30"/>
    <w:rsid w:val="002B3027"/>
    <w:rsid w:val="002B5D6D"/>
    <w:rsid w:val="002B6A51"/>
    <w:rsid w:val="002D2176"/>
    <w:rsid w:val="002D4D02"/>
    <w:rsid w:val="002E5042"/>
    <w:rsid w:val="002E6F6D"/>
    <w:rsid w:val="002F2F76"/>
    <w:rsid w:val="002F3681"/>
    <w:rsid w:val="002F3E8F"/>
    <w:rsid w:val="0030138B"/>
    <w:rsid w:val="00303B23"/>
    <w:rsid w:val="00305048"/>
    <w:rsid w:val="00306091"/>
    <w:rsid w:val="00314CD8"/>
    <w:rsid w:val="00336861"/>
    <w:rsid w:val="00344DB2"/>
    <w:rsid w:val="00345C15"/>
    <w:rsid w:val="00346AF4"/>
    <w:rsid w:val="0035260E"/>
    <w:rsid w:val="00352B6B"/>
    <w:rsid w:val="00352BB6"/>
    <w:rsid w:val="00353C25"/>
    <w:rsid w:val="00354DB3"/>
    <w:rsid w:val="00356835"/>
    <w:rsid w:val="00363500"/>
    <w:rsid w:val="00371565"/>
    <w:rsid w:val="00373572"/>
    <w:rsid w:val="00386642"/>
    <w:rsid w:val="003873CD"/>
    <w:rsid w:val="003943DB"/>
    <w:rsid w:val="00397F69"/>
    <w:rsid w:val="003A0AFC"/>
    <w:rsid w:val="003A76EB"/>
    <w:rsid w:val="003B5D96"/>
    <w:rsid w:val="003B7A6C"/>
    <w:rsid w:val="003B7BAD"/>
    <w:rsid w:val="003C49BF"/>
    <w:rsid w:val="003D047E"/>
    <w:rsid w:val="003D1170"/>
    <w:rsid w:val="003D57A2"/>
    <w:rsid w:val="003E6140"/>
    <w:rsid w:val="0040454C"/>
    <w:rsid w:val="00417F99"/>
    <w:rsid w:val="0042213F"/>
    <w:rsid w:val="00424187"/>
    <w:rsid w:val="0043389D"/>
    <w:rsid w:val="004354C2"/>
    <w:rsid w:val="004408C4"/>
    <w:rsid w:val="00444972"/>
    <w:rsid w:val="0044521C"/>
    <w:rsid w:val="00445D0E"/>
    <w:rsid w:val="0045036E"/>
    <w:rsid w:val="0045165A"/>
    <w:rsid w:val="00451AF1"/>
    <w:rsid w:val="00465209"/>
    <w:rsid w:val="004656C3"/>
    <w:rsid w:val="0047099D"/>
    <w:rsid w:val="004729CF"/>
    <w:rsid w:val="00474F34"/>
    <w:rsid w:val="00475459"/>
    <w:rsid w:val="00485B07"/>
    <w:rsid w:val="00494D43"/>
    <w:rsid w:val="004A7A4F"/>
    <w:rsid w:val="004B4799"/>
    <w:rsid w:val="004B4AE4"/>
    <w:rsid w:val="004C13EC"/>
    <w:rsid w:val="004C38E0"/>
    <w:rsid w:val="004D190F"/>
    <w:rsid w:val="004E428D"/>
    <w:rsid w:val="004F2DAC"/>
    <w:rsid w:val="004F4326"/>
    <w:rsid w:val="004F7D37"/>
    <w:rsid w:val="005113FA"/>
    <w:rsid w:val="00522562"/>
    <w:rsid w:val="00525277"/>
    <w:rsid w:val="005306EE"/>
    <w:rsid w:val="005308E4"/>
    <w:rsid w:val="00533F5A"/>
    <w:rsid w:val="0053405F"/>
    <w:rsid w:val="005365A3"/>
    <w:rsid w:val="00543288"/>
    <w:rsid w:val="00543345"/>
    <w:rsid w:val="00544565"/>
    <w:rsid w:val="00547C5A"/>
    <w:rsid w:val="00550BB6"/>
    <w:rsid w:val="0055673B"/>
    <w:rsid w:val="005570B1"/>
    <w:rsid w:val="00563AFA"/>
    <w:rsid w:val="00563B2D"/>
    <w:rsid w:val="00571D78"/>
    <w:rsid w:val="0057264E"/>
    <w:rsid w:val="005818E8"/>
    <w:rsid w:val="005868F4"/>
    <w:rsid w:val="00593EDB"/>
    <w:rsid w:val="00595989"/>
    <w:rsid w:val="005B21BE"/>
    <w:rsid w:val="005B2B4D"/>
    <w:rsid w:val="005C0EC3"/>
    <w:rsid w:val="005C0F8C"/>
    <w:rsid w:val="005C2414"/>
    <w:rsid w:val="005C633A"/>
    <w:rsid w:val="005E0937"/>
    <w:rsid w:val="005F6629"/>
    <w:rsid w:val="006013ED"/>
    <w:rsid w:val="00603690"/>
    <w:rsid w:val="006049FA"/>
    <w:rsid w:val="00607A63"/>
    <w:rsid w:val="00617E4A"/>
    <w:rsid w:val="00617EF4"/>
    <w:rsid w:val="0061A14B"/>
    <w:rsid w:val="00631D88"/>
    <w:rsid w:val="00632925"/>
    <w:rsid w:val="00634D5C"/>
    <w:rsid w:val="00647A5C"/>
    <w:rsid w:val="00656405"/>
    <w:rsid w:val="0065701F"/>
    <w:rsid w:val="00666DD2"/>
    <w:rsid w:val="00667ED6"/>
    <w:rsid w:val="006707B2"/>
    <w:rsid w:val="00686FD5"/>
    <w:rsid w:val="00695E09"/>
    <w:rsid w:val="006A37E7"/>
    <w:rsid w:val="006C0D75"/>
    <w:rsid w:val="006C308A"/>
    <w:rsid w:val="006D245B"/>
    <w:rsid w:val="006D7EE1"/>
    <w:rsid w:val="006F302F"/>
    <w:rsid w:val="006F5E56"/>
    <w:rsid w:val="0070797F"/>
    <w:rsid w:val="0071574E"/>
    <w:rsid w:val="007160BD"/>
    <w:rsid w:val="0072179B"/>
    <w:rsid w:val="00725429"/>
    <w:rsid w:val="00744CD5"/>
    <w:rsid w:val="0074794B"/>
    <w:rsid w:val="00750402"/>
    <w:rsid w:val="0075459E"/>
    <w:rsid w:val="00760089"/>
    <w:rsid w:val="00763193"/>
    <w:rsid w:val="0076594D"/>
    <w:rsid w:val="0077120D"/>
    <w:rsid w:val="00775F73"/>
    <w:rsid w:val="00780EDD"/>
    <w:rsid w:val="00790825"/>
    <w:rsid w:val="007955E6"/>
    <w:rsid w:val="007A092D"/>
    <w:rsid w:val="007C5BF1"/>
    <w:rsid w:val="007D1E62"/>
    <w:rsid w:val="007D1E9A"/>
    <w:rsid w:val="007D4839"/>
    <w:rsid w:val="007E0499"/>
    <w:rsid w:val="007E5E2E"/>
    <w:rsid w:val="007E6A75"/>
    <w:rsid w:val="007F16C2"/>
    <w:rsid w:val="007F30BA"/>
    <w:rsid w:val="007F3954"/>
    <w:rsid w:val="007F6712"/>
    <w:rsid w:val="00800943"/>
    <w:rsid w:val="00801175"/>
    <w:rsid w:val="00803512"/>
    <w:rsid w:val="00807882"/>
    <w:rsid w:val="00817B8F"/>
    <w:rsid w:val="00824290"/>
    <w:rsid w:val="00825496"/>
    <w:rsid w:val="00827D12"/>
    <w:rsid w:val="00832A8F"/>
    <w:rsid w:val="0083562F"/>
    <w:rsid w:val="008411EF"/>
    <w:rsid w:val="008463E3"/>
    <w:rsid w:val="00853C34"/>
    <w:rsid w:val="00853CE5"/>
    <w:rsid w:val="008551EE"/>
    <w:rsid w:val="00870FAA"/>
    <w:rsid w:val="00877A45"/>
    <w:rsid w:val="00882D6F"/>
    <w:rsid w:val="00883FAF"/>
    <w:rsid w:val="00890D7A"/>
    <w:rsid w:val="00890D86"/>
    <w:rsid w:val="008A2329"/>
    <w:rsid w:val="008A6678"/>
    <w:rsid w:val="008B0EE2"/>
    <w:rsid w:val="008C1AAA"/>
    <w:rsid w:val="008C361E"/>
    <w:rsid w:val="008D73E9"/>
    <w:rsid w:val="008E095E"/>
    <w:rsid w:val="008E1537"/>
    <w:rsid w:val="008E1B78"/>
    <w:rsid w:val="008E28C5"/>
    <w:rsid w:val="008E775C"/>
    <w:rsid w:val="00901571"/>
    <w:rsid w:val="00906491"/>
    <w:rsid w:val="009116A2"/>
    <w:rsid w:val="00917A7D"/>
    <w:rsid w:val="00932C0A"/>
    <w:rsid w:val="0093470F"/>
    <w:rsid w:val="0094676B"/>
    <w:rsid w:val="009577D9"/>
    <w:rsid w:val="009663D2"/>
    <w:rsid w:val="009732C5"/>
    <w:rsid w:val="009936B1"/>
    <w:rsid w:val="009A052A"/>
    <w:rsid w:val="009B00CE"/>
    <w:rsid w:val="009B3525"/>
    <w:rsid w:val="009B3CFB"/>
    <w:rsid w:val="009B4C1C"/>
    <w:rsid w:val="009B593F"/>
    <w:rsid w:val="009C317D"/>
    <w:rsid w:val="009C4842"/>
    <w:rsid w:val="009D0E5C"/>
    <w:rsid w:val="009D4008"/>
    <w:rsid w:val="009D5B25"/>
    <w:rsid w:val="009D6536"/>
    <w:rsid w:val="009E573A"/>
    <w:rsid w:val="009F237B"/>
    <w:rsid w:val="009F2533"/>
    <w:rsid w:val="009F4E1B"/>
    <w:rsid w:val="00A03474"/>
    <w:rsid w:val="00A100D8"/>
    <w:rsid w:val="00A15706"/>
    <w:rsid w:val="00A21295"/>
    <w:rsid w:val="00A25D39"/>
    <w:rsid w:val="00A32E86"/>
    <w:rsid w:val="00A4403D"/>
    <w:rsid w:val="00A46404"/>
    <w:rsid w:val="00A55DDE"/>
    <w:rsid w:val="00A70918"/>
    <w:rsid w:val="00A729F8"/>
    <w:rsid w:val="00A8354F"/>
    <w:rsid w:val="00A83A6F"/>
    <w:rsid w:val="00A854E5"/>
    <w:rsid w:val="00A90209"/>
    <w:rsid w:val="00A91344"/>
    <w:rsid w:val="00A93F22"/>
    <w:rsid w:val="00A96843"/>
    <w:rsid w:val="00AA0A23"/>
    <w:rsid w:val="00AA53C2"/>
    <w:rsid w:val="00AB1C2D"/>
    <w:rsid w:val="00AB1C9C"/>
    <w:rsid w:val="00AC0266"/>
    <w:rsid w:val="00AC2CF4"/>
    <w:rsid w:val="00AE0594"/>
    <w:rsid w:val="00AE3D12"/>
    <w:rsid w:val="00AF19DC"/>
    <w:rsid w:val="00B07FD9"/>
    <w:rsid w:val="00B11FB7"/>
    <w:rsid w:val="00B33B19"/>
    <w:rsid w:val="00B3417D"/>
    <w:rsid w:val="00B34293"/>
    <w:rsid w:val="00B47D46"/>
    <w:rsid w:val="00B55642"/>
    <w:rsid w:val="00B55B3A"/>
    <w:rsid w:val="00B60287"/>
    <w:rsid w:val="00B60EC3"/>
    <w:rsid w:val="00B65B0D"/>
    <w:rsid w:val="00B76795"/>
    <w:rsid w:val="00B82084"/>
    <w:rsid w:val="00B84D26"/>
    <w:rsid w:val="00B86F12"/>
    <w:rsid w:val="00B871BB"/>
    <w:rsid w:val="00B91028"/>
    <w:rsid w:val="00B934CB"/>
    <w:rsid w:val="00B939C3"/>
    <w:rsid w:val="00B94346"/>
    <w:rsid w:val="00BA393D"/>
    <w:rsid w:val="00BA3B9C"/>
    <w:rsid w:val="00BB0DE3"/>
    <w:rsid w:val="00BB245D"/>
    <w:rsid w:val="00BB2BD6"/>
    <w:rsid w:val="00BB6709"/>
    <w:rsid w:val="00BC04AB"/>
    <w:rsid w:val="00BC0A66"/>
    <w:rsid w:val="00BC1E2D"/>
    <w:rsid w:val="00BC6C18"/>
    <w:rsid w:val="00BD6C7A"/>
    <w:rsid w:val="00BD7844"/>
    <w:rsid w:val="00BF6BEE"/>
    <w:rsid w:val="00C02957"/>
    <w:rsid w:val="00C154D6"/>
    <w:rsid w:val="00C17C31"/>
    <w:rsid w:val="00C235C3"/>
    <w:rsid w:val="00C30043"/>
    <w:rsid w:val="00C35EBA"/>
    <w:rsid w:val="00C36BF8"/>
    <w:rsid w:val="00C52E63"/>
    <w:rsid w:val="00C57446"/>
    <w:rsid w:val="00C6337D"/>
    <w:rsid w:val="00C66650"/>
    <w:rsid w:val="00C6706D"/>
    <w:rsid w:val="00C74D2D"/>
    <w:rsid w:val="00C75016"/>
    <w:rsid w:val="00C7725C"/>
    <w:rsid w:val="00C84B50"/>
    <w:rsid w:val="00C962A9"/>
    <w:rsid w:val="00CA4DC1"/>
    <w:rsid w:val="00CA75A0"/>
    <w:rsid w:val="00CA7FEE"/>
    <w:rsid w:val="00CB5427"/>
    <w:rsid w:val="00CB72AA"/>
    <w:rsid w:val="00CB7997"/>
    <w:rsid w:val="00CC7E17"/>
    <w:rsid w:val="00CD55D9"/>
    <w:rsid w:val="00CE1F65"/>
    <w:rsid w:val="00CE3C47"/>
    <w:rsid w:val="00CF4850"/>
    <w:rsid w:val="00D1392D"/>
    <w:rsid w:val="00D17652"/>
    <w:rsid w:val="00D223AB"/>
    <w:rsid w:val="00D34976"/>
    <w:rsid w:val="00D36985"/>
    <w:rsid w:val="00D43097"/>
    <w:rsid w:val="00D50DF7"/>
    <w:rsid w:val="00D624F2"/>
    <w:rsid w:val="00D67F43"/>
    <w:rsid w:val="00D700F6"/>
    <w:rsid w:val="00D72853"/>
    <w:rsid w:val="00D72899"/>
    <w:rsid w:val="00D84205"/>
    <w:rsid w:val="00DA7F16"/>
    <w:rsid w:val="00DC2761"/>
    <w:rsid w:val="00DD77B8"/>
    <w:rsid w:val="00DF22E5"/>
    <w:rsid w:val="00DF5015"/>
    <w:rsid w:val="00E11E63"/>
    <w:rsid w:val="00E14C3A"/>
    <w:rsid w:val="00E17EA5"/>
    <w:rsid w:val="00E305E1"/>
    <w:rsid w:val="00E42B94"/>
    <w:rsid w:val="00E6161C"/>
    <w:rsid w:val="00E63EC3"/>
    <w:rsid w:val="00E647BF"/>
    <w:rsid w:val="00E75434"/>
    <w:rsid w:val="00E862BF"/>
    <w:rsid w:val="00E91488"/>
    <w:rsid w:val="00E9169B"/>
    <w:rsid w:val="00E94B05"/>
    <w:rsid w:val="00EA32B0"/>
    <w:rsid w:val="00EA6D80"/>
    <w:rsid w:val="00EB01DF"/>
    <w:rsid w:val="00EB15A5"/>
    <w:rsid w:val="00EB2F94"/>
    <w:rsid w:val="00EC6E48"/>
    <w:rsid w:val="00ED1439"/>
    <w:rsid w:val="00ED2EE0"/>
    <w:rsid w:val="00ED313F"/>
    <w:rsid w:val="00ED4471"/>
    <w:rsid w:val="00ED70CE"/>
    <w:rsid w:val="00EF1570"/>
    <w:rsid w:val="00EF3D84"/>
    <w:rsid w:val="00EF7315"/>
    <w:rsid w:val="00F004AE"/>
    <w:rsid w:val="00F00673"/>
    <w:rsid w:val="00F0338A"/>
    <w:rsid w:val="00F06A1B"/>
    <w:rsid w:val="00F12DE3"/>
    <w:rsid w:val="00F15A75"/>
    <w:rsid w:val="00F269DE"/>
    <w:rsid w:val="00F27CE9"/>
    <w:rsid w:val="00F41428"/>
    <w:rsid w:val="00F46108"/>
    <w:rsid w:val="00F5287E"/>
    <w:rsid w:val="00F54352"/>
    <w:rsid w:val="00F56586"/>
    <w:rsid w:val="00F5672B"/>
    <w:rsid w:val="00F6303A"/>
    <w:rsid w:val="00F7569A"/>
    <w:rsid w:val="00F81972"/>
    <w:rsid w:val="00F82280"/>
    <w:rsid w:val="00F962A6"/>
    <w:rsid w:val="00F976FA"/>
    <w:rsid w:val="00FA1F18"/>
    <w:rsid w:val="00FA73E0"/>
    <w:rsid w:val="00FA7A45"/>
    <w:rsid w:val="00FB1DD0"/>
    <w:rsid w:val="00FB5639"/>
    <w:rsid w:val="00FC459F"/>
    <w:rsid w:val="00FC5423"/>
    <w:rsid w:val="00FD2C54"/>
    <w:rsid w:val="00FD3DD9"/>
    <w:rsid w:val="00FD6E34"/>
    <w:rsid w:val="00FE026C"/>
    <w:rsid w:val="00FE40C6"/>
    <w:rsid w:val="00FE676C"/>
    <w:rsid w:val="00FE7177"/>
    <w:rsid w:val="00FE71BB"/>
    <w:rsid w:val="00FF10A7"/>
    <w:rsid w:val="00FF78F9"/>
    <w:rsid w:val="010A4D75"/>
    <w:rsid w:val="01FADE46"/>
    <w:rsid w:val="044D0657"/>
    <w:rsid w:val="04A64E96"/>
    <w:rsid w:val="0686C3B4"/>
    <w:rsid w:val="06B4A65E"/>
    <w:rsid w:val="072FDF09"/>
    <w:rsid w:val="075A678A"/>
    <w:rsid w:val="0818A19B"/>
    <w:rsid w:val="08AD6979"/>
    <w:rsid w:val="08DA0E22"/>
    <w:rsid w:val="09D2A466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2CE1B9A"/>
    <w:rsid w:val="2593FB40"/>
    <w:rsid w:val="25CEED90"/>
    <w:rsid w:val="265464FF"/>
    <w:rsid w:val="28DC5E1C"/>
    <w:rsid w:val="2B47AE22"/>
    <w:rsid w:val="2F91B9BF"/>
    <w:rsid w:val="2FE25D18"/>
    <w:rsid w:val="37BC3955"/>
    <w:rsid w:val="39C10336"/>
    <w:rsid w:val="3A83CA20"/>
    <w:rsid w:val="3ABCC425"/>
    <w:rsid w:val="3DFC5EE7"/>
    <w:rsid w:val="45D03A4E"/>
    <w:rsid w:val="466C9133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C404A76F-6506-4607-AC8B-6DB3A1F8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2D"/>
    <w:pPr>
      <w:contextualSpacing/>
      <w:outlineLvl w:val="0"/>
    </w:pPr>
    <w:rPr>
      <w:rFonts w:ascii="Arial" w:hAnsi="Arial" w:cs="Arial"/>
      <w:bCs/>
      <w:color w:val="000000" w:themeColor="text1"/>
    </w:rPr>
  </w:style>
  <w:style w:type="paragraph" w:styleId="Heading1">
    <w:name w:val="heading 1"/>
    <w:aliases w:val="Template header"/>
    <w:basedOn w:val="ListParagraph"/>
    <w:link w:val="Heading1Char"/>
    <w:autoRedefine/>
    <w:uiPriority w:val="1"/>
    <w:qFormat/>
    <w:rsid w:val="002F3E8F"/>
    <w:pPr>
      <w:jc w:val="right"/>
    </w:pPr>
    <w:rPr>
      <w:rFonts w:ascii="Garamond" w:hAnsi="Garamond" w:cstheme="minorHAnsi"/>
      <w:b/>
      <w:bCs w:val="0"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81F68"/>
    <w:pPr>
      <w:spacing w:after="0"/>
      <w:jc w:val="center"/>
      <w:outlineLvl w:val="1"/>
    </w:pPr>
    <w:rPr>
      <w:rFonts w:eastAsiaTheme="minorHAnsi"/>
      <w:b/>
      <w:bCs w:val="0"/>
      <w:color w:val="FFFFFF" w:themeColor="background1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emplate header Char"/>
    <w:basedOn w:val="DefaultParagraphFont"/>
    <w:link w:val="Heading1"/>
    <w:uiPriority w:val="1"/>
    <w:rsid w:val="002F3E8F"/>
    <w:rPr>
      <w:rFonts w:ascii="Garamond" w:hAnsi="Garamond" w:cstheme="minorHAns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1F68"/>
    <w:rPr>
      <w:rFonts w:ascii="Arial" w:eastAsiaTheme="minorHAnsi" w:hAnsi="Arial" w:cs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aliases w:val="Template text"/>
    <w:basedOn w:val="ListParagraph"/>
    <w:link w:val="BodyTextChar"/>
    <w:autoRedefine/>
    <w:uiPriority w:val="1"/>
    <w:qFormat/>
    <w:rsid w:val="00281F68"/>
    <w:pPr>
      <w:ind w:left="0"/>
    </w:pPr>
  </w:style>
  <w:style w:type="character" w:customStyle="1" w:styleId="BodyTextChar">
    <w:name w:val="Body Text Char"/>
    <w:aliases w:val="Template text Char"/>
    <w:basedOn w:val="DefaultParagraphFont"/>
    <w:link w:val="BodyText"/>
    <w:uiPriority w:val="1"/>
    <w:rsid w:val="00281F68"/>
    <w:rPr>
      <w:rFonts w:ascii="Arial" w:hAnsi="Arial" w:cs="Arial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D6A"/>
    <w:pPr>
      <w:spacing w:after="0" w:line="240" w:lineRule="auto"/>
    </w:pPr>
    <w:rPr>
      <w:rFonts w:ascii="Arial" w:hAnsi="Arial" w:cs="Arial"/>
      <w:bCs/>
      <w:color w:val="000000" w:themeColor="text1"/>
    </w:rPr>
  </w:style>
  <w:style w:type="character" w:customStyle="1" w:styleId="normaltextrun">
    <w:name w:val="normaltextrun"/>
    <w:basedOn w:val="DefaultParagraphFont"/>
    <w:rsid w:val="009663D2"/>
  </w:style>
  <w:style w:type="paragraph" w:styleId="NormalWeb">
    <w:name w:val="Normal (Web)"/>
    <w:basedOn w:val="Normal"/>
    <w:uiPriority w:val="99"/>
    <w:unhideWhenUsed/>
    <w:rsid w:val="00F54352"/>
    <w:pPr>
      <w:spacing w:before="100" w:beforeAutospacing="1" w:after="100" w:afterAutospacing="1" w:line="240" w:lineRule="auto"/>
      <w:contextualSpacing w:val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ather.gov/safety/ripcurrent-gl-infographics" TargetMode="External"/><Relationship Id="rId18" Type="http://schemas.openxmlformats.org/officeDocument/2006/relationships/hyperlink" Target="https://store.samhsa.gov/" TargetMode="External"/><Relationship Id="rId26" Type="http://schemas.openxmlformats.org/officeDocument/2006/relationships/hyperlink" Target="https://www.cdc.gov/vaccines/schedules/hcp/imz/child-adolescent.html" TargetMode="External"/><Relationship Id="rId39" Type="http://schemas.openxmlformats.org/officeDocument/2006/relationships/hyperlink" Target="https://www.cdc.gov/sti/php/communication-resources/the-state-of-stis.html?CDC_AAref_Val=https://www.cdc.gov/std/statistics/infographic.htm" TargetMode="External"/><Relationship Id="rId21" Type="http://schemas.openxmlformats.org/officeDocument/2006/relationships/hyperlink" Target="https://www.cdc.gov/alcohol/onlinemedia/social-media.htm" TargetMode="External"/><Relationship Id="rId34" Type="http://schemas.openxmlformats.org/officeDocument/2006/relationships/hyperlink" Target="https://www.aap.org/en/patient-care/intimate-partner-violence/intimate-partner-violence-infographic-series/" TargetMode="External"/><Relationship Id="rId42" Type="http://schemas.openxmlformats.org/officeDocument/2006/relationships/hyperlink" Target="https://www.dhs.gov/blue-campaign/library" TargetMode="External"/><Relationship Id="rId47" Type="http://schemas.openxmlformats.org/officeDocument/2006/relationships/hyperlink" Target="https://www.nimh.nih.gov/get-involved/digital-shareables/shareable-resources-on-suicide-prevention" TargetMode="External"/><Relationship Id="rId50" Type="http://schemas.openxmlformats.org/officeDocument/2006/relationships/hyperlink" Target="https://www.obesityaction.org/get-educated/public-resources/brochures-guides/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rojectchildsafe.org/wp-content/uploads/2023/11/PCS_FirearmsSafety_2020_web.pdf" TargetMode="External"/><Relationship Id="rId29" Type="http://schemas.openxmlformats.org/officeDocument/2006/relationships/hyperlink" Target="https://www.cdc.gov/flu/resource-center/freeresources/graphics/infographics.htm" TargetMode="External"/><Relationship Id="rId11" Type="http://schemas.openxmlformats.org/officeDocument/2006/relationships/hyperlink" Target="https://www.safekids.org/safetytips/field_type/infographic/field_risks/swimming-and-water" TargetMode="External"/><Relationship Id="rId24" Type="http://schemas.openxmlformats.org/officeDocument/2006/relationships/hyperlink" Target="https://www.cdc.gov/flu/pdf/freeresources/family/flu-guide-for-parents-2018.pdf" TargetMode="External"/><Relationship Id="rId32" Type="http://schemas.openxmlformats.org/officeDocument/2006/relationships/hyperlink" Target="https://www.cdc.gov/violenceprevention/images/infographic/ipv-infographic.jpg" TargetMode="External"/><Relationship Id="rId37" Type="http://schemas.openxmlformats.org/officeDocument/2006/relationships/hyperlink" Target="https://www.epa.gov/sites/default/files/2017-08/documents/epa_lead_in_drinking_water_final_8.21.17.pdf" TargetMode="External"/><Relationship Id="rId40" Type="http://schemas.openxmlformats.org/officeDocument/2006/relationships/hyperlink" Target="https://www.cdc.gov/hiv/policies/data/" TargetMode="External"/><Relationship Id="rId45" Type="http://schemas.openxmlformats.org/officeDocument/2006/relationships/hyperlink" Target="https://store.samhsa.gov/product/988-suicide-crisis-lifeline-hope-poster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heart.org/en/healthy-living/healthy-lifestyle/summer-water-safety" TargetMode="External"/><Relationship Id="rId19" Type="http://schemas.openxmlformats.org/officeDocument/2006/relationships/hyperlink" Target="https://www.heart.org/en/healthy-living/healthy-lifestyle/quit-smoking-tobacco/youth-and-tobacco-infographic" TargetMode="External"/><Relationship Id="rId31" Type="http://schemas.openxmlformats.org/officeDocument/2006/relationships/hyperlink" Target="https://www.usaid.gov/sites/default/files/2023-12/IPV-FP%20Infographic%20%282023%29.pdf" TargetMode="External"/><Relationship Id="rId44" Type="http://schemas.openxmlformats.org/officeDocument/2006/relationships/hyperlink" Target="https://www.nimh.nih.gov/health/publications/depression-listing" TargetMode="External"/><Relationship Id="rId52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mcsa.dot.gov/ourroads/general-safe-driving-shareable-graphics" TargetMode="External"/><Relationship Id="rId22" Type="http://schemas.openxmlformats.org/officeDocument/2006/relationships/hyperlink" Target="https://www.cdc.gov/overdose-prevention/communication-resources/overdose-graphics.html?CDC_AAref_Val=https://www.cdc.gov/drugoverdose/resources/graphics/illicit-opioid.html" TargetMode="External"/><Relationship Id="rId27" Type="http://schemas.openxmlformats.org/officeDocument/2006/relationships/hyperlink" Target="https://www.cdc.gov/vaccines/schedules/downloads/adult/adults-schedule-easy-read.pdf" TargetMode="External"/><Relationship Id="rId30" Type="http://schemas.openxmlformats.org/officeDocument/2006/relationships/hyperlink" Target="https://www.thecommunityguide.org/media/pdf/one-pager-violence-school-based-anti-bullying-p.pdf" TargetMode="External"/><Relationship Id="rId35" Type="http://schemas.openxmlformats.org/officeDocument/2006/relationships/hyperlink" Target="https://www.airnow.gov/sites/default/files/2018-03/asthma-flyer.pdf" TargetMode="External"/><Relationship Id="rId43" Type="http://schemas.openxmlformats.org/officeDocument/2006/relationships/hyperlink" Target="https://www.acf.hhs.gov/otip/infographic/technology-facilitated-human-trafficking-infographic" TargetMode="External"/><Relationship Id="rId48" Type="http://schemas.openxmlformats.org/officeDocument/2006/relationships/hyperlink" Target="https://www.cdc.gov/healthyschools/physicalactivity/getmoving.htm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dcross.org/content/dam/redcross/get-help/water-safety/water-safety-tips.pdf" TargetMode="External"/><Relationship Id="rId17" Type="http://schemas.openxmlformats.org/officeDocument/2006/relationships/hyperlink" Target="https://www.atf.gov/firearms/docs/guide/safety-and-security-firearm-owners-atf-p-530022/download" TargetMode="External"/><Relationship Id="rId25" Type="http://schemas.openxmlformats.org/officeDocument/2006/relationships/hyperlink" Target="https://www.cdc.gov/vaccines/partners/childhood/print-ads-posters.html" TargetMode="External"/><Relationship Id="rId33" Type="http://schemas.openxmlformats.org/officeDocument/2006/relationships/hyperlink" Target="https://childhub.org/en/child-protection-multimedia-resources/infographic-understanding-child-abuse-neglect" TargetMode="External"/><Relationship Id="rId38" Type="http://schemas.openxmlformats.org/officeDocument/2006/relationships/hyperlink" Target="https://www.epa.gov/radon/radon-media-resources-partners-and-stakeholders" TargetMode="External"/><Relationship Id="rId46" Type="http://schemas.openxmlformats.org/officeDocument/2006/relationships/hyperlink" Target="https://store.samhsa.gov/product/988-suicide-crisis-lifeline-poster" TargetMode="External"/><Relationship Id="rId20" Type="http://schemas.openxmlformats.org/officeDocument/2006/relationships/hyperlink" Target="https://digitalmedia.hhs.gov/tobacco/print_materials/search?locale=en&amp;kind=Infographic" TargetMode="External"/><Relationship Id="rId41" Type="http://schemas.openxmlformats.org/officeDocument/2006/relationships/hyperlink" Target="https://www.cdc.gov/high-quality-care/hcp/resources/patient-resources.html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projectchildsafe.org/wp-content/uploads/2023/11/PCS_SafeStorage_20-print.pdf" TargetMode="External"/><Relationship Id="rId23" Type="http://schemas.openxmlformats.org/officeDocument/2006/relationships/hyperlink" Target="https://nida.nih.gov/research-topics/trends-statistics/infographics" TargetMode="External"/><Relationship Id="rId28" Type="http://schemas.openxmlformats.org/officeDocument/2006/relationships/hyperlink" Target="https://ourworldindata.org/grapher/global-vaccination-coverage" TargetMode="External"/><Relationship Id="rId36" Type="http://schemas.openxmlformats.org/officeDocument/2006/relationships/hyperlink" Target="https://www.weather.gov/wrn/air_quality_infographics" TargetMode="External"/><Relationship Id="rId49" Type="http://schemas.openxmlformats.org/officeDocument/2006/relationships/hyperlink" Target="https://www.cdc.gov/ncbddd/disabilityandhealth/materials/factsheet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B95243A96041B18684AA2C89A699" ma:contentTypeVersion="5" ma:contentTypeDescription="Create a new document." ma:contentTypeScope="" ma:versionID="1e5f5cc7dab87adace8e31e2a018227e">
  <xsd:schema xmlns:xsd="http://www.w3.org/2001/XMLSchema" xmlns:xs="http://www.w3.org/2001/XMLSchema" xmlns:p="http://schemas.microsoft.com/office/2006/metadata/properties" xmlns:ns2="ac58db56-e9d5-4191-8f4b-c0c18ef1be2b" xmlns:ns3="28a2316a-995a-4ac9-84e8-aa45c4e1b613" targetNamespace="http://schemas.microsoft.com/office/2006/metadata/properties" ma:root="true" ma:fieldsID="66e745420bf44e849b73dbd30aec6e52" ns2:_="" ns3:_="">
    <xsd:import namespace="ac58db56-e9d5-4191-8f4b-c0c18ef1be2b"/>
    <xsd:import namespace="28a2316a-995a-4ac9-84e8-aa45c4e1b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db56-e9d5-4191-8f4b-c0c18ef1b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16a-995a-4ac9-84e8-aa45c4e1b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a2316a-995a-4ac9-84e8-aa45c4e1b6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5A0DE-9E25-4E98-A7AE-70641EE43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db56-e9d5-4191-8f4b-c0c18ef1be2b"/>
    <ds:schemaRef ds:uri="28a2316a-995a-4ac9-84e8-aa45c4e1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8a2316a-995a-4ac9-84e8-aa45c4e1b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Links>
    <vt:vector size="6" baseType="variant"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mailto:MMyers2@chamberlain.edu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Myers, Melissa</cp:lastModifiedBy>
  <cp:revision>3</cp:revision>
  <dcterms:created xsi:type="dcterms:W3CDTF">2024-05-16T19:16:00Z</dcterms:created>
  <dcterms:modified xsi:type="dcterms:W3CDTF">2024-05-16T19:44:00Z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0x010100C514B95243A96041B18684AA2C89A699</vt:lpwstr>
  </property>
  <property fmtid="{D5CDD505-2E9C-101B-9397-08002B2CF9AE}" pid="3" name="MediaServiceImageTags">
    <vt:lpwstr/>
  </property>
  <property fmtid="{D5CDD505-2E9C-101B-9397-08002B2CF9AE}" pid="4" name="Order">
    <vt:r8>120600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77d56c8e0e953cddd0ba1092af1a5c7d34875a3f62e15024e25527fc18bf7704</vt:lpwstr>
  </property>
</Properties>
</file>