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623EC" w14:textId="7F30F992" w:rsidR="00BD7EEE" w:rsidRDefault="00BD7EEE" w:rsidP="00BD7EEE">
      <w:pPr>
        <w:spacing w:after="0" w:line="240" w:lineRule="auto"/>
        <w:ind w:left="1890" w:right="-20"/>
        <w:jc w:val="right"/>
        <w:rPr>
          <w:rFonts w:ascii="Arial" w:eastAsia="Arial" w:hAnsi="Arial" w:cs="Arial"/>
          <w:b/>
          <w:color w:val="001F5F"/>
          <w:spacing w:val="2"/>
          <w:sz w:val="39"/>
          <w:szCs w:val="39"/>
        </w:rPr>
      </w:pPr>
      <w:r>
        <w:rPr>
          <w:rFonts w:ascii="Arial" w:eastAsia="Arial" w:hAnsi="Arial" w:cs="Arial"/>
          <w:b/>
          <w:color w:val="001F5F"/>
          <w:spacing w:val="2"/>
          <w:sz w:val="36"/>
          <w:szCs w:val="36"/>
        </w:rPr>
        <w:t xml:space="preserve">Week </w:t>
      </w:r>
      <w:r w:rsidR="00B611BB">
        <w:rPr>
          <w:rFonts w:ascii="Arial" w:eastAsia="Arial" w:hAnsi="Arial" w:cs="Arial"/>
          <w:b/>
          <w:color w:val="001F5F"/>
          <w:spacing w:val="2"/>
          <w:sz w:val="36"/>
          <w:szCs w:val="36"/>
        </w:rPr>
        <w:t>5</w:t>
      </w:r>
      <w:r w:rsidR="004454C0" w:rsidRPr="00A14ADC">
        <w:rPr>
          <w:rFonts w:ascii="Arial" w:eastAsia="Arial" w:hAnsi="Arial" w:cs="Arial"/>
          <w:b/>
          <w:color w:val="001F5F"/>
          <w:spacing w:val="2"/>
          <w:sz w:val="36"/>
          <w:szCs w:val="36"/>
        </w:rPr>
        <w:t xml:space="preserve"> </w:t>
      </w:r>
      <w:r w:rsidR="00C85852" w:rsidRPr="00A14ADC">
        <w:rPr>
          <w:rFonts w:ascii="Arial" w:eastAsia="Arial" w:hAnsi="Arial" w:cs="Arial"/>
          <w:b/>
          <w:color w:val="001F5F"/>
          <w:spacing w:val="2"/>
          <w:sz w:val="36"/>
          <w:szCs w:val="36"/>
        </w:rPr>
        <w:t>A</w:t>
      </w:r>
      <w:r w:rsidR="00BF1667" w:rsidRPr="00A14ADC">
        <w:rPr>
          <w:rFonts w:ascii="Arial" w:eastAsia="Arial" w:hAnsi="Arial" w:cs="Arial"/>
          <w:b/>
          <w:color w:val="001F5F"/>
          <w:spacing w:val="2"/>
          <w:sz w:val="36"/>
          <w:szCs w:val="36"/>
        </w:rPr>
        <w:t>ssign</w:t>
      </w:r>
      <w:r w:rsidR="004454C0" w:rsidRPr="00A14ADC">
        <w:rPr>
          <w:rFonts w:ascii="Arial" w:eastAsia="Arial" w:hAnsi="Arial" w:cs="Arial"/>
          <w:b/>
          <w:color w:val="001F5F"/>
          <w:spacing w:val="2"/>
          <w:sz w:val="36"/>
          <w:szCs w:val="36"/>
        </w:rPr>
        <w:t>ment</w:t>
      </w:r>
      <w:r w:rsidR="004454C0" w:rsidRPr="00A14ADC">
        <w:rPr>
          <w:rFonts w:ascii="Arial" w:eastAsia="Arial" w:hAnsi="Arial" w:cs="Arial"/>
          <w:b/>
          <w:color w:val="001F5F"/>
          <w:spacing w:val="2"/>
          <w:sz w:val="39"/>
          <w:szCs w:val="39"/>
        </w:rPr>
        <w:t>:</w:t>
      </w:r>
      <w:r w:rsidR="0028692E" w:rsidRPr="00A14ADC">
        <w:rPr>
          <w:rFonts w:ascii="Arial" w:eastAsia="Arial" w:hAnsi="Arial" w:cs="Arial"/>
          <w:b/>
          <w:color w:val="001F5F"/>
          <w:spacing w:val="2"/>
          <w:sz w:val="39"/>
          <w:szCs w:val="39"/>
        </w:rPr>
        <w:t xml:space="preserve"> </w:t>
      </w:r>
    </w:p>
    <w:p w14:paraId="6067689A" w14:textId="3171EC2D" w:rsidR="0061087C" w:rsidRDefault="00124860" w:rsidP="001F22A3">
      <w:pPr>
        <w:spacing w:after="0" w:line="240" w:lineRule="auto"/>
        <w:ind w:left="6210" w:right="-20"/>
        <w:jc w:val="right"/>
        <w:rPr>
          <w:rFonts w:ascii="Arial" w:eastAsia="Arial" w:hAnsi="Arial" w:cs="Arial"/>
          <w:b/>
          <w:color w:val="001F5F"/>
          <w:spacing w:val="2"/>
          <w:sz w:val="39"/>
          <w:szCs w:val="39"/>
        </w:rPr>
      </w:pPr>
      <w:r>
        <w:rPr>
          <w:rFonts w:ascii="Arial" w:eastAsia="Arial" w:hAnsi="Arial" w:cs="Arial"/>
          <w:b/>
          <w:color w:val="001F5F"/>
          <w:spacing w:val="2"/>
          <w:sz w:val="36"/>
          <w:szCs w:val="36"/>
        </w:rPr>
        <w:t>Monitor and Control</w:t>
      </w:r>
      <w:r w:rsidR="001F22A3">
        <w:rPr>
          <w:rFonts w:ascii="Arial" w:eastAsia="Arial" w:hAnsi="Arial" w:cs="Arial"/>
          <w:b/>
          <w:color w:val="001F5F"/>
          <w:spacing w:val="2"/>
          <w:sz w:val="36"/>
          <w:szCs w:val="36"/>
        </w:rPr>
        <w:t xml:space="preserve"> Guideline</w:t>
      </w:r>
      <w:r w:rsidR="00AF13BE">
        <w:rPr>
          <w:rFonts w:ascii="Arial" w:eastAsia="Arial" w:hAnsi="Arial" w:cs="Arial"/>
          <w:b/>
          <w:color w:val="001F5F"/>
          <w:spacing w:val="2"/>
          <w:sz w:val="36"/>
          <w:szCs w:val="36"/>
        </w:rPr>
        <w:t>s</w:t>
      </w:r>
      <w:r w:rsidR="001F22A3">
        <w:rPr>
          <w:rFonts w:ascii="Arial" w:eastAsia="Arial" w:hAnsi="Arial" w:cs="Arial"/>
          <w:b/>
          <w:color w:val="001F5F"/>
          <w:spacing w:val="2"/>
          <w:sz w:val="36"/>
          <w:szCs w:val="36"/>
        </w:rPr>
        <w:t xml:space="preserve"> and Rubric</w:t>
      </w:r>
    </w:p>
    <w:p w14:paraId="781B9D82" w14:textId="77777777" w:rsidR="00536693" w:rsidRPr="00116CAC" w:rsidRDefault="00536693" w:rsidP="00116CAC">
      <w:pPr>
        <w:spacing w:after="0" w:line="240" w:lineRule="auto"/>
        <w:rPr>
          <w:sz w:val="20"/>
          <w:szCs w:val="20"/>
        </w:rPr>
      </w:pPr>
    </w:p>
    <w:p w14:paraId="56767598" w14:textId="1BE84471" w:rsidR="00536693" w:rsidRPr="00116CAC" w:rsidRDefault="00536693" w:rsidP="00116CAC">
      <w:pPr>
        <w:spacing w:after="0" w:line="240" w:lineRule="auto"/>
        <w:ind w:left="565" w:right="-20"/>
        <w:rPr>
          <w:rFonts w:ascii="Arial" w:eastAsia="Arial" w:hAnsi="Arial" w:cs="Arial"/>
          <w:sz w:val="39"/>
          <w:szCs w:val="39"/>
        </w:rPr>
      </w:pPr>
      <w:r w:rsidRPr="00116CAC">
        <w:rPr>
          <w:rFonts w:ascii="Arial" w:eastAsia="Arial" w:hAnsi="Arial" w:cs="Arial"/>
          <w:color w:val="001F5F"/>
          <w:spacing w:val="-4"/>
          <w:sz w:val="39"/>
          <w:szCs w:val="39"/>
        </w:rPr>
        <w:tab/>
      </w:r>
      <w:r w:rsidRPr="00116CAC">
        <w:rPr>
          <w:rFonts w:ascii="Arial" w:eastAsia="Arial" w:hAnsi="Arial" w:cs="Arial"/>
          <w:color w:val="001F5F"/>
          <w:spacing w:val="-4"/>
          <w:sz w:val="39"/>
          <w:szCs w:val="39"/>
        </w:rPr>
        <w:tab/>
      </w:r>
      <w:r w:rsidRPr="00116CAC">
        <w:rPr>
          <w:rFonts w:ascii="Arial" w:eastAsia="Arial" w:hAnsi="Arial" w:cs="Arial"/>
          <w:color w:val="001F5F"/>
          <w:spacing w:val="-4"/>
          <w:sz w:val="39"/>
          <w:szCs w:val="39"/>
        </w:rPr>
        <w:tab/>
      </w:r>
      <w:r w:rsidRPr="00116CAC">
        <w:rPr>
          <w:rFonts w:ascii="Arial" w:eastAsia="Arial" w:hAnsi="Arial" w:cs="Arial"/>
          <w:color w:val="001F5F"/>
          <w:spacing w:val="-4"/>
          <w:sz w:val="39"/>
          <w:szCs w:val="39"/>
        </w:rPr>
        <w:tab/>
      </w:r>
      <w:r w:rsidRPr="00116CAC">
        <w:rPr>
          <w:rFonts w:ascii="Arial" w:eastAsia="Arial" w:hAnsi="Arial" w:cs="Arial"/>
          <w:color w:val="001F5F"/>
          <w:spacing w:val="-4"/>
          <w:sz w:val="39"/>
          <w:szCs w:val="39"/>
        </w:rPr>
        <w:tab/>
      </w:r>
      <w:r w:rsidRPr="00116CAC">
        <w:rPr>
          <w:rFonts w:ascii="Arial" w:eastAsia="Arial" w:hAnsi="Arial" w:cs="Arial"/>
          <w:color w:val="001F5F"/>
          <w:spacing w:val="-4"/>
          <w:sz w:val="39"/>
          <w:szCs w:val="39"/>
        </w:rPr>
        <w:tab/>
      </w:r>
      <w:r w:rsidRPr="00116CAC">
        <w:rPr>
          <w:rFonts w:ascii="Arial" w:eastAsia="Arial" w:hAnsi="Arial" w:cs="Arial"/>
          <w:color w:val="001F5F"/>
          <w:spacing w:val="-4"/>
          <w:sz w:val="39"/>
          <w:szCs w:val="39"/>
        </w:rPr>
        <w:tab/>
      </w:r>
      <w:r w:rsidRPr="00116CAC">
        <w:rPr>
          <w:rFonts w:ascii="Arial" w:eastAsia="Arial" w:hAnsi="Arial" w:cs="Arial"/>
          <w:color w:val="001F5F"/>
          <w:spacing w:val="-4"/>
          <w:sz w:val="39"/>
          <w:szCs w:val="39"/>
        </w:rPr>
        <w:tab/>
      </w:r>
    </w:p>
    <w:p w14:paraId="495A20F2" w14:textId="2B48D352" w:rsidR="00014F74" w:rsidRDefault="00005DF6" w:rsidP="00014F74">
      <w:pPr>
        <w:pStyle w:val="Heading1"/>
      </w:pPr>
      <w:r w:rsidRPr="00C940CF">
        <w:t>Purpose</w:t>
      </w:r>
    </w:p>
    <w:p w14:paraId="3BCC6D78" w14:textId="5E9B3F27" w:rsidR="00B611BB" w:rsidRPr="00356052" w:rsidRDefault="00B611BB" w:rsidP="00356052">
      <w:pPr>
        <w:pStyle w:val="NoSpacing"/>
      </w:pPr>
      <w:r w:rsidRPr="00356052">
        <w:t>The purpose of the Nurse Executive Track Concluding Graduate Experience (CGE) is to prepare the current and emerging leader for an important part of leadership practice: Leading Organizational Change.</w:t>
      </w:r>
      <w:r w:rsidR="0090190E" w:rsidRPr="00356052">
        <w:t xml:space="preserve"> </w:t>
      </w:r>
      <w:r w:rsidRPr="00356052">
        <w:t>Through this point in the CGE</w:t>
      </w:r>
      <w:r w:rsidR="00034541">
        <w:t>,</w:t>
      </w:r>
      <w:r w:rsidRPr="00356052">
        <w:t xml:space="preserve"> your preparation for leading organizational change ha</w:t>
      </w:r>
      <w:r w:rsidR="00034541">
        <w:t>s</w:t>
      </w:r>
      <w:r w:rsidRPr="00356052">
        <w:t xml:space="preserve"> focused on planning concepts and tools for practice change, process change, or quality improvement projects.</w:t>
      </w:r>
      <w:r w:rsidR="0090190E" w:rsidRPr="00356052">
        <w:t xml:space="preserve"> </w:t>
      </w:r>
      <w:r w:rsidRPr="00356052">
        <w:t>You have explored and practiced the following project management concepts thus far:</w:t>
      </w:r>
    </w:p>
    <w:p w14:paraId="2C90660B" w14:textId="77777777" w:rsidR="00B611BB" w:rsidRPr="00356052" w:rsidRDefault="00B611BB" w:rsidP="002C0ACC">
      <w:pPr>
        <w:pStyle w:val="NoSpacing"/>
        <w:numPr>
          <w:ilvl w:val="0"/>
          <w:numId w:val="8"/>
        </w:numPr>
      </w:pPr>
      <w:r w:rsidRPr="00356052">
        <w:t>PICOT Development</w:t>
      </w:r>
    </w:p>
    <w:p w14:paraId="3AA7787B" w14:textId="77777777" w:rsidR="00B611BB" w:rsidRPr="00356052" w:rsidRDefault="00B611BB" w:rsidP="002C0ACC">
      <w:pPr>
        <w:pStyle w:val="NoSpacing"/>
        <w:numPr>
          <w:ilvl w:val="0"/>
          <w:numId w:val="8"/>
        </w:numPr>
      </w:pPr>
      <w:r w:rsidRPr="00356052">
        <w:t>Project Charter</w:t>
      </w:r>
    </w:p>
    <w:p w14:paraId="45C5E146" w14:textId="77777777" w:rsidR="00B611BB" w:rsidRPr="00356052" w:rsidRDefault="00B611BB" w:rsidP="002C0ACC">
      <w:pPr>
        <w:pStyle w:val="NoSpacing"/>
        <w:numPr>
          <w:ilvl w:val="0"/>
          <w:numId w:val="8"/>
        </w:numPr>
      </w:pPr>
      <w:r w:rsidRPr="00356052">
        <w:t>Scope of Work</w:t>
      </w:r>
    </w:p>
    <w:p w14:paraId="5360050F" w14:textId="77777777" w:rsidR="00B611BB" w:rsidRPr="00356052" w:rsidRDefault="00B611BB" w:rsidP="002C0ACC">
      <w:pPr>
        <w:pStyle w:val="NoSpacing"/>
        <w:numPr>
          <w:ilvl w:val="0"/>
          <w:numId w:val="8"/>
        </w:numPr>
      </w:pPr>
      <w:r w:rsidRPr="00356052">
        <w:t>Communication Plan</w:t>
      </w:r>
    </w:p>
    <w:p w14:paraId="25AEE6FE" w14:textId="77777777" w:rsidR="00B611BB" w:rsidRPr="00356052" w:rsidRDefault="00B611BB" w:rsidP="002C0ACC">
      <w:pPr>
        <w:pStyle w:val="NoSpacing"/>
        <w:numPr>
          <w:ilvl w:val="0"/>
          <w:numId w:val="8"/>
        </w:numPr>
      </w:pPr>
      <w:r w:rsidRPr="00356052">
        <w:t>Project Deliverables</w:t>
      </w:r>
    </w:p>
    <w:p w14:paraId="41E0703F" w14:textId="77777777" w:rsidR="00B611BB" w:rsidRPr="00356052" w:rsidRDefault="00B611BB" w:rsidP="002C0ACC">
      <w:pPr>
        <w:pStyle w:val="NoSpacing"/>
        <w:numPr>
          <w:ilvl w:val="0"/>
          <w:numId w:val="8"/>
        </w:numPr>
      </w:pPr>
      <w:r w:rsidRPr="00356052">
        <w:t>Critical Success Factors</w:t>
      </w:r>
    </w:p>
    <w:p w14:paraId="5A3EEFC9" w14:textId="77777777" w:rsidR="00B611BB" w:rsidRPr="00356052" w:rsidRDefault="00B611BB" w:rsidP="002C0ACC">
      <w:pPr>
        <w:pStyle w:val="NoSpacing"/>
        <w:numPr>
          <w:ilvl w:val="0"/>
          <w:numId w:val="8"/>
        </w:numPr>
      </w:pPr>
      <w:r w:rsidRPr="00356052">
        <w:t>Work Breakdown Structure</w:t>
      </w:r>
    </w:p>
    <w:p w14:paraId="3B81D620" w14:textId="06E8766B" w:rsidR="00B611BB" w:rsidRPr="00356052" w:rsidRDefault="00B611BB" w:rsidP="002C0ACC">
      <w:pPr>
        <w:pStyle w:val="NoSpacing"/>
        <w:numPr>
          <w:ilvl w:val="0"/>
          <w:numId w:val="8"/>
        </w:numPr>
      </w:pPr>
      <w:r w:rsidRPr="00356052">
        <w:t>Gantt Chart</w:t>
      </w:r>
    </w:p>
    <w:p w14:paraId="1F139D6C" w14:textId="2B406B99" w:rsidR="00B611BB" w:rsidRPr="00356052" w:rsidRDefault="00B611BB" w:rsidP="002C0ACC">
      <w:pPr>
        <w:pStyle w:val="NoSpacing"/>
        <w:numPr>
          <w:ilvl w:val="0"/>
          <w:numId w:val="8"/>
        </w:numPr>
      </w:pPr>
      <w:r w:rsidRPr="00356052">
        <w:t xml:space="preserve">Kickoff </w:t>
      </w:r>
      <w:r w:rsidR="005778ED" w:rsidRPr="00356052">
        <w:t>E</w:t>
      </w:r>
      <w:r w:rsidRPr="00356052">
        <w:t>vent and PowerPoint Presentation</w:t>
      </w:r>
    </w:p>
    <w:p w14:paraId="59D4D616" w14:textId="77777777" w:rsidR="00356052" w:rsidRDefault="00356052" w:rsidP="00356052">
      <w:pPr>
        <w:pStyle w:val="NoSpacing"/>
      </w:pPr>
    </w:p>
    <w:p w14:paraId="0249B0F3" w14:textId="0CF62422" w:rsidR="00124860" w:rsidRPr="00356052" w:rsidRDefault="00124860" w:rsidP="00356052">
      <w:pPr>
        <w:pStyle w:val="NoSpacing"/>
      </w:pPr>
      <w:r w:rsidRPr="00356052">
        <w:t xml:space="preserve">The monitoring and controlling of processes and outputs </w:t>
      </w:r>
      <w:r w:rsidR="00947314" w:rsidRPr="00356052">
        <w:t>are</w:t>
      </w:r>
      <w:r w:rsidRPr="00356052">
        <w:t xml:space="preserve"> critical to the success of the project. It is the responsibility of the </w:t>
      </w:r>
      <w:r w:rsidR="00B611BB" w:rsidRPr="00356052">
        <w:t>leader</w:t>
      </w:r>
      <w:r w:rsidRPr="00356052">
        <w:t xml:space="preserve"> to measure the progress toward achieving the objectives while monitoring any deviations from the plan and initiating immediate corrective action to avert negative consequences to the project. The </w:t>
      </w:r>
      <w:r w:rsidR="00B611BB" w:rsidRPr="00356052">
        <w:t>leader</w:t>
      </w:r>
      <w:r w:rsidRPr="00356052">
        <w:t xml:space="preserve"> must make sure that the I’s are dotted and the T’s are crossed. </w:t>
      </w:r>
    </w:p>
    <w:p w14:paraId="14CBA932" w14:textId="77777777" w:rsidR="002116D8" w:rsidRDefault="002116D8" w:rsidP="00356052">
      <w:pPr>
        <w:pStyle w:val="NoSpacing"/>
      </w:pPr>
    </w:p>
    <w:p w14:paraId="10169D60" w14:textId="3555CB85" w:rsidR="00B611BB" w:rsidRDefault="00B611BB" w:rsidP="00356052">
      <w:pPr>
        <w:pStyle w:val="NoSpacing"/>
      </w:pPr>
      <w:r w:rsidRPr="00356052">
        <w:t>For this week’s assignment</w:t>
      </w:r>
      <w:r w:rsidR="00947314" w:rsidRPr="00356052">
        <w:t xml:space="preserve">, </w:t>
      </w:r>
      <w:r w:rsidRPr="00356052">
        <w:t xml:space="preserve">you will use the </w:t>
      </w:r>
      <w:r w:rsidR="00947314" w:rsidRPr="00356052">
        <w:t>M</w:t>
      </w:r>
      <w:r w:rsidRPr="00356052">
        <w:t xml:space="preserve">onitor </w:t>
      </w:r>
      <w:r w:rsidR="00947314" w:rsidRPr="00356052">
        <w:t>and</w:t>
      </w:r>
      <w:r w:rsidRPr="00356052">
        <w:t xml:space="preserve"> </w:t>
      </w:r>
      <w:r w:rsidR="00947314" w:rsidRPr="00356052">
        <w:t>C</w:t>
      </w:r>
      <w:r w:rsidRPr="00356052">
        <w:t>ontrol</w:t>
      </w:r>
      <w:r w:rsidR="00947314" w:rsidRPr="00356052">
        <w:t xml:space="preserve"> T</w:t>
      </w:r>
      <w:r w:rsidRPr="00356052">
        <w:t>emplate and input data into the table regarding important knowledge areas of the project that require thought about monitor and control.</w:t>
      </w:r>
      <w:r w:rsidR="0090190E" w:rsidRPr="00356052">
        <w:t xml:space="preserve"> </w:t>
      </w:r>
    </w:p>
    <w:p w14:paraId="376D8655" w14:textId="7FC73C9F" w:rsidR="002C0ACC" w:rsidRDefault="002C0ACC" w:rsidP="00356052">
      <w:pPr>
        <w:pStyle w:val="NoSpacing"/>
      </w:pPr>
    </w:p>
    <w:p w14:paraId="1E98AD4E" w14:textId="77777777" w:rsidR="002C0ACC" w:rsidRPr="005F7EFA" w:rsidRDefault="002C0ACC" w:rsidP="002C0ACC">
      <w:pPr>
        <w:pStyle w:val="Heading1"/>
      </w:pPr>
      <w:r w:rsidRPr="005F7EFA">
        <w:t xml:space="preserve">Course Outcomes </w:t>
      </w:r>
    </w:p>
    <w:p w14:paraId="623D3D09" w14:textId="77777777" w:rsidR="002C0ACC" w:rsidRPr="005F7EFA" w:rsidRDefault="002C0ACC" w:rsidP="002C0ACC">
      <w:pPr>
        <w:pStyle w:val="NoSpacing"/>
      </w:pPr>
      <w:r w:rsidRPr="005F7EFA">
        <w:t>This activity enables you to meet the following course outcome(s):</w:t>
      </w:r>
    </w:p>
    <w:p w14:paraId="625B68D8" w14:textId="4E7993EB" w:rsidR="002C0ACC" w:rsidRDefault="002C0ACC" w:rsidP="002C0ACC">
      <w:pPr>
        <w:pStyle w:val="NoSpacing"/>
      </w:pPr>
      <w:r w:rsidRPr="005F7EFA">
        <w:t>1. Apply evidence-based leadership skills and concepts in the execution and evaluation of an executive-level practice change project. (PO 4, 5) </w:t>
      </w:r>
    </w:p>
    <w:p w14:paraId="67D219DB" w14:textId="77777777" w:rsidR="002C0ACC" w:rsidRPr="005F7EFA" w:rsidRDefault="002C0ACC" w:rsidP="002C0ACC">
      <w:pPr>
        <w:pStyle w:val="NoSpacing"/>
      </w:pPr>
    </w:p>
    <w:p w14:paraId="0236DC46" w14:textId="77777777" w:rsidR="002C0ACC" w:rsidRPr="005F7EFA" w:rsidRDefault="002C0ACC" w:rsidP="002C0ACC">
      <w:pPr>
        <w:pStyle w:val="Heading1"/>
      </w:pPr>
      <w:r w:rsidRPr="005F7EFA">
        <w:lastRenderedPageBreak/>
        <w:t>Due Date</w:t>
      </w:r>
    </w:p>
    <w:p w14:paraId="0DAD2A9F" w14:textId="77777777" w:rsidR="002C0ACC" w:rsidRDefault="002C0ACC" w:rsidP="002C0ACC">
      <w:pPr>
        <w:pStyle w:val="NoSpacing"/>
      </w:pPr>
      <w:r w:rsidRPr="005F7EFA">
        <w:t>Sunday 11:59 p.m. MT at the end of Week 5</w:t>
      </w:r>
    </w:p>
    <w:p w14:paraId="4748CA4A" w14:textId="77777777" w:rsidR="002C0ACC" w:rsidRPr="005F7EFA" w:rsidRDefault="002C0ACC" w:rsidP="002C0ACC">
      <w:pPr>
        <w:pStyle w:val="NoSpacing"/>
      </w:pPr>
      <w:r w:rsidRPr="005F7EFA">
        <w:t xml:space="preserve"> </w:t>
      </w:r>
    </w:p>
    <w:p w14:paraId="4E855006" w14:textId="77777777" w:rsidR="002C0ACC" w:rsidRPr="005F7EFA" w:rsidRDefault="002C0ACC" w:rsidP="002C0ACC">
      <w:pPr>
        <w:pStyle w:val="Heading1"/>
      </w:pPr>
      <w:r w:rsidRPr="005F7EFA">
        <w:t>Total Points Possible</w:t>
      </w:r>
    </w:p>
    <w:p w14:paraId="196DA67C" w14:textId="7C79DD51" w:rsidR="002C0ACC" w:rsidRDefault="002C0ACC" w:rsidP="00356052">
      <w:pPr>
        <w:pStyle w:val="NoSpacing"/>
      </w:pPr>
      <w:r w:rsidRPr="005F7EFA">
        <w:t>50 points</w:t>
      </w:r>
    </w:p>
    <w:p w14:paraId="2AA2088B" w14:textId="77777777" w:rsidR="00356052" w:rsidRPr="00356052" w:rsidRDefault="00356052" w:rsidP="00356052">
      <w:pPr>
        <w:pStyle w:val="NoSpacing"/>
      </w:pPr>
    </w:p>
    <w:p w14:paraId="041F8FF8" w14:textId="7BBD055C" w:rsidR="00C86C78" w:rsidRDefault="002C0ACC" w:rsidP="00C86C78">
      <w:pPr>
        <w:pStyle w:val="Heading1"/>
      </w:pPr>
      <w:r>
        <w:t>Assignment Overview</w:t>
      </w:r>
    </w:p>
    <w:p w14:paraId="75CD860E" w14:textId="5E889A86" w:rsidR="00310E6A" w:rsidRPr="007D3FC3" w:rsidRDefault="00124860" w:rsidP="007D3FC3">
      <w:pPr>
        <w:pStyle w:val="NoSpacing"/>
      </w:pPr>
      <w:r w:rsidRPr="007D3FC3">
        <w:t xml:space="preserve">All of the monitoring and controlling strategies used during the project must be identified in the </w:t>
      </w:r>
      <w:r w:rsidR="00A00257">
        <w:t>M</w:t>
      </w:r>
      <w:r w:rsidRPr="007D3FC3">
        <w:t>onitor</w:t>
      </w:r>
      <w:r w:rsidR="00A00257">
        <w:t xml:space="preserve"> </w:t>
      </w:r>
      <w:r w:rsidRPr="007D3FC3">
        <w:t>and</w:t>
      </w:r>
      <w:r w:rsidR="00A00257">
        <w:t xml:space="preserve"> C</w:t>
      </w:r>
      <w:r w:rsidRPr="007D3FC3">
        <w:t xml:space="preserve">ontrol document. The Monitor and Control template provided allows the </w:t>
      </w:r>
      <w:r w:rsidR="00A00257">
        <w:t>you</w:t>
      </w:r>
      <w:r w:rsidRPr="007D3FC3">
        <w:t xml:space="preserve"> to present this information in an organized and visually appealing table format. Project management knowledge areas are provided within the template; each knowledge area is to be addressed according to the following:</w:t>
      </w:r>
    </w:p>
    <w:p w14:paraId="3106D0D2" w14:textId="77777777" w:rsidR="00124860" w:rsidRPr="007D3FC3" w:rsidRDefault="00124860" w:rsidP="002C0ACC">
      <w:pPr>
        <w:pStyle w:val="NoSpacing"/>
        <w:numPr>
          <w:ilvl w:val="0"/>
          <w:numId w:val="9"/>
        </w:numPr>
      </w:pPr>
      <w:r w:rsidRPr="007D3FC3">
        <w:t>Monitoring and Controlling Process</w:t>
      </w:r>
    </w:p>
    <w:p w14:paraId="6D85CD12" w14:textId="77777777" w:rsidR="00124860" w:rsidRPr="007D3FC3" w:rsidRDefault="00124860" w:rsidP="002C0ACC">
      <w:pPr>
        <w:pStyle w:val="NoSpacing"/>
        <w:numPr>
          <w:ilvl w:val="0"/>
          <w:numId w:val="9"/>
        </w:numPr>
      </w:pPr>
      <w:r w:rsidRPr="007D3FC3">
        <w:t>Monitoring and Controlling Outputs</w:t>
      </w:r>
    </w:p>
    <w:p w14:paraId="41192200" w14:textId="77777777" w:rsidR="00124860" w:rsidRPr="007D3FC3" w:rsidRDefault="00124860" w:rsidP="002C0ACC">
      <w:pPr>
        <w:pStyle w:val="NoSpacing"/>
        <w:numPr>
          <w:ilvl w:val="0"/>
          <w:numId w:val="9"/>
        </w:numPr>
      </w:pPr>
      <w:r w:rsidRPr="007D3FC3">
        <w:t>Frequency</w:t>
      </w:r>
    </w:p>
    <w:p w14:paraId="7C3A3A94" w14:textId="0BE97870" w:rsidR="00124860" w:rsidRPr="007D3FC3" w:rsidRDefault="00124860" w:rsidP="002C0ACC">
      <w:pPr>
        <w:pStyle w:val="NoSpacing"/>
        <w:numPr>
          <w:ilvl w:val="0"/>
          <w:numId w:val="9"/>
        </w:numPr>
      </w:pPr>
      <w:r w:rsidRPr="007D3FC3">
        <w:t>Detailed Description of F or E Ratings</w:t>
      </w:r>
    </w:p>
    <w:p w14:paraId="64BE2BBA" w14:textId="77777777" w:rsidR="006D0D38" w:rsidRPr="00B96273" w:rsidRDefault="006D0D38" w:rsidP="00B96273">
      <w:pPr>
        <w:pStyle w:val="NoSpacing"/>
      </w:pPr>
    </w:p>
    <w:p w14:paraId="646B1C5E" w14:textId="6EA073C1" w:rsidR="00124860" w:rsidRPr="00B96273" w:rsidRDefault="009C2DF2" w:rsidP="00B96273">
      <w:pPr>
        <w:pStyle w:val="NoSpacing"/>
      </w:pPr>
      <w:r w:rsidRPr="00B96273">
        <w:t>A written summary must be included at the bottom of the template (please see directives below the frequency key</w:t>
      </w:r>
      <w:r w:rsidR="43CC008F" w:rsidRPr="00B96273">
        <w:t>)</w:t>
      </w:r>
      <w:r w:rsidRPr="00B96273">
        <w:t xml:space="preserve">. </w:t>
      </w:r>
    </w:p>
    <w:p w14:paraId="1C85B69D" w14:textId="50BB767B" w:rsidR="006D0D38" w:rsidRPr="00B96273" w:rsidRDefault="006D0D38" w:rsidP="00B96273">
      <w:pPr>
        <w:pStyle w:val="NoSpacing"/>
      </w:pPr>
    </w:p>
    <w:p w14:paraId="10AD8C55" w14:textId="77777777" w:rsidR="002C0ACC" w:rsidRDefault="002C0ACC" w:rsidP="002C0ACC">
      <w:pPr>
        <w:pStyle w:val="Heading1"/>
      </w:pPr>
      <w:r>
        <w:t>Assignment Instructions</w:t>
      </w:r>
    </w:p>
    <w:p w14:paraId="1F5FEB2B" w14:textId="678AA1AC" w:rsidR="00270AD5" w:rsidRPr="00B96273" w:rsidRDefault="00270AD5" w:rsidP="002C0ACC">
      <w:pPr>
        <w:pStyle w:val="NoSpacing"/>
        <w:numPr>
          <w:ilvl w:val="0"/>
          <w:numId w:val="10"/>
        </w:numPr>
      </w:pPr>
      <w:r w:rsidRPr="00B96273">
        <w:t>Abide by the Chamberlain College of Nursing Academic Integrity Policy.</w:t>
      </w:r>
      <w:r w:rsidR="006818CC" w:rsidRPr="00B96273">
        <w:t xml:space="preserve"> </w:t>
      </w:r>
    </w:p>
    <w:p w14:paraId="49A9B8F6" w14:textId="77777777" w:rsidR="006D0D38" w:rsidRPr="00B96273" w:rsidRDefault="006D0D38" w:rsidP="002C0ACC">
      <w:pPr>
        <w:pStyle w:val="NoSpacing"/>
        <w:numPr>
          <w:ilvl w:val="0"/>
          <w:numId w:val="10"/>
        </w:numPr>
      </w:pPr>
      <w:r w:rsidRPr="00B96273">
        <w:t>Create the assignment using the template provided.</w:t>
      </w:r>
    </w:p>
    <w:p w14:paraId="008A530C" w14:textId="2AD9BB88" w:rsidR="004605FF" w:rsidRPr="00B96273" w:rsidRDefault="004C31D0" w:rsidP="002C0ACC">
      <w:pPr>
        <w:pStyle w:val="NoSpacing"/>
        <w:numPr>
          <w:ilvl w:val="0"/>
          <w:numId w:val="10"/>
        </w:numPr>
      </w:pPr>
      <w:r w:rsidRPr="00B96273">
        <w:t>If sources are used, s</w:t>
      </w:r>
      <w:r w:rsidR="004605FF" w:rsidRPr="00B96273">
        <w:t>ources older than five years may not be used without the permission of the class professor.</w:t>
      </w:r>
    </w:p>
    <w:p w14:paraId="7AF4622A" w14:textId="3E14C327" w:rsidR="00B96273" w:rsidRDefault="00B96273" w:rsidP="002C0ACC">
      <w:pPr>
        <w:pStyle w:val="NoSpacing"/>
        <w:numPr>
          <w:ilvl w:val="0"/>
          <w:numId w:val="10"/>
        </w:numPr>
      </w:pPr>
      <w:r w:rsidRPr="00B96273">
        <w:t>Grammar, spelling, punctuation, references, and citations are consistent with formal academic writing and APA format as expressed in the current edition.</w:t>
      </w:r>
    </w:p>
    <w:p w14:paraId="3D8F7C6B" w14:textId="77777777" w:rsidR="00B96273" w:rsidRPr="00B96273" w:rsidRDefault="00B96273" w:rsidP="00B96273">
      <w:pPr>
        <w:pStyle w:val="NoSpacing"/>
      </w:pPr>
    </w:p>
    <w:p w14:paraId="535FA613" w14:textId="2CCCAEB7" w:rsidR="00097340" w:rsidRDefault="003F04CD" w:rsidP="00097340">
      <w:pPr>
        <w:pStyle w:val="Heading1"/>
      </w:pPr>
      <w:r>
        <w:t>Revision Process</w:t>
      </w:r>
    </w:p>
    <w:p w14:paraId="34583E52" w14:textId="35F00C64" w:rsidR="00097340" w:rsidRPr="00097340" w:rsidRDefault="00097340" w:rsidP="00097340">
      <w:pPr>
        <w:spacing w:after="120"/>
        <w:rPr>
          <w:rFonts w:asciiTheme="minorHAnsi" w:hAnsiTheme="minorHAnsi" w:cs="Arial"/>
        </w:rPr>
      </w:pPr>
      <w:r w:rsidRPr="00097340">
        <w:rPr>
          <w:rFonts w:asciiTheme="minorHAnsi" w:hAnsiTheme="minorHAnsi" w:cs="Arial"/>
        </w:rPr>
        <w:t xml:space="preserve">If you do not receive at least a </w:t>
      </w:r>
      <w:r w:rsidRPr="00097340">
        <w:rPr>
          <w:rFonts w:asciiTheme="minorHAnsi" w:hAnsiTheme="minorHAnsi" w:cs="Arial"/>
          <w:b/>
        </w:rPr>
        <w:t>proficient rating</w:t>
      </w:r>
      <w:r w:rsidRPr="00097340">
        <w:rPr>
          <w:rFonts w:asciiTheme="minorHAnsi" w:hAnsiTheme="minorHAnsi" w:cs="Arial"/>
        </w:rPr>
        <w:t xml:space="preserve"> in any </w:t>
      </w:r>
      <w:r w:rsidRPr="00097340">
        <w:rPr>
          <w:rFonts w:asciiTheme="minorHAnsi" w:hAnsiTheme="minorHAnsi" w:cs="Arial"/>
          <w:b/>
        </w:rPr>
        <w:t>content</w:t>
      </w:r>
      <w:r w:rsidRPr="00097340">
        <w:rPr>
          <w:rFonts w:asciiTheme="minorHAnsi" w:hAnsiTheme="minorHAnsi" w:cs="Arial"/>
          <w:color w:val="FF0000"/>
        </w:rPr>
        <w:t xml:space="preserve"> </w:t>
      </w:r>
      <w:r w:rsidRPr="00097340">
        <w:rPr>
          <w:rFonts w:asciiTheme="minorHAnsi" w:hAnsiTheme="minorHAnsi" w:cs="Arial"/>
        </w:rPr>
        <w:t>category, you can re-submit your assignment with revision to that content category to improve the points earned within that specific section.</w:t>
      </w:r>
      <w:r w:rsidR="0090190E">
        <w:rPr>
          <w:rFonts w:asciiTheme="minorHAnsi" w:hAnsiTheme="minorHAnsi" w:cs="Arial"/>
        </w:rPr>
        <w:t xml:space="preserve"> </w:t>
      </w:r>
      <w:r w:rsidRPr="00097340">
        <w:rPr>
          <w:rFonts w:asciiTheme="minorHAnsi" w:hAnsiTheme="minorHAnsi" w:cs="Arial"/>
        </w:rPr>
        <w:t>Please note the following guidelines:</w:t>
      </w:r>
    </w:p>
    <w:p w14:paraId="385B97CC" w14:textId="77777777" w:rsidR="00097340" w:rsidRPr="002C0ACC" w:rsidRDefault="00097340" w:rsidP="002C0ACC">
      <w:pPr>
        <w:pStyle w:val="ListParagraph"/>
        <w:numPr>
          <w:ilvl w:val="0"/>
          <w:numId w:val="11"/>
        </w:numPr>
        <w:spacing w:after="120"/>
        <w:rPr>
          <w:rFonts w:asciiTheme="minorHAnsi" w:hAnsiTheme="minorHAnsi" w:cs="Arial"/>
        </w:rPr>
      </w:pPr>
      <w:r w:rsidRPr="002C0ACC">
        <w:rPr>
          <w:rFonts w:asciiTheme="minorHAnsi" w:hAnsiTheme="minorHAnsi" w:cs="Arial"/>
        </w:rPr>
        <w:t xml:space="preserve">After receiving your assignment grade, you have </w:t>
      </w:r>
      <w:r w:rsidRPr="002C0ACC">
        <w:rPr>
          <w:rFonts w:asciiTheme="minorHAnsi" w:hAnsiTheme="minorHAnsi" w:cs="Arial"/>
          <w:b/>
        </w:rPr>
        <w:t>one</w:t>
      </w:r>
      <w:r w:rsidRPr="002C0ACC">
        <w:rPr>
          <w:rFonts w:asciiTheme="minorHAnsi" w:hAnsiTheme="minorHAnsi" w:cs="Arial"/>
        </w:rPr>
        <w:t xml:space="preserve"> opportunity to resubmit. </w:t>
      </w:r>
    </w:p>
    <w:p w14:paraId="2CDB35F1" w14:textId="197ACDA1" w:rsidR="00097340" w:rsidRPr="002C0ACC" w:rsidRDefault="00097340" w:rsidP="002C0ACC">
      <w:pPr>
        <w:pStyle w:val="ListParagraph"/>
        <w:numPr>
          <w:ilvl w:val="0"/>
          <w:numId w:val="11"/>
        </w:numPr>
        <w:spacing w:after="120"/>
        <w:rPr>
          <w:rFonts w:asciiTheme="minorHAnsi" w:hAnsiTheme="minorHAnsi" w:cs="Arial"/>
        </w:rPr>
      </w:pPr>
      <w:r w:rsidRPr="002C0ACC">
        <w:rPr>
          <w:rFonts w:asciiTheme="minorHAnsi" w:hAnsiTheme="minorHAnsi" w:cs="Arial"/>
        </w:rPr>
        <w:t>In order to resubmit, your initial submission must have been a complete assignment.</w:t>
      </w:r>
      <w:r w:rsidR="0090190E" w:rsidRPr="002C0ACC">
        <w:rPr>
          <w:rFonts w:asciiTheme="minorHAnsi" w:hAnsiTheme="minorHAnsi" w:cs="Arial"/>
        </w:rPr>
        <w:t xml:space="preserve"> </w:t>
      </w:r>
      <w:r w:rsidRPr="002C0ACC">
        <w:rPr>
          <w:rFonts w:asciiTheme="minorHAnsi" w:hAnsiTheme="minorHAnsi" w:cs="Arial"/>
        </w:rPr>
        <w:t xml:space="preserve">Rough drafts will not be graded or allowed for resubmission. </w:t>
      </w:r>
    </w:p>
    <w:p w14:paraId="70B1274E" w14:textId="0BC27BC0" w:rsidR="00097340" w:rsidRPr="002C0ACC" w:rsidRDefault="00097340" w:rsidP="002C0ACC">
      <w:pPr>
        <w:pStyle w:val="ListParagraph"/>
        <w:numPr>
          <w:ilvl w:val="0"/>
          <w:numId w:val="11"/>
        </w:numPr>
        <w:spacing w:after="120"/>
        <w:rPr>
          <w:rFonts w:asciiTheme="minorHAnsi" w:hAnsiTheme="minorHAnsi" w:cs="Arial"/>
        </w:rPr>
      </w:pPr>
      <w:r w:rsidRPr="002C0ACC">
        <w:rPr>
          <w:rFonts w:asciiTheme="minorHAnsi" w:hAnsiTheme="minorHAnsi" w:cs="Arial"/>
        </w:rPr>
        <w:lastRenderedPageBreak/>
        <w:t xml:space="preserve">Only </w:t>
      </w:r>
      <w:r w:rsidRPr="002C0ACC">
        <w:rPr>
          <w:rFonts w:asciiTheme="minorHAnsi" w:hAnsiTheme="minorHAnsi" w:cs="Arial"/>
          <w:b/>
        </w:rPr>
        <w:t>content</w:t>
      </w:r>
      <w:r w:rsidRPr="002C0ACC">
        <w:rPr>
          <w:rFonts w:asciiTheme="minorHAnsi" w:hAnsiTheme="minorHAnsi" w:cs="Arial"/>
        </w:rPr>
        <w:t xml:space="preserve"> sections that did not receive at least a proficient rating with the first submission may be revised to earn a better score in that content category.</w:t>
      </w:r>
      <w:r w:rsidR="0090190E" w:rsidRPr="002C0ACC">
        <w:rPr>
          <w:rFonts w:asciiTheme="minorHAnsi" w:hAnsiTheme="minorHAnsi" w:cs="Arial"/>
        </w:rPr>
        <w:t xml:space="preserve"> </w:t>
      </w:r>
      <w:r w:rsidRPr="002C0ACC">
        <w:rPr>
          <w:rFonts w:asciiTheme="minorHAnsi" w:hAnsiTheme="minorHAnsi" w:cs="Arial"/>
        </w:rPr>
        <w:t>APA format and writing style will not be re-graded.</w:t>
      </w:r>
    </w:p>
    <w:p w14:paraId="00795B9A" w14:textId="18BFB10E" w:rsidR="00950313" w:rsidRPr="002C0ACC" w:rsidRDefault="00950313" w:rsidP="002C0ACC">
      <w:pPr>
        <w:pStyle w:val="ListParagraph"/>
        <w:numPr>
          <w:ilvl w:val="0"/>
          <w:numId w:val="11"/>
        </w:numPr>
        <w:spacing w:after="120"/>
        <w:rPr>
          <w:rFonts w:asciiTheme="minorHAnsi" w:hAnsiTheme="minorHAnsi" w:cs="Arial"/>
        </w:rPr>
      </w:pPr>
      <w:r w:rsidRPr="002C0ACC">
        <w:rPr>
          <w:rFonts w:asciiTheme="minorHAnsi" w:hAnsiTheme="minorHAnsi" w:cs="Arial"/>
        </w:rPr>
        <w:t>Points possible for revised and resubmitted work will not exceed the “proficient” rubric category (84%).</w:t>
      </w:r>
    </w:p>
    <w:p w14:paraId="573DC37C" w14:textId="39F6A434" w:rsidR="00097340" w:rsidRPr="002C0ACC" w:rsidRDefault="00097340" w:rsidP="002C0ACC">
      <w:pPr>
        <w:pStyle w:val="ListParagraph"/>
        <w:numPr>
          <w:ilvl w:val="0"/>
          <w:numId w:val="11"/>
        </w:numPr>
        <w:spacing w:after="120"/>
        <w:rPr>
          <w:rFonts w:asciiTheme="minorHAnsi" w:hAnsiTheme="minorHAnsi" w:cs="Arial"/>
        </w:rPr>
      </w:pPr>
      <w:r w:rsidRPr="002C0ACC">
        <w:rPr>
          <w:rFonts w:asciiTheme="minorHAnsi" w:hAnsiTheme="minorHAnsi" w:cs="Arial"/>
        </w:rPr>
        <w:t>Any revision must be submitted for re-evaluation within 7 days after the assignment grade is posted.</w:t>
      </w:r>
      <w:r w:rsidR="0090190E" w:rsidRPr="002C0ACC">
        <w:rPr>
          <w:rFonts w:asciiTheme="minorHAnsi" w:hAnsiTheme="minorHAnsi" w:cs="Arial"/>
        </w:rPr>
        <w:t xml:space="preserve"> </w:t>
      </w:r>
      <w:r w:rsidRPr="002C0ACC">
        <w:rPr>
          <w:rFonts w:asciiTheme="minorHAnsi" w:hAnsiTheme="minorHAnsi" w:cs="Arial"/>
        </w:rPr>
        <w:t>For example, if your assignment grade is posted on Friday at 12 noon MT, you have until the following Friday at 12 noon MT to resubmit any content area that did not earn a proficient rating.</w:t>
      </w:r>
    </w:p>
    <w:p w14:paraId="77815877" w14:textId="7798B127" w:rsidR="00097340" w:rsidRPr="002C0ACC" w:rsidRDefault="00097340" w:rsidP="002C0ACC">
      <w:pPr>
        <w:pStyle w:val="ListParagraph"/>
        <w:numPr>
          <w:ilvl w:val="0"/>
          <w:numId w:val="11"/>
        </w:numPr>
        <w:spacing w:after="120"/>
        <w:rPr>
          <w:rFonts w:asciiTheme="minorHAnsi" w:hAnsiTheme="minorHAnsi" w:cs="Arial"/>
        </w:rPr>
      </w:pPr>
      <w:r w:rsidRPr="002C0ACC">
        <w:rPr>
          <w:rFonts w:asciiTheme="minorHAnsi" w:hAnsiTheme="minorHAnsi" w:cs="Arial"/>
        </w:rPr>
        <w:t>Within 7 days from your resubmission, the class instructor will post your score for the resubmitted work.</w:t>
      </w:r>
      <w:r w:rsidR="0090190E" w:rsidRPr="002C0ACC">
        <w:rPr>
          <w:rFonts w:asciiTheme="minorHAnsi" w:hAnsiTheme="minorHAnsi" w:cs="Arial"/>
        </w:rPr>
        <w:t xml:space="preserve"> </w:t>
      </w:r>
    </w:p>
    <w:p w14:paraId="02809825" w14:textId="7A542444" w:rsidR="00097340" w:rsidRPr="004743BB" w:rsidRDefault="00097340" w:rsidP="00097340">
      <w:pPr>
        <w:spacing w:after="120"/>
        <w:rPr>
          <w:rFonts w:cs="Arial"/>
          <w:b/>
          <w:bCs/>
        </w:rPr>
      </w:pPr>
      <w:r>
        <w:rPr>
          <w:rFonts w:cs="Arial"/>
          <w:b/>
        </w:rPr>
        <w:t>Steps to follow for resubmission</w:t>
      </w:r>
      <w:r>
        <w:rPr>
          <w:rFonts w:cs="Arial"/>
        </w:rPr>
        <w:t xml:space="preserve"> </w:t>
      </w:r>
      <w:r w:rsidRPr="004743BB">
        <w:rPr>
          <w:rFonts w:cs="Arial"/>
          <w:b/>
          <w:bCs/>
        </w:rPr>
        <w:t>of a content section within an assignment that did not earn a proficient rating on the rubric:</w:t>
      </w:r>
    </w:p>
    <w:p w14:paraId="1A596310" w14:textId="77777777" w:rsidR="00097340" w:rsidRPr="002C0ACC" w:rsidRDefault="00097340" w:rsidP="002C0ACC">
      <w:pPr>
        <w:pStyle w:val="ListParagraph"/>
        <w:numPr>
          <w:ilvl w:val="0"/>
          <w:numId w:val="12"/>
        </w:numPr>
        <w:spacing w:after="120"/>
        <w:rPr>
          <w:rFonts w:asciiTheme="minorHAnsi" w:hAnsiTheme="minorHAnsi" w:cs="Arial"/>
        </w:rPr>
      </w:pPr>
      <w:r w:rsidRPr="002C0ACC">
        <w:rPr>
          <w:rFonts w:asciiTheme="minorHAnsi" w:hAnsiTheme="minorHAnsi" w:cs="Arial"/>
          <w:bCs/>
        </w:rPr>
        <w:t>Contact your class instructor privately</w:t>
      </w:r>
      <w:r w:rsidRPr="002C0ACC">
        <w:rPr>
          <w:rFonts w:asciiTheme="minorHAnsi" w:hAnsiTheme="minorHAnsi" w:cs="Arial"/>
        </w:rPr>
        <w:t xml:space="preserve"> via email, phone, or Canvas private message to inform him/her that you plan to resubmit a content section of the assignment that did not receive a proficient rating on the rubric.</w:t>
      </w:r>
    </w:p>
    <w:p w14:paraId="39597AE0" w14:textId="7437A327" w:rsidR="003C18CA" w:rsidRPr="002C0ACC" w:rsidRDefault="00097340" w:rsidP="002C0ACC">
      <w:pPr>
        <w:pStyle w:val="ListParagraph"/>
        <w:numPr>
          <w:ilvl w:val="0"/>
          <w:numId w:val="12"/>
        </w:numPr>
        <w:spacing w:after="120"/>
        <w:rPr>
          <w:rFonts w:asciiTheme="minorHAnsi" w:hAnsiTheme="minorHAnsi" w:cs="Arial"/>
        </w:rPr>
      </w:pPr>
      <w:r w:rsidRPr="002C0ACC">
        <w:rPr>
          <w:bCs/>
        </w:rPr>
        <w:t>Submit the assignment in its entirety</w:t>
      </w:r>
      <w:r>
        <w:t xml:space="preserve"> (including the rewritten content section) within 7 days of the original assignment grade being posted.</w:t>
      </w:r>
    </w:p>
    <w:p w14:paraId="0F906EB8" w14:textId="77777777" w:rsidR="009C2DF2" w:rsidRDefault="009C2DF2" w:rsidP="00663A42">
      <w:pPr>
        <w:pStyle w:val="Heading1"/>
      </w:pPr>
    </w:p>
    <w:p w14:paraId="7D1ECF0C" w14:textId="7A18415C" w:rsidR="00F92065" w:rsidRPr="008D029C" w:rsidRDefault="00163089" w:rsidP="00663A42">
      <w:pPr>
        <w:pStyle w:val="Heading1"/>
      </w:pPr>
      <w:r>
        <w:t>Assignment</w:t>
      </w:r>
      <w:r w:rsidR="00F92065" w:rsidRPr="008D029C">
        <w:t xml:space="preserve"> Criteria</w:t>
      </w:r>
    </w:p>
    <w:tbl>
      <w:tblPr>
        <w:tblStyle w:val="LightList-Accent2"/>
        <w:tblW w:w="5078" w:type="pct"/>
        <w:tblLayout w:type="fixed"/>
        <w:tblCellMar>
          <w:top w:w="29" w:type="dxa"/>
          <w:left w:w="115" w:type="dxa"/>
          <w:bottom w:w="29" w:type="dxa"/>
          <w:right w:w="115" w:type="dxa"/>
        </w:tblCellMar>
        <w:tblLook w:val="04A0" w:firstRow="1" w:lastRow="0" w:firstColumn="1" w:lastColumn="0" w:noHBand="0" w:noVBand="1"/>
      </w:tblPr>
      <w:tblGrid>
        <w:gridCol w:w="2128"/>
        <w:gridCol w:w="1261"/>
        <w:gridCol w:w="1351"/>
        <w:gridCol w:w="5065"/>
      </w:tblGrid>
      <w:tr w:rsidR="00876998" w:rsidRPr="00876998" w14:paraId="623F673F" w14:textId="77777777" w:rsidTr="785B76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pct"/>
            <w:tcBorders>
              <w:top w:val="thinThickLargeGap" w:sz="8" w:space="0" w:color="002060"/>
              <w:left w:val="thinThickLargeGap" w:sz="8" w:space="0" w:color="002060"/>
              <w:bottom w:val="thinThickLargeGap" w:sz="8" w:space="0" w:color="002060"/>
              <w:right w:val="single" w:sz="4" w:space="0" w:color="4F81BD" w:themeColor="accent1"/>
            </w:tcBorders>
            <w:shd w:val="clear" w:color="auto" w:fill="002060"/>
            <w:hideMark/>
          </w:tcPr>
          <w:p w14:paraId="21FA0017" w14:textId="4E10FC6A" w:rsidR="00F92065" w:rsidRPr="00876998" w:rsidRDefault="00876998" w:rsidP="00105B8D">
            <w:pPr>
              <w:spacing w:after="120"/>
              <w:jc w:val="center"/>
              <w:rPr>
                <w:rFonts w:asciiTheme="minorHAnsi" w:eastAsia="Times New Roman" w:hAnsiTheme="minorHAnsi" w:cstheme="minorHAnsi"/>
              </w:rPr>
            </w:pPr>
            <w:r w:rsidRPr="00876998">
              <w:rPr>
                <w:rFonts w:asciiTheme="minorHAnsi" w:eastAsia="Times New Roman" w:hAnsiTheme="minorHAnsi" w:cstheme="minorHAnsi"/>
              </w:rPr>
              <w:t>Assessment</w:t>
            </w:r>
            <w:r w:rsidR="00105B8D" w:rsidRPr="00876998">
              <w:rPr>
                <w:rFonts w:asciiTheme="minorHAnsi" w:eastAsia="Times New Roman" w:hAnsiTheme="minorHAnsi" w:cstheme="minorHAnsi"/>
              </w:rPr>
              <w:t xml:space="preserve"> Criteria</w:t>
            </w:r>
          </w:p>
        </w:tc>
        <w:tc>
          <w:tcPr>
            <w:tcW w:w="643" w:type="pct"/>
            <w:tcBorders>
              <w:top w:val="thinThickLargeGap" w:sz="8" w:space="0" w:color="002060"/>
              <w:left w:val="single" w:sz="4" w:space="0" w:color="4F81BD" w:themeColor="accent1"/>
              <w:bottom w:val="thinThickLargeGap" w:sz="8" w:space="0" w:color="002060"/>
              <w:right w:val="single" w:sz="4" w:space="0" w:color="4F81BD" w:themeColor="accent1"/>
            </w:tcBorders>
            <w:shd w:val="clear" w:color="auto" w:fill="002060"/>
            <w:hideMark/>
          </w:tcPr>
          <w:p w14:paraId="0EE2283B" w14:textId="77777777" w:rsidR="00F92065" w:rsidRPr="00876998" w:rsidRDefault="00F92065" w:rsidP="00105B8D">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76998">
              <w:rPr>
                <w:rFonts w:asciiTheme="minorHAnsi" w:eastAsia="Times New Roman" w:hAnsiTheme="minorHAnsi" w:cstheme="minorHAnsi"/>
              </w:rPr>
              <w:t>Points</w:t>
            </w:r>
          </w:p>
        </w:tc>
        <w:tc>
          <w:tcPr>
            <w:tcW w:w="689" w:type="pct"/>
            <w:tcBorders>
              <w:top w:val="thinThickLargeGap" w:sz="8" w:space="0" w:color="002060"/>
              <w:left w:val="single" w:sz="4" w:space="0" w:color="4F81BD" w:themeColor="accent1"/>
              <w:bottom w:val="thinThickLargeGap" w:sz="8" w:space="0" w:color="002060"/>
              <w:right w:val="single" w:sz="4" w:space="0" w:color="4F81BD" w:themeColor="accent1"/>
            </w:tcBorders>
            <w:shd w:val="clear" w:color="auto" w:fill="002060"/>
            <w:hideMark/>
          </w:tcPr>
          <w:p w14:paraId="152E29EA" w14:textId="77777777" w:rsidR="00F92065" w:rsidRPr="00876998" w:rsidRDefault="00F92065" w:rsidP="00105B8D">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76998">
              <w:rPr>
                <w:rFonts w:asciiTheme="minorHAnsi" w:eastAsia="Times New Roman" w:hAnsiTheme="minorHAnsi" w:cstheme="minorHAnsi"/>
              </w:rPr>
              <w:t>%</w:t>
            </w:r>
          </w:p>
        </w:tc>
        <w:tc>
          <w:tcPr>
            <w:tcW w:w="2583" w:type="pct"/>
            <w:tcBorders>
              <w:top w:val="thinThickLargeGap" w:sz="8" w:space="0" w:color="002060"/>
              <w:left w:val="single" w:sz="4" w:space="0" w:color="4F81BD" w:themeColor="accent1"/>
              <w:bottom w:val="thinThickLargeGap" w:sz="8" w:space="0" w:color="002060"/>
              <w:right w:val="thinThickLargeGap" w:sz="8" w:space="0" w:color="002060"/>
            </w:tcBorders>
            <w:shd w:val="clear" w:color="auto" w:fill="002060"/>
            <w:hideMark/>
          </w:tcPr>
          <w:p w14:paraId="270ABE9D" w14:textId="77777777" w:rsidR="00F92065" w:rsidRPr="00876998" w:rsidRDefault="00F92065" w:rsidP="00105B8D">
            <w:pPr>
              <w:spacing w:after="120"/>
              <w:ind w:left="217"/>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76998">
              <w:rPr>
                <w:rFonts w:asciiTheme="minorHAnsi" w:eastAsia="Times New Roman" w:hAnsiTheme="minorHAnsi" w:cstheme="minorHAnsi"/>
              </w:rPr>
              <w:t>Description</w:t>
            </w:r>
          </w:p>
        </w:tc>
      </w:tr>
      <w:tr w:rsidR="00876998" w:rsidRPr="00876998" w14:paraId="504BD9BE" w14:textId="77777777" w:rsidTr="785B7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pct"/>
            <w:tcBorders>
              <w:top w:val="single" w:sz="4" w:space="0" w:color="4F81BD" w:themeColor="accent1"/>
              <w:left w:val="thinThickLargeGap" w:sz="8" w:space="0" w:color="002060"/>
              <w:bottom w:val="single" w:sz="4" w:space="0" w:color="4F81BD" w:themeColor="accent1"/>
              <w:right w:val="single" w:sz="4" w:space="0" w:color="4F81BD" w:themeColor="accent1"/>
            </w:tcBorders>
            <w:shd w:val="clear" w:color="auto" w:fill="auto"/>
          </w:tcPr>
          <w:p w14:paraId="2161D4E5" w14:textId="2D8E0908" w:rsidR="004A5B62" w:rsidRPr="0034234A" w:rsidRDefault="000D4B6A" w:rsidP="00C03771">
            <w:pPr>
              <w:spacing w:before="66"/>
              <w:ind w:right="-20"/>
              <w:rPr>
                <w:rFonts w:asciiTheme="minorHAnsi" w:eastAsia="Arial" w:hAnsiTheme="minorHAnsi" w:cs="Arial"/>
              </w:rPr>
            </w:pPr>
            <w:r>
              <w:rPr>
                <w:rFonts w:asciiTheme="minorHAnsi" w:eastAsia="Arial" w:hAnsiTheme="minorHAnsi" w:cs="Arial"/>
              </w:rPr>
              <w:t>Monitoring and Controlling Process</w:t>
            </w:r>
          </w:p>
        </w:tc>
        <w:tc>
          <w:tcPr>
            <w:tcW w:w="643" w:type="pct"/>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41311E66" w14:textId="75019A0E" w:rsidR="00536693" w:rsidRPr="0034234A" w:rsidRDefault="45DC221B" w:rsidP="785B76DC">
            <w:pPr>
              <w:spacing w:before="66"/>
              <w:ind w:left="371" w:right="363"/>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rPr>
            </w:pPr>
            <w:r w:rsidRPr="785B76DC">
              <w:rPr>
                <w:rFonts w:asciiTheme="minorHAnsi" w:eastAsia="Arial" w:hAnsiTheme="minorHAnsi" w:cs="Arial"/>
              </w:rPr>
              <w:t>1</w:t>
            </w:r>
            <w:r w:rsidR="002E5390" w:rsidRPr="785B76DC">
              <w:rPr>
                <w:rFonts w:asciiTheme="minorHAnsi" w:eastAsia="Arial" w:hAnsiTheme="minorHAnsi" w:cs="Arial"/>
              </w:rPr>
              <w:t>0</w:t>
            </w:r>
          </w:p>
        </w:tc>
        <w:tc>
          <w:tcPr>
            <w:tcW w:w="689" w:type="pct"/>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1467F44B" w14:textId="150A0E23" w:rsidR="00536693" w:rsidRPr="0034234A" w:rsidRDefault="406A9F45" w:rsidP="785B76DC">
            <w:pPr>
              <w:spacing w:before="42"/>
              <w:ind w:right="435"/>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rPr>
            </w:pPr>
            <w:r w:rsidRPr="785B76DC">
              <w:rPr>
                <w:rFonts w:asciiTheme="minorHAnsi" w:eastAsia="Arial" w:hAnsiTheme="minorHAnsi" w:cs="Arial"/>
              </w:rPr>
              <w:t>1</w:t>
            </w:r>
            <w:r w:rsidR="00B611BB" w:rsidRPr="785B76DC">
              <w:rPr>
                <w:rFonts w:asciiTheme="minorHAnsi" w:eastAsia="Arial" w:hAnsiTheme="minorHAnsi" w:cs="Arial"/>
              </w:rPr>
              <w:t>0</w:t>
            </w:r>
            <w:r w:rsidR="00805A69" w:rsidRPr="785B76DC">
              <w:rPr>
                <w:rFonts w:asciiTheme="minorHAnsi" w:eastAsia="Arial" w:hAnsiTheme="minorHAnsi" w:cs="Arial"/>
              </w:rPr>
              <w:t>%</w:t>
            </w:r>
          </w:p>
        </w:tc>
        <w:tc>
          <w:tcPr>
            <w:tcW w:w="2583" w:type="pct"/>
            <w:tcBorders>
              <w:top w:val="single" w:sz="4" w:space="0" w:color="1F497D" w:themeColor="text2"/>
              <w:left w:val="single" w:sz="4" w:space="0" w:color="4F81BD" w:themeColor="accent1"/>
              <w:bottom w:val="single" w:sz="4" w:space="0" w:color="1F497D" w:themeColor="text2"/>
              <w:right w:val="thinThickLargeGap" w:sz="8" w:space="0" w:color="002060"/>
            </w:tcBorders>
            <w:shd w:val="clear" w:color="auto" w:fill="auto"/>
          </w:tcPr>
          <w:p w14:paraId="1803824D" w14:textId="645A0AF5" w:rsidR="00536693" w:rsidRPr="0034234A" w:rsidRDefault="00C55D5B" w:rsidP="00D659EE">
            <w:pPr>
              <w:spacing w:before="54" w:line="250" w:lineRule="auto"/>
              <w:ind w:right="306"/>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rPr>
            </w:pPr>
            <w:r w:rsidRPr="0034234A">
              <w:rPr>
                <w:rFonts w:asciiTheme="minorHAnsi" w:eastAsia="Arial" w:hAnsiTheme="minorHAnsi" w:cs="Arial"/>
              </w:rPr>
              <w:t>In this section</w:t>
            </w:r>
            <w:r w:rsidR="00EC747F">
              <w:rPr>
                <w:rFonts w:asciiTheme="minorHAnsi" w:eastAsia="Arial" w:hAnsiTheme="minorHAnsi" w:cs="Arial"/>
              </w:rPr>
              <w:t>,</w:t>
            </w:r>
            <w:r w:rsidRPr="0034234A">
              <w:rPr>
                <w:rFonts w:asciiTheme="minorHAnsi" w:eastAsia="Arial" w:hAnsiTheme="minorHAnsi" w:cs="Arial"/>
              </w:rPr>
              <w:t xml:space="preserve"> you will</w:t>
            </w:r>
            <w:r w:rsidR="00331E17" w:rsidRPr="0034234A">
              <w:rPr>
                <w:rFonts w:asciiTheme="minorHAnsi" w:eastAsia="Arial" w:hAnsiTheme="minorHAnsi" w:cs="Arial"/>
              </w:rPr>
              <w:t>:</w:t>
            </w:r>
          </w:p>
          <w:p w14:paraId="20FCD886" w14:textId="0A1E7A35" w:rsidR="00DF32BB" w:rsidRDefault="00DF32BB" w:rsidP="002C0ACC">
            <w:pPr>
              <w:numPr>
                <w:ilvl w:val="0"/>
                <w:numId w:val="5"/>
              </w:numPr>
              <w:ind w:left="222" w:hanging="22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652BD">
              <w:rPr>
                <w:rFonts w:asciiTheme="minorHAnsi" w:hAnsiTheme="minorHAnsi" w:cstheme="minorHAnsi"/>
              </w:rPr>
              <w:t xml:space="preserve">Address all </w:t>
            </w:r>
            <w:r>
              <w:rPr>
                <w:rFonts w:asciiTheme="minorHAnsi" w:hAnsiTheme="minorHAnsi" w:cstheme="minorHAnsi"/>
              </w:rPr>
              <w:t xml:space="preserve">nine </w:t>
            </w:r>
            <w:r w:rsidRPr="00B652BD">
              <w:rPr>
                <w:rFonts w:asciiTheme="minorHAnsi" w:hAnsiTheme="minorHAnsi" w:cstheme="minorHAnsi"/>
              </w:rPr>
              <w:t>knowledge areas</w:t>
            </w:r>
            <w:r w:rsidR="006C6514">
              <w:rPr>
                <w:rFonts w:asciiTheme="minorHAnsi" w:hAnsiTheme="minorHAnsi" w:cstheme="minorHAnsi"/>
              </w:rPr>
              <w:t>.</w:t>
            </w:r>
            <w:r w:rsidRPr="00B652BD">
              <w:rPr>
                <w:rFonts w:asciiTheme="minorHAnsi" w:hAnsiTheme="minorHAnsi" w:cstheme="minorHAnsi"/>
              </w:rPr>
              <w:t xml:space="preserve"> </w:t>
            </w:r>
          </w:p>
          <w:p w14:paraId="1F0B5643" w14:textId="4E42F65B" w:rsidR="00DF32BB" w:rsidRPr="00B652BD" w:rsidRDefault="00DF32BB" w:rsidP="002C0ACC">
            <w:pPr>
              <w:numPr>
                <w:ilvl w:val="0"/>
                <w:numId w:val="5"/>
              </w:numPr>
              <w:ind w:left="222" w:hanging="22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All knowledge areas contain a thoughtful and accurate summary of the process</w:t>
            </w:r>
            <w:r w:rsidR="006C6514">
              <w:rPr>
                <w:rFonts w:asciiTheme="minorHAnsi" w:hAnsiTheme="minorHAnsi" w:cstheme="minorHAnsi"/>
              </w:rPr>
              <w:t>.</w:t>
            </w:r>
          </w:p>
          <w:p w14:paraId="73138E6D" w14:textId="5A9ACE3D" w:rsidR="00331E17" w:rsidRPr="0034234A" w:rsidRDefault="00331E17" w:rsidP="00C24883">
            <w:pPr>
              <w:pStyle w:val="ListParagraph"/>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rPr>
            </w:pPr>
          </w:p>
        </w:tc>
      </w:tr>
      <w:tr w:rsidR="00C03771" w:rsidRPr="00876998" w14:paraId="2E012771" w14:textId="77777777" w:rsidTr="785B76DC">
        <w:tc>
          <w:tcPr>
            <w:cnfStyle w:val="001000000000" w:firstRow="0" w:lastRow="0" w:firstColumn="1" w:lastColumn="0" w:oddVBand="0" w:evenVBand="0" w:oddHBand="0" w:evenHBand="0" w:firstRowFirstColumn="0" w:firstRowLastColumn="0" w:lastRowFirstColumn="0" w:lastRowLastColumn="0"/>
            <w:tcW w:w="1085" w:type="pct"/>
            <w:tcBorders>
              <w:top w:val="single" w:sz="4" w:space="0" w:color="4F81BD" w:themeColor="accent1"/>
              <w:left w:val="thinThickLargeGap" w:sz="8" w:space="0" w:color="002060"/>
              <w:bottom w:val="single" w:sz="4" w:space="0" w:color="4F81BD" w:themeColor="accent1"/>
              <w:right w:val="single" w:sz="4" w:space="0" w:color="4F81BD" w:themeColor="accent1"/>
            </w:tcBorders>
            <w:shd w:val="clear" w:color="auto" w:fill="auto"/>
          </w:tcPr>
          <w:p w14:paraId="6768294B" w14:textId="60085284" w:rsidR="00C03771" w:rsidRPr="0034234A" w:rsidRDefault="000D4B6A" w:rsidP="00C03771">
            <w:pPr>
              <w:spacing w:before="66"/>
              <w:ind w:right="-20"/>
              <w:rPr>
                <w:rFonts w:asciiTheme="minorHAnsi" w:eastAsia="Arial" w:hAnsiTheme="minorHAnsi" w:cs="Arial"/>
              </w:rPr>
            </w:pPr>
            <w:r>
              <w:rPr>
                <w:rFonts w:asciiTheme="minorHAnsi" w:eastAsia="Arial" w:hAnsiTheme="minorHAnsi" w:cs="Arial"/>
              </w:rPr>
              <w:t>Monitoring and Controlling Outputs</w:t>
            </w:r>
          </w:p>
        </w:tc>
        <w:tc>
          <w:tcPr>
            <w:tcW w:w="643" w:type="pct"/>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220501C8" w14:textId="7B777C9E" w:rsidR="00C03771" w:rsidRPr="0034234A" w:rsidRDefault="55C114F6" w:rsidP="785B76DC">
            <w:pPr>
              <w:spacing w:before="66"/>
              <w:ind w:left="371" w:right="363"/>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rPr>
            </w:pPr>
            <w:r w:rsidRPr="785B76DC">
              <w:rPr>
                <w:rFonts w:asciiTheme="minorHAnsi" w:eastAsia="Arial" w:hAnsiTheme="minorHAnsi" w:cs="Arial"/>
              </w:rPr>
              <w:t>1</w:t>
            </w:r>
            <w:r w:rsidR="002E5390" w:rsidRPr="785B76DC">
              <w:rPr>
                <w:rFonts w:asciiTheme="minorHAnsi" w:eastAsia="Arial" w:hAnsiTheme="minorHAnsi" w:cs="Arial"/>
              </w:rPr>
              <w:t>0</w:t>
            </w:r>
          </w:p>
        </w:tc>
        <w:tc>
          <w:tcPr>
            <w:tcW w:w="689" w:type="pct"/>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35221FD6" w14:textId="2D871125" w:rsidR="00C03771" w:rsidRPr="0034234A" w:rsidRDefault="20521626" w:rsidP="785B76DC">
            <w:pPr>
              <w:spacing w:before="42"/>
              <w:ind w:right="435"/>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rPr>
            </w:pPr>
            <w:r w:rsidRPr="785B76DC">
              <w:rPr>
                <w:rFonts w:asciiTheme="minorHAnsi" w:eastAsia="Arial" w:hAnsiTheme="minorHAnsi" w:cs="Arial"/>
              </w:rPr>
              <w:t>1</w:t>
            </w:r>
            <w:r w:rsidR="00B611BB" w:rsidRPr="785B76DC">
              <w:rPr>
                <w:rFonts w:asciiTheme="minorHAnsi" w:eastAsia="Arial" w:hAnsiTheme="minorHAnsi" w:cs="Arial"/>
              </w:rPr>
              <w:t>0</w:t>
            </w:r>
            <w:r w:rsidR="00805A69" w:rsidRPr="785B76DC">
              <w:rPr>
                <w:rFonts w:asciiTheme="minorHAnsi" w:eastAsia="Arial" w:hAnsiTheme="minorHAnsi" w:cs="Arial"/>
              </w:rPr>
              <w:t>%</w:t>
            </w:r>
          </w:p>
        </w:tc>
        <w:tc>
          <w:tcPr>
            <w:tcW w:w="2583" w:type="pct"/>
            <w:tcBorders>
              <w:top w:val="single" w:sz="4" w:space="0" w:color="1F497D" w:themeColor="text2"/>
              <w:left w:val="single" w:sz="4" w:space="0" w:color="4F81BD" w:themeColor="accent1"/>
              <w:bottom w:val="single" w:sz="4" w:space="0" w:color="1F497D" w:themeColor="text2"/>
              <w:right w:val="thinThickLargeGap" w:sz="8" w:space="0" w:color="002060"/>
            </w:tcBorders>
            <w:shd w:val="clear" w:color="auto" w:fill="auto"/>
          </w:tcPr>
          <w:p w14:paraId="2D0C7831" w14:textId="6D63438D" w:rsidR="00C03771" w:rsidRPr="0034234A" w:rsidRDefault="00C03771" w:rsidP="00D659EE">
            <w:pPr>
              <w:spacing w:before="54" w:line="250" w:lineRule="auto"/>
              <w:ind w:right="306"/>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rPr>
            </w:pPr>
            <w:r w:rsidRPr="0034234A">
              <w:rPr>
                <w:rFonts w:asciiTheme="minorHAnsi" w:eastAsia="Arial" w:hAnsiTheme="minorHAnsi" w:cs="Arial"/>
              </w:rPr>
              <w:t>In this section</w:t>
            </w:r>
            <w:r w:rsidR="00EC747F">
              <w:rPr>
                <w:rFonts w:asciiTheme="minorHAnsi" w:eastAsia="Arial" w:hAnsiTheme="minorHAnsi" w:cs="Arial"/>
              </w:rPr>
              <w:t>,</w:t>
            </w:r>
            <w:r w:rsidRPr="0034234A">
              <w:rPr>
                <w:rFonts w:asciiTheme="minorHAnsi" w:eastAsia="Arial" w:hAnsiTheme="minorHAnsi" w:cs="Arial"/>
              </w:rPr>
              <w:t xml:space="preserve"> you will:</w:t>
            </w:r>
          </w:p>
          <w:p w14:paraId="62D343D2" w14:textId="79F1D640" w:rsidR="0024713C" w:rsidRPr="0024713C" w:rsidRDefault="0024713C" w:rsidP="002C0ACC">
            <w:pPr>
              <w:pStyle w:val="ListParagraph"/>
              <w:numPr>
                <w:ilvl w:val="0"/>
                <w:numId w:val="6"/>
              </w:numPr>
              <w:spacing w:before="54" w:line="250" w:lineRule="auto"/>
              <w:ind w:right="306"/>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rPr>
            </w:pPr>
            <w:r w:rsidRPr="0024713C">
              <w:rPr>
                <w:rFonts w:asciiTheme="minorHAnsi" w:eastAsia="Arial" w:hAnsiTheme="minorHAnsi" w:cs="Arial"/>
              </w:rPr>
              <w:t xml:space="preserve">Thoroughly reflect the monitoring and controlling </w:t>
            </w:r>
            <w:r>
              <w:rPr>
                <w:rFonts w:asciiTheme="minorHAnsi" w:eastAsia="Arial" w:hAnsiTheme="minorHAnsi" w:cs="Arial"/>
              </w:rPr>
              <w:t>outputs</w:t>
            </w:r>
            <w:r w:rsidR="006C6514">
              <w:rPr>
                <w:rFonts w:asciiTheme="minorHAnsi" w:eastAsia="Arial" w:hAnsiTheme="minorHAnsi" w:cs="Arial"/>
              </w:rPr>
              <w:t>.</w:t>
            </w:r>
          </w:p>
          <w:p w14:paraId="5DDDBCE8" w14:textId="4DB5433F" w:rsidR="0024713C" w:rsidRPr="0024713C" w:rsidRDefault="0024713C" w:rsidP="002C0ACC">
            <w:pPr>
              <w:pStyle w:val="ListParagraph"/>
              <w:numPr>
                <w:ilvl w:val="0"/>
                <w:numId w:val="6"/>
              </w:numPr>
              <w:spacing w:before="54" w:line="250" w:lineRule="auto"/>
              <w:ind w:right="306"/>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rPr>
            </w:pPr>
            <w:r w:rsidRPr="0024713C">
              <w:rPr>
                <w:rFonts w:asciiTheme="minorHAnsi" w:eastAsia="Arial" w:hAnsiTheme="minorHAnsi" w:cs="Arial"/>
              </w:rPr>
              <w:t>Address all knowledge areas</w:t>
            </w:r>
            <w:r w:rsidR="006C6514">
              <w:rPr>
                <w:rFonts w:asciiTheme="minorHAnsi" w:eastAsia="Arial" w:hAnsiTheme="minorHAnsi" w:cs="Arial"/>
              </w:rPr>
              <w:t>.</w:t>
            </w:r>
            <w:r w:rsidRPr="0024713C">
              <w:rPr>
                <w:rFonts w:asciiTheme="minorHAnsi" w:eastAsia="Arial" w:hAnsiTheme="minorHAnsi" w:cs="Arial"/>
              </w:rPr>
              <w:t xml:space="preserve"> </w:t>
            </w:r>
          </w:p>
          <w:p w14:paraId="792C27D6" w14:textId="04D1F990" w:rsidR="005E4F9F" w:rsidRPr="0034234A" w:rsidRDefault="005E4F9F" w:rsidP="0024713C">
            <w:pPr>
              <w:pStyle w:val="ListParagraph"/>
              <w:spacing w:before="54" w:line="250" w:lineRule="auto"/>
              <w:ind w:right="306"/>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rPr>
            </w:pPr>
          </w:p>
        </w:tc>
      </w:tr>
      <w:tr w:rsidR="00820955" w:rsidRPr="00876998" w14:paraId="745F6442" w14:textId="77777777" w:rsidTr="785B7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pct"/>
            <w:tcBorders>
              <w:top w:val="single" w:sz="4" w:space="0" w:color="4F81BD" w:themeColor="accent1"/>
              <w:left w:val="thinThickLargeGap" w:sz="8" w:space="0" w:color="002060"/>
              <w:bottom w:val="single" w:sz="4" w:space="0" w:color="4F81BD" w:themeColor="accent1"/>
              <w:right w:val="single" w:sz="4" w:space="0" w:color="4F81BD" w:themeColor="accent1"/>
            </w:tcBorders>
            <w:shd w:val="clear" w:color="auto" w:fill="auto"/>
          </w:tcPr>
          <w:p w14:paraId="2408DF4B" w14:textId="74828704" w:rsidR="00820955" w:rsidRPr="0034234A" w:rsidRDefault="000D4B6A" w:rsidP="00C03771">
            <w:pPr>
              <w:spacing w:before="66"/>
              <w:ind w:right="-20"/>
              <w:rPr>
                <w:rFonts w:asciiTheme="minorHAnsi" w:eastAsia="Arial" w:hAnsiTheme="minorHAnsi" w:cs="Arial"/>
              </w:rPr>
            </w:pPr>
            <w:r>
              <w:rPr>
                <w:rFonts w:asciiTheme="minorHAnsi" w:eastAsia="Arial" w:hAnsiTheme="minorHAnsi" w:cs="Arial"/>
              </w:rPr>
              <w:t>Frequency</w:t>
            </w:r>
          </w:p>
        </w:tc>
        <w:tc>
          <w:tcPr>
            <w:tcW w:w="643" w:type="pct"/>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036B0AA7" w14:textId="7B2B66A4" w:rsidR="00820955" w:rsidRPr="0034234A" w:rsidRDefault="3F0F56F9" w:rsidP="785B76DC">
            <w:pPr>
              <w:spacing w:before="66"/>
              <w:ind w:left="371" w:right="363"/>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rPr>
            </w:pPr>
            <w:r w:rsidRPr="785B76DC">
              <w:rPr>
                <w:rFonts w:asciiTheme="minorHAnsi" w:eastAsia="Arial" w:hAnsiTheme="minorHAnsi" w:cs="Arial"/>
              </w:rPr>
              <w:t>5</w:t>
            </w:r>
          </w:p>
        </w:tc>
        <w:tc>
          <w:tcPr>
            <w:tcW w:w="689" w:type="pct"/>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3C846A4E" w14:textId="632628BC" w:rsidR="00820955" w:rsidRPr="0034234A" w:rsidRDefault="3F0F56F9" w:rsidP="785B76DC">
            <w:pPr>
              <w:spacing w:before="42"/>
              <w:ind w:right="435"/>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rPr>
            </w:pPr>
            <w:r w:rsidRPr="785B76DC">
              <w:rPr>
                <w:rFonts w:asciiTheme="minorHAnsi" w:eastAsia="Arial" w:hAnsiTheme="minorHAnsi" w:cs="Arial"/>
              </w:rPr>
              <w:t>5</w:t>
            </w:r>
            <w:r w:rsidR="00805A69" w:rsidRPr="785B76DC">
              <w:rPr>
                <w:rFonts w:asciiTheme="minorHAnsi" w:eastAsia="Arial" w:hAnsiTheme="minorHAnsi" w:cs="Arial"/>
              </w:rPr>
              <w:t>%</w:t>
            </w:r>
          </w:p>
        </w:tc>
        <w:tc>
          <w:tcPr>
            <w:tcW w:w="2583" w:type="pct"/>
            <w:tcBorders>
              <w:top w:val="single" w:sz="4" w:space="0" w:color="1F497D" w:themeColor="text2"/>
              <w:left w:val="single" w:sz="4" w:space="0" w:color="4F81BD" w:themeColor="accent1"/>
              <w:bottom w:val="single" w:sz="4" w:space="0" w:color="1F497D" w:themeColor="text2"/>
              <w:right w:val="thinThickLargeGap" w:sz="8" w:space="0" w:color="002060"/>
            </w:tcBorders>
            <w:shd w:val="clear" w:color="auto" w:fill="auto"/>
          </w:tcPr>
          <w:p w14:paraId="59FBDCC7" w14:textId="14235D4E" w:rsidR="00820955" w:rsidRDefault="00820955" w:rsidP="00D659EE">
            <w:pPr>
              <w:spacing w:before="54" w:line="250" w:lineRule="auto"/>
              <w:ind w:right="306"/>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rPr>
            </w:pPr>
            <w:r>
              <w:rPr>
                <w:rFonts w:asciiTheme="minorHAnsi" w:eastAsia="Arial" w:hAnsiTheme="minorHAnsi" w:cs="Arial"/>
              </w:rPr>
              <w:t>In this section</w:t>
            </w:r>
            <w:r w:rsidR="00EC747F">
              <w:rPr>
                <w:rFonts w:asciiTheme="minorHAnsi" w:eastAsia="Arial" w:hAnsiTheme="minorHAnsi" w:cs="Arial"/>
              </w:rPr>
              <w:t>,</w:t>
            </w:r>
            <w:r>
              <w:rPr>
                <w:rFonts w:asciiTheme="minorHAnsi" w:eastAsia="Arial" w:hAnsiTheme="minorHAnsi" w:cs="Arial"/>
              </w:rPr>
              <w:t xml:space="preserve"> you will:</w:t>
            </w:r>
          </w:p>
          <w:p w14:paraId="5516DA3E" w14:textId="6E4AE393" w:rsidR="00820955" w:rsidRDefault="0024713C" w:rsidP="002C0ACC">
            <w:pPr>
              <w:pStyle w:val="ListParagraph"/>
              <w:numPr>
                <w:ilvl w:val="0"/>
                <w:numId w:val="6"/>
              </w:numPr>
              <w:spacing w:before="54" w:line="250" w:lineRule="auto"/>
              <w:ind w:right="306"/>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rPr>
            </w:pPr>
            <w:r>
              <w:rPr>
                <w:rFonts w:asciiTheme="minorHAnsi" w:eastAsia="Arial" w:hAnsiTheme="minorHAnsi" w:cs="Arial"/>
              </w:rPr>
              <w:t>Identify frequencies for each knowledge area</w:t>
            </w:r>
            <w:r w:rsidR="00EC747F">
              <w:rPr>
                <w:rFonts w:asciiTheme="minorHAnsi" w:eastAsia="Arial" w:hAnsiTheme="minorHAnsi" w:cs="Arial"/>
              </w:rPr>
              <w:t>.</w:t>
            </w:r>
          </w:p>
          <w:p w14:paraId="3EEF10AC" w14:textId="4A095DA3" w:rsidR="0024713C" w:rsidRPr="0061087C" w:rsidRDefault="0024713C" w:rsidP="002C0ACC">
            <w:pPr>
              <w:pStyle w:val="ListParagraph"/>
              <w:numPr>
                <w:ilvl w:val="0"/>
                <w:numId w:val="6"/>
              </w:numPr>
              <w:spacing w:before="54" w:line="250" w:lineRule="auto"/>
              <w:ind w:right="306"/>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rPr>
            </w:pPr>
            <w:r w:rsidRPr="1912B112">
              <w:rPr>
                <w:rFonts w:asciiTheme="minorHAnsi" w:eastAsia="Arial" w:hAnsiTheme="minorHAnsi" w:cs="Arial"/>
              </w:rPr>
              <w:t>Use frequencies from the key</w:t>
            </w:r>
            <w:r w:rsidR="53050B0F" w:rsidRPr="1912B112">
              <w:rPr>
                <w:rFonts w:asciiTheme="minorHAnsi" w:eastAsia="Arial" w:hAnsiTheme="minorHAnsi" w:cs="Arial"/>
              </w:rPr>
              <w:t xml:space="preserve"> (located on the template)</w:t>
            </w:r>
            <w:r w:rsidR="00EC747F">
              <w:rPr>
                <w:rFonts w:asciiTheme="minorHAnsi" w:eastAsia="Arial" w:hAnsiTheme="minorHAnsi" w:cs="Arial"/>
              </w:rPr>
              <w:t>.</w:t>
            </w:r>
          </w:p>
        </w:tc>
      </w:tr>
      <w:tr w:rsidR="000D4B6A" w:rsidRPr="00876998" w14:paraId="396B90F0" w14:textId="77777777" w:rsidTr="785B76DC">
        <w:tc>
          <w:tcPr>
            <w:cnfStyle w:val="001000000000" w:firstRow="0" w:lastRow="0" w:firstColumn="1" w:lastColumn="0" w:oddVBand="0" w:evenVBand="0" w:oddHBand="0" w:evenHBand="0" w:firstRowFirstColumn="0" w:firstRowLastColumn="0" w:lastRowFirstColumn="0" w:lastRowLastColumn="0"/>
            <w:tcW w:w="1085" w:type="pct"/>
            <w:tcBorders>
              <w:top w:val="single" w:sz="4" w:space="0" w:color="4F81BD" w:themeColor="accent1"/>
              <w:left w:val="thinThickLargeGap" w:sz="8" w:space="0" w:color="002060"/>
              <w:bottom w:val="single" w:sz="4" w:space="0" w:color="4F81BD" w:themeColor="accent1"/>
              <w:right w:val="single" w:sz="4" w:space="0" w:color="4F81BD" w:themeColor="accent1"/>
            </w:tcBorders>
            <w:shd w:val="clear" w:color="auto" w:fill="auto"/>
          </w:tcPr>
          <w:p w14:paraId="4171A998" w14:textId="546EE22E" w:rsidR="000D4B6A" w:rsidRDefault="000D4B6A" w:rsidP="000D4B6A">
            <w:pPr>
              <w:spacing w:before="66"/>
              <w:ind w:right="-20"/>
              <w:rPr>
                <w:rFonts w:asciiTheme="minorHAnsi" w:eastAsia="Arial" w:hAnsiTheme="minorHAnsi" w:cs="Arial"/>
                <w:b w:val="0"/>
                <w:bCs w:val="0"/>
              </w:rPr>
            </w:pPr>
            <w:r w:rsidRPr="000D4B6A">
              <w:rPr>
                <w:rFonts w:asciiTheme="minorHAnsi" w:eastAsia="Arial" w:hAnsiTheme="minorHAnsi" w:cs="Arial"/>
              </w:rPr>
              <w:lastRenderedPageBreak/>
              <w:t>Detailed Description of F or E Ratings</w:t>
            </w:r>
          </w:p>
          <w:p w14:paraId="222E930A" w14:textId="77777777" w:rsidR="00805A69" w:rsidRPr="00805A69" w:rsidRDefault="00805A69" w:rsidP="00805A69">
            <w:pPr>
              <w:rPr>
                <w:rFonts w:asciiTheme="minorHAnsi" w:eastAsia="Arial" w:hAnsiTheme="minorHAnsi" w:cs="Arial"/>
              </w:rPr>
            </w:pPr>
          </w:p>
          <w:p w14:paraId="73F1D2AA" w14:textId="77777777" w:rsidR="00805A69" w:rsidRPr="00805A69" w:rsidRDefault="00805A69" w:rsidP="00805A69">
            <w:pPr>
              <w:rPr>
                <w:rFonts w:asciiTheme="minorHAnsi" w:eastAsia="Arial" w:hAnsiTheme="minorHAnsi" w:cs="Arial"/>
              </w:rPr>
            </w:pPr>
          </w:p>
          <w:p w14:paraId="6BBC151D" w14:textId="77777777" w:rsidR="00805A69" w:rsidRDefault="00805A69" w:rsidP="00805A69">
            <w:pPr>
              <w:rPr>
                <w:rFonts w:asciiTheme="minorHAnsi" w:eastAsia="Arial" w:hAnsiTheme="minorHAnsi" w:cs="Arial"/>
                <w:b w:val="0"/>
                <w:bCs w:val="0"/>
              </w:rPr>
            </w:pPr>
          </w:p>
          <w:p w14:paraId="1E9451ED" w14:textId="77777777" w:rsidR="00805A69" w:rsidRPr="00805A69" w:rsidRDefault="00805A69" w:rsidP="00805A69">
            <w:pPr>
              <w:rPr>
                <w:rFonts w:asciiTheme="minorHAnsi" w:eastAsia="Arial" w:hAnsiTheme="minorHAnsi" w:cs="Arial"/>
              </w:rPr>
            </w:pPr>
          </w:p>
          <w:p w14:paraId="4C16803A" w14:textId="2982EB94" w:rsidR="00805A69" w:rsidRPr="00805A69" w:rsidRDefault="00805A69" w:rsidP="00805A69">
            <w:pPr>
              <w:jc w:val="center"/>
              <w:rPr>
                <w:rFonts w:asciiTheme="minorHAnsi" w:eastAsia="Arial" w:hAnsiTheme="minorHAnsi" w:cs="Arial"/>
              </w:rPr>
            </w:pPr>
          </w:p>
        </w:tc>
        <w:tc>
          <w:tcPr>
            <w:tcW w:w="643" w:type="pct"/>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1642134E" w14:textId="1DD95B43" w:rsidR="000D4B6A" w:rsidRPr="0034234A" w:rsidRDefault="4B11367B" w:rsidP="785B76DC">
            <w:pPr>
              <w:spacing w:before="66"/>
              <w:ind w:left="371" w:right="363"/>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rPr>
            </w:pPr>
            <w:r w:rsidRPr="785B76DC">
              <w:rPr>
                <w:rFonts w:asciiTheme="minorHAnsi" w:eastAsia="Arial" w:hAnsiTheme="minorHAnsi" w:cs="Arial"/>
              </w:rPr>
              <w:t>1</w:t>
            </w:r>
            <w:r w:rsidR="002E5390" w:rsidRPr="785B76DC">
              <w:rPr>
                <w:rFonts w:asciiTheme="minorHAnsi" w:eastAsia="Arial" w:hAnsiTheme="minorHAnsi" w:cs="Arial"/>
              </w:rPr>
              <w:t>0</w:t>
            </w:r>
          </w:p>
        </w:tc>
        <w:tc>
          <w:tcPr>
            <w:tcW w:w="689" w:type="pct"/>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7FEB4FD4" w14:textId="7252B141" w:rsidR="000D4B6A" w:rsidRPr="0034234A" w:rsidRDefault="6F3C3D39" w:rsidP="785B76DC">
            <w:pPr>
              <w:spacing w:before="42"/>
              <w:ind w:right="435"/>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rPr>
            </w:pPr>
            <w:r w:rsidRPr="785B76DC">
              <w:rPr>
                <w:rFonts w:asciiTheme="minorHAnsi" w:eastAsia="Arial" w:hAnsiTheme="minorHAnsi" w:cs="Arial"/>
              </w:rPr>
              <w:t>1</w:t>
            </w:r>
            <w:r w:rsidR="00B611BB" w:rsidRPr="785B76DC">
              <w:rPr>
                <w:rFonts w:asciiTheme="minorHAnsi" w:eastAsia="Arial" w:hAnsiTheme="minorHAnsi" w:cs="Arial"/>
              </w:rPr>
              <w:t>0</w:t>
            </w:r>
            <w:r w:rsidR="00805A69" w:rsidRPr="785B76DC">
              <w:rPr>
                <w:rFonts w:asciiTheme="minorHAnsi" w:eastAsia="Arial" w:hAnsiTheme="minorHAnsi" w:cs="Arial"/>
              </w:rPr>
              <w:t>%</w:t>
            </w:r>
          </w:p>
        </w:tc>
        <w:tc>
          <w:tcPr>
            <w:tcW w:w="2583" w:type="pct"/>
            <w:tcBorders>
              <w:top w:val="single" w:sz="4" w:space="0" w:color="1F497D" w:themeColor="text2"/>
              <w:left w:val="single" w:sz="4" w:space="0" w:color="4F81BD" w:themeColor="accent1"/>
              <w:bottom w:val="single" w:sz="4" w:space="0" w:color="1F497D" w:themeColor="text2"/>
              <w:right w:val="thinThickLargeGap" w:sz="8" w:space="0" w:color="002060"/>
            </w:tcBorders>
            <w:shd w:val="clear" w:color="auto" w:fill="auto"/>
          </w:tcPr>
          <w:p w14:paraId="16892121" w14:textId="2BBF2E29" w:rsidR="000D4B6A" w:rsidRDefault="000D4B6A" w:rsidP="000D4B6A">
            <w:pPr>
              <w:spacing w:before="54" w:line="250" w:lineRule="auto"/>
              <w:ind w:right="306"/>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rPr>
            </w:pPr>
            <w:r w:rsidRPr="1912B112">
              <w:rPr>
                <w:rFonts w:asciiTheme="minorHAnsi" w:eastAsia="Arial" w:hAnsiTheme="minorHAnsi" w:cs="Arial"/>
              </w:rPr>
              <w:t>In this section</w:t>
            </w:r>
            <w:r w:rsidR="00EC747F">
              <w:rPr>
                <w:rFonts w:asciiTheme="minorHAnsi" w:eastAsia="Arial" w:hAnsiTheme="minorHAnsi" w:cs="Arial"/>
              </w:rPr>
              <w:t>,</w:t>
            </w:r>
            <w:r w:rsidRPr="1912B112">
              <w:rPr>
                <w:rFonts w:asciiTheme="minorHAnsi" w:eastAsia="Arial" w:hAnsiTheme="minorHAnsi" w:cs="Arial"/>
              </w:rPr>
              <w:t xml:space="preserve"> you will:</w:t>
            </w:r>
          </w:p>
          <w:p w14:paraId="212AAC1D" w14:textId="605AB6E8" w:rsidR="000D4B6A" w:rsidRDefault="71598206" w:rsidP="1912B112">
            <w:pPr>
              <w:pStyle w:val="ListParagraph"/>
              <w:numPr>
                <w:ilvl w:val="0"/>
                <w:numId w:val="2"/>
              </w:numPr>
              <w:spacing w:before="54" w:line="250" w:lineRule="auto"/>
              <w:ind w:right="306"/>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1912B112">
              <w:rPr>
                <w:rFonts w:asciiTheme="minorHAnsi" w:eastAsia="Arial" w:hAnsiTheme="minorHAnsi" w:cs="Arial"/>
              </w:rPr>
              <w:t xml:space="preserve">All occurrences rated as frequent (F) or excessive (E) </w:t>
            </w:r>
            <w:r w:rsidR="4136CB54" w:rsidRPr="1912B112">
              <w:rPr>
                <w:rFonts w:asciiTheme="minorHAnsi" w:eastAsia="Arial" w:hAnsiTheme="minorHAnsi" w:cs="Arial"/>
              </w:rPr>
              <w:t>contain a description</w:t>
            </w:r>
            <w:r w:rsidR="00EC747F">
              <w:rPr>
                <w:rFonts w:asciiTheme="minorHAnsi" w:eastAsia="Arial" w:hAnsiTheme="minorHAnsi" w:cs="Arial"/>
              </w:rPr>
              <w:t>.</w:t>
            </w:r>
          </w:p>
          <w:p w14:paraId="01627693" w14:textId="1327BE39" w:rsidR="000D4B6A" w:rsidRDefault="2997D0D4" w:rsidP="1912B112">
            <w:pPr>
              <w:pStyle w:val="ListParagraph"/>
              <w:numPr>
                <w:ilvl w:val="0"/>
                <w:numId w:val="2"/>
              </w:numPr>
              <w:spacing w:before="54" w:line="250" w:lineRule="auto"/>
              <w:ind w:right="306"/>
              <w:cnfStyle w:val="000000000000" w:firstRow="0" w:lastRow="0" w:firstColumn="0" w:lastColumn="0" w:oddVBand="0" w:evenVBand="0" w:oddHBand="0" w:evenHBand="0" w:firstRowFirstColumn="0" w:firstRowLastColumn="0" w:lastRowFirstColumn="0" w:lastRowLastColumn="0"/>
            </w:pPr>
            <w:r w:rsidRPr="1912B112">
              <w:rPr>
                <w:rFonts w:asciiTheme="minorHAnsi" w:eastAsia="Arial" w:hAnsiTheme="minorHAnsi" w:cs="Arial"/>
              </w:rPr>
              <w:t xml:space="preserve">Description is </w:t>
            </w:r>
            <w:r w:rsidR="67C6BCFD" w:rsidRPr="1912B112">
              <w:rPr>
                <w:rFonts w:asciiTheme="minorHAnsi" w:eastAsia="Arial" w:hAnsiTheme="minorHAnsi" w:cs="Arial"/>
              </w:rPr>
              <w:t>thorough including details</w:t>
            </w:r>
            <w:r w:rsidR="07F01843" w:rsidRPr="1912B112">
              <w:rPr>
                <w:rFonts w:asciiTheme="minorHAnsi" w:eastAsia="Arial" w:hAnsiTheme="minorHAnsi" w:cs="Arial"/>
              </w:rPr>
              <w:t xml:space="preserve"> specific to the knowledge area</w:t>
            </w:r>
            <w:r w:rsidR="00EC747F">
              <w:rPr>
                <w:rFonts w:asciiTheme="minorHAnsi" w:eastAsia="Arial" w:hAnsiTheme="minorHAnsi" w:cs="Arial"/>
              </w:rPr>
              <w:t>.</w:t>
            </w:r>
            <w:r w:rsidR="67C6BCFD" w:rsidRPr="1912B112">
              <w:rPr>
                <w:rFonts w:asciiTheme="minorHAnsi" w:eastAsia="Arial" w:hAnsiTheme="minorHAnsi" w:cs="Arial"/>
              </w:rPr>
              <w:t xml:space="preserve"> </w:t>
            </w:r>
          </w:p>
        </w:tc>
      </w:tr>
      <w:tr w:rsidR="004421AA" w:rsidRPr="00876998" w14:paraId="38AD6584" w14:textId="77777777" w:rsidTr="785B7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pct"/>
            <w:tcBorders>
              <w:top w:val="single" w:sz="4" w:space="0" w:color="4F81BD" w:themeColor="accent1"/>
              <w:left w:val="thinThickLargeGap" w:sz="8" w:space="0" w:color="002060"/>
              <w:bottom w:val="single" w:sz="4" w:space="0" w:color="4F81BD" w:themeColor="accent1"/>
              <w:right w:val="single" w:sz="4" w:space="0" w:color="4F81BD" w:themeColor="accent1"/>
            </w:tcBorders>
            <w:shd w:val="clear" w:color="auto" w:fill="auto"/>
          </w:tcPr>
          <w:p w14:paraId="410E7557" w14:textId="70149A2B" w:rsidR="004421AA" w:rsidRPr="0034234A" w:rsidRDefault="000D4B6A" w:rsidP="004421AA">
            <w:pPr>
              <w:spacing w:before="66"/>
              <w:ind w:right="-20"/>
              <w:rPr>
                <w:rFonts w:asciiTheme="minorHAnsi" w:eastAsia="Arial" w:hAnsiTheme="minorHAnsi" w:cs="Arial"/>
              </w:rPr>
            </w:pPr>
            <w:r>
              <w:rPr>
                <w:rFonts w:asciiTheme="minorHAnsi" w:eastAsia="Arial" w:hAnsiTheme="minorHAnsi" w:cs="Arial"/>
              </w:rPr>
              <w:t>Summary</w:t>
            </w:r>
          </w:p>
        </w:tc>
        <w:tc>
          <w:tcPr>
            <w:tcW w:w="643" w:type="pct"/>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62B871A1" w14:textId="635DED3D" w:rsidR="004421AA" w:rsidRPr="0034234A" w:rsidRDefault="28601D8F" w:rsidP="785B76DC">
            <w:pPr>
              <w:spacing w:before="66"/>
              <w:ind w:left="371" w:right="363"/>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rPr>
            </w:pPr>
            <w:r w:rsidRPr="785B76DC">
              <w:rPr>
                <w:rFonts w:asciiTheme="minorHAnsi" w:eastAsia="Arial" w:hAnsiTheme="minorHAnsi" w:cs="Arial"/>
              </w:rPr>
              <w:t>1</w:t>
            </w:r>
            <w:r w:rsidR="002E5390" w:rsidRPr="785B76DC">
              <w:rPr>
                <w:rFonts w:asciiTheme="minorHAnsi" w:eastAsia="Arial" w:hAnsiTheme="minorHAnsi" w:cs="Arial"/>
              </w:rPr>
              <w:t>0</w:t>
            </w:r>
          </w:p>
        </w:tc>
        <w:tc>
          <w:tcPr>
            <w:tcW w:w="689" w:type="pct"/>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58EC2453" w14:textId="31301AAB" w:rsidR="004421AA" w:rsidRPr="0034234A" w:rsidRDefault="2A162944" w:rsidP="785B76DC">
            <w:pPr>
              <w:spacing w:before="42"/>
              <w:ind w:right="435"/>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rPr>
            </w:pPr>
            <w:r w:rsidRPr="785B76DC">
              <w:rPr>
                <w:rFonts w:asciiTheme="minorHAnsi" w:eastAsia="Arial" w:hAnsiTheme="minorHAnsi" w:cs="Arial"/>
              </w:rPr>
              <w:t>1</w:t>
            </w:r>
            <w:r w:rsidR="00B611BB" w:rsidRPr="785B76DC">
              <w:rPr>
                <w:rFonts w:asciiTheme="minorHAnsi" w:eastAsia="Arial" w:hAnsiTheme="minorHAnsi" w:cs="Arial"/>
              </w:rPr>
              <w:t>0</w:t>
            </w:r>
            <w:r w:rsidR="00805A69" w:rsidRPr="785B76DC">
              <w:rPr>
                <w:rFonts w:asciiTheme="minorHAnsi" w:eastAsia="Arial" w:hAnsiTheme="minorHAnsi" w:cs="Arial"/>
              </w:rPr>
              <w:t>%</w:t>
            </w:r>
          </w:p>
        </w:tc>
        <w:tc>
          <w:tcPr>
            <w:tcW w:w="2583" w:type="pct"/>
            <w:tcBorders>
              <w:top w:val="single" w:sz="4" w:space="0" w:color="1F497D" w:themeColor="text2"/>
              <w:left w:val="single" w:sz="4" w:space="0" w:color="4F81BD" w:themeColor="accent1"/>
              <w:bottom w:val="single" w:sz="4" w:space="0" w:color="1F497D" w:themeColor="text2"/>
              <w:right w:val="thinThickLargeGap" w:sz="8" w:space="0" w:color="002060"/>
            </w:tcBorders>
            <w:shd w:val="clear" w:color="auto" w:fill="auto"/>
          </w:tcPr>
          <w:p w14:paraId="5F89DBB9" w14:textId="76B93F4F" w:rsidR="004421AA" w:rsidRPr="0034234A" w:rsidRDefault="004421AA" w:rsidP="004421AA">
            <w:pPr>
              <w:spacing w:before="54" w:line="250" w:lineRule="auto"/>
              <w:ind w:right="210"/>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rPr>
            </w:pPr>
            <w:r w:rsidRPr="0034234A">
              <w:rPr>
                <w:rFonts w:asciiTheme="minorHAnsi" w:eastAsia="Arial" w:hAnsiTheme="minorHAnsi" w:cs="Arial"/>
              </w:rPr>
              <w:t>In this section</w:t>
            </w:r>
            <w:r w:rsidR="00EC747F">
              <w:rPr>
                <w:rFonts w:asciiTheme="minorHAnsi" w:eastAsia="Arial" w:hAnsiTheme="minorHAnsi" w:cs="Arial"/>
              </w:rPr>
              <w:t>,</w:t>
            </w:r>
            <w:r w:rsidRPr="0034234A">
              <w:rPr>
                <w:rFonts w:asciiTheme="minorHAnsi" w:eastAsia="Arial" w:hAnsiTheme="minorHAnsi" w:cs="Arial"/>
              </w:rPr>
              <w:t xml:space="preserve"> you will:</w:t>
            </w:r>
          </w:p>
          <w:p w14:paraId="606B0A66" w14:textId="3BBEB927" w:rsidR="002E5390" w:rsidRDefault="000D4B6A" w:rsidP="002C0AC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rPr>
            </w:pPr>
            <w:r>
              <w:rPr>
                <w:rFonts w:asciiTheme="minorHAnsi" w:eastAsia="Arial" w:hAnsiTheme="minorHAnsi" w:cs="Arial"/>
              </w:rPr>
              <w:t xml:space="preserve">Include a </w:t>
            </w:r>
            <w:r w:rsidRPr="000D4B6A">
              <w:rPr>
                <w:rFonts w:asciiTheme="minorHAnsi" w:eastAsia="Arial" w:hAnsiTheme="minorHAnsi" w:cs="Arial"/>
              </w:rPr>
              <w:t>summary paragraph</w:t>
            </w:r>
            <w:r w:rsidR="00EC747F">
              <w:rPr>
                <w:rFonts w:asciiTheme="minorHAnsi" w:eastAsia="Arial" w:hAnsiTheme="minorHAnsi" w:cs="Arial"/>
              </w:rPr>
              <w:t>.</w:t>
            </w:r>
            <w:r w:rsidRPr="000D4B6A">
              <w:rPr>
                <w:rFonts w:asciiTheme="minorHAnsi" w:eastAsia="Arial" w:hAnsiTheme="minorHAnsi" w:cs="Arial"/>
              </w:rPr>
              <w:t xml:space="preserve"> </w:t>
            </w:r>
          </w:p>
          <w:p w14:paraId="763A6123" w14:textId="181D6D6D" w:rsidR="004421AA" w:rsidRPr="0034234A" w:rsidRDefault="002E5390" w:rsidP="002C0AC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rPr>
            </w:pPr>
            <w:r>
              <w:rPr>
                <w:rFonts w:asciiTheme="minorHAnsi" w:eastAsia="Arial" w:hAnsiTheme="minorHAnsi" w:cs="Arial"/>
              </w:rPr>
              <w:t>Summary d</w:t>
            </w:r>
            <w:r w:rsidR="000D4B6A" w:rsidRPr="000D4B6A">
              <w:rPr>
                <w:rFonts w:asciiTheme="minorHAnsi" w:eastAsia="Arial" w:hAnsiTheme="minorHAnsi" w:cs="Arial"/>
              </w:rPr>
              <w:t>escrib</w:t>
            </w:r>
            <w:r>
              <w:rPr>
                <w:rFonts w:asciiTheme="minorHAnsi" w:eastAsia="Arial" w:hAnsiTheme="minorHAnsi" w:cs="Arial"/>
              </w:rPr>
              <w:t>es</w:t>
            </w:r>
            <w:r w:rsidR="000D4B6A" w:rsidRPr="000D4B6A">
              <w:rPr>
                <w:rFonts w:asciiTheme="minorHAnsi" w:eastAsia="Arial" w:hAnsiTheme="minorHAnsi" w:cs="Arial"/>
              </w:rPr>
              <w:t xml:space="preserve"> the results of the monitoring and controlling of processes and outputs that you conducted during your project.</w:t>
            </w:r>
          </w:p>
        </w:tc>
      </w:tr>
      <w:tr w:rsidR="004421AA" w:rsidRPr="00876998" w14:paraId="79D43DEA" w14:textId="77777777" w:rsidTr="785B76DC">
        <w:tc>
          <w:tcPr>
            <w:cnfStyle w:val="001000000000" w:firstRow="0" w:lastRow="0" w:firstColumn="1" w:lastColumn="0" w:oddVBand="0" w:evenVBand="0" w:oddHBand="0" w:evenHBand="0" w:firstRowFirstColumn="0" w:firstRowLastColumn="0" w:lastRowFirstColumn="0" w:lastRowLastColumn="0"/>
            <w:tcW w:w="1085" w:type="pct"/>
            <w:tcBorders>
              <w:top w:val="single" w:sz="4" w:space="0" w:color="4F81BD" w:themeColor="accent1"/>
              <w:left w:val="thinThickLargeGap" w:sz="8" w:space="0" w:color="002060"/>
              <w:bottom w:val="single" w:sz="4" w:space="0" w:color="4F81BD" w:themeColor="accent1"/>
              <w:right w:val="single" w:sz="4" w:space="0" w:color="4F81BD" w:themeColor="accent1"/>
            </w:tcBorders>
            <w:shd w:val="clear" w:color="auto" w:fill="auto"/>
          </w:tcPr>
          <w:p w14:paraId="42AB1A05" w14:textId="282EB821" w:rsidR="004421AA" w:rsidRPr="00876998" w:rsidRDefault="004421AA" w:rsidP="004421AA">
            <w:pPr>
              <w:tabs>
                <w:tab w:val="right" w:pos="2290"/>
              </w:tabs>
              <w:spacing w:before="54"/>
              <w:ind w:left="119" w:right="-20"/>
              <w:rPr>
                <w:rFonts w:asciiTheme="minorHAnsi" w:eastAsia="Arial" w:hAnsiTheme="minorHAnsi" w:cs="Arial"/>
              </w:rPr>
            </w:pPr>
            <w:r>
              <w:rPr>
                <w:rFonts w:asciiTheme="minorHAnsi" w:eastAsia="Arial" w:hAnsiTheme="minorHAnsi" w:cs="Arial"/>
              </w:rPr>
              <w:t>Graduate-</w:t>
            </w:r>
            <w:r w:rsidR="007D3FC3">
              <w:rPr>
                <w:rFonts w:asciiTheme="minorHAnsi" w:eastAsia="Arial" w:hAnsiTheme="minorHAnsi" w:cs="Arial"/>
              </w:rPr>
              <w:t>L</w:t>
            </w:r>
            <w:r>
              <w:rPr>
                <w:rFonts w:asciiTheme="minorHAnsi" w:eastAsia="Arial" w:hAnsiTheme="minorHAnsi" w:cs="Arial"/>
              </w:rPr>
              <w:t>evel Writing Style</w:t>
            </w:r>
          </w:p>
        </w:tc>
        <w:tc>
          <w:tcPr>
            <w:tcW w:w="643" w:type="pct"/>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3911F6FA" w14:textId="35F467D0" w:rsidR="004421AA" w:rsidRPr="00876998" w:rsidRDefault="44F188AD" w:rsidP="785B76DC">
            <w:pPr>
              <w:spacing w:before="54"/>
              <w:ind w:left="371" w:right="363"/>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rPr>
            </w:pPr>
            <w:r w:rsidRPr="785B76DC">
              <w:rPr>
                <w:rFonts w:asciiTheme="minorHAnsi" w:eastAsia="Arial" w:hAnsiTheme="minorHAnsi" w:cs="Arial"/>
              </w:rPr>
              <w:t>5</w:t>
            </w:r>
          </w:p>
        </w:tc>
        <w:tc>
          <w:tcPr>
            <w:tcW w:w="689" w:type="pct"/>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62B69CF2" w14:textId="7965E2B8" w:rsidR="004421AA" w:rsidRDefault="44F188AD" w:rsidP="785B76DC">
            <w:pPr>
              <w:spacing w:before="54"/>
              <w:ind w:right="435"/>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rPr>
            </w:pPr>
            <w:r w:rsidRPr="785B76DC">
              <w:rPr>
                <w:rFonts w:asciiTheme="minorHAnsi" w:eastAsia="Arial" w:hAnsiTheme="minorHAnsi" w:cs="Arial"/>
              </w:rPr>
              <w:t>5</w:t>
            </w:r>
            <w:r w:rsidR="00805A69" w:rsidRPr="785B76DC">
              <w:rPr>
                <w:rFonts w:asciiTheme="minorHAnsi" w:eastAsia="Arial" w:hAnsiTheme="minorHAnsi" w:cs="Arial"/>
              </w:rPr>
              <w:t>%</w:t>
            </w:r>
          </w:p>
          <w:p w14:paraId="013CA167" w14:textId="56843F1A" w:rsidR="004421AA" w:rsidRPr="00876998" w:rsidRDefault="004421AA" w:rsidP="004421AA">
            <w:pPr>
              <w:spacing w:before="54"/>
              <w:ind w:left="479" w:right="435"/>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rPr>
            </w:pPr>
          </w:p>
        </w:tc>
        <w:tc>
          <w:tcPr>
            <w:tcW w:w="2583" w:type="pct"/>
            <w:tcBorders>
              <w:top w:val="single" w:sz="4" w:space="0" w:color="1F497D" w:themeColor="text2"/>
              <w:left w:val="single" w:sz="4" w:space="0" w:color="4F81BD" w:themeColor="accent1"/>
              <w:bottom w:val="single" w:sz="4" w:space="0" w:color="1F497D" w:themeColor="text2"/>
              <w:right w:val="thinThickLargeGap" w:sz="8" w:space="0" w:color="002060"/>
            </w:tcBorders>
            <w:shd w:val="clear" w:color="auto" w:fill="auto"/>
          </w:tcPr>
          <w:p w14:paraId="477A37DC" w14:textId="77777777" w:rsidR="00E45D43" w:rsidRDefault="0AADD3D6" w:rsidP="72BFB93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72BFB934">
              <w:rPr>
                <w:rFonts w:asciiTheme="minorHAnsi" w:hAnsiTheme="minorHAnsi" w:cstheme="minorBidi"/>
              </w:rPr>
              <w:t>For full credit in this section, the following criteria must be met:</w:t>
            </w:r>
          </w:p>
          <w:p w14:paraId="36BDCCFD" w14:textId="77777777" w:rsidR="00E45D43" w:rsidRDefault="00E45D43" w:rsidP="002C0ACC">
            <w:pPr>
              <w:pStyle w:val="ListParagraph"/>
              <w:numPr>
                <w:ilvl w:val="0"/>
                <w:numId w:val="7"/>
              </w:numPr>
              <w:ind w:left="69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Correct use of spelling, grammar, punctuation, sentence and paragraph structure</w:t>
            </w:r>
          </w:p>
          <w:p w14:paraId="2A6DC620" w14:textId="77777777" w:rsidR="00E45D43" w:rsidRDefault="00E45D43" w:rsidP="002C0ACC">
            <w:pPr>
              <w:pStyle w:val="ListParagraph"/>
              <w:numPr>
                <w:ilvl w:val="0"/>
                <w:numId w:val="7"/>
              </w:numPr>
              <w:ind w:left="69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Clarity, organization, and logical flow of ideas within writing</w:t>
            </w:r>
          </w:p>
          <w:p w14:paraId="505686A7" w14:textId="551C21A2" w:rsidR="00E45D43" w:rsidRDefault="00E45D43" w:rsidP="002C0ACC">
            <w:pPr>
              <w:pStyle w:val="ListParagraph"/>
              <w:numPr>
                <w:ilvl w:val="0"/>
                <w:numId w:val="7"/>
              </w:numPr>
              <w:ind w:left="286" w:firstLine="4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theme="minorHAnsi"/>
              </w:rPr>
              <w:t xml:space="preserve">Scholarly, professional writing tone </w:t>
            </w:r>
          </w:p>
          <w:p w14:paraId="22788405" w14:textId="78745C04" w:rsidR="00E45D43" w:rsidRDefault="00E45D43" w:rsidP="002C0ACC">
            <w:pPr>
              <w:pStyle w:val="ListParagraph"/>
              <w:numPr>
                <w:ilvl w:val="0"/>
                <w:numId w:val="7"/>
              </w:numPr>
              <w:ind w:left="690"/>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Arial"/>
              </w:rPr>
            </w:pPr>
            <w:r>
              <w:rPr>
                <w:rFonts w:asciiTheme="minorHAnsi" w:hAnsiTheme="minorHAnsi" w:cstheme="minorHAnsi"/>
              </w:rPr>
              <w:t xml:space="preserve">Synthesis of information with no more than one short direct quote (15 words or less) </w:t>
            </w:r>
          </w:p>
          <w:p w14:paraId="0E0891F6" w14:textId="69CA99C8" w:rsidR="004421AA" w:rsidRPr="00E45D43" w:rsidRDefault="004421AA" w:rsidP="004C31D0">
            <w:pPr>
              <w:pStyle w:val="ListParagraph"/>
              <w:ind w:left="64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421AA" w:rsidRPr="00876998" w14:paraId="1518DE18" w14:textId="77777777" w:rsidTr="785B7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pct"/>
            <w:tcBorders>
              <w:top w:val="single" w:sz="4" w:space="0" w:color="4F81BD" w:themeColor="accent1"/>
              <w:left w:val="thinThickLargeGap" w:sz="8" w:space="0" w:color="002060"/>
              <w:bottom w:val="single" w:sz="4" w:space="0" w:color="4F81BD" w:themeColor="accent1"/>
              <w:right w:val="single" w:sz="4" w:space="0" w:color="4F81BD" w:themeColor="accent1"/>
            </w:tcBorders>
            <w:shd w:val="clear" w:color="auto" w:fill="auto"/>
          </w:tcPr>
          <w:p w14:paraId="5741860E" w14:textId="410732F3" w:rsidR="004421AA" w:rsidRPr="00876998" w:rsidRDefault="004421AA" w:rsidP="004421AA">
            <w:pPr>
              <w:spacing w:before="66"/>
              <w:ind w:left="119" w:right="-20"/>
              <w:jc w:val="center"/>
              <w:rPr>
                <w:rFonts w:asciiTheme="minorHAnsi" w:eastAsia="Arial" w:hAnsiTheme="minorHAnsi" w:cs="Arial"/>
              </w:rPr>
            </w:pPr>
            <w:r>
              <w:rPr>
                <w:rFonts w:asciiTheme="minorHAnsi" w:eastAsia="Arial" w:hAnsiTheme="minorHAnsi" w:cs="Arial"/>
              </w:rPr>
              <w:t xml:space="preserve">Assignment </w:t>
            </w:r>
            <w:r w:rsidR="000D4B6A">
              <w:rPr>
                <w:rFonts w:asciiTheme="minorHAnsi" w:eastAsia="Arial" w:hAnsiTheme="minorHAnsi" w:cs="Arial"/>
              </w:rPr>
              <w:t>Template</w:t>
            </w:r>
          </w:p>
        </w:tc>
        <w:tc>
          <w:tcPr>
            <w:tcW w:w="3915" w:type="pct"/>
            <w:gridSpan w:val="3"/>
            <w:tcBorders>
              <w:top w:val="single" w:sz="4" w:space="0" w:color="1F497D" w:themeColor="text2"/>
              <w:left w:val="single" w:sz="4" w:space="0" w:color="4F81BD" w:themeColor="accent1"/>
              <w:bottom w:val="single" w:sz="4" w:space="0" w:color="1F497D" w:themeColor="text2"/>
              <w:right w:val="thinThickLargeGap" w:sz="8" w:space="0" w:color="002060"/>
            </w:tcBorders>
            <w:shd w:val="clear" w:color="auto" w:fill="auto"/>
          </w:tcPr>
          <w:p w14:paraId="3558A1AF" w14:textId="14671733" w:rsidR="004421AA" w:rsidRPr="00342B66" w:rsidRDefault="004421AA" w:rsidP="004421A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2B66">
              <w:rPr>
                <w:rFonts w:asciiTheme="minorHAnsi" w:hAnsiTheme="minorHAnsi" w:cstheme="minorHAnsi"/>
              </w:rPr>
              <w:t>It is an expectation</w:t>
            </w:r>
            <w:r w:rsidR="00757C3A">
              <w:rPr>
                <w:rFonts w:asciiTheme="minorHAnsi" w:hAnsiTheme="minorHAnsi" w:cstheme="minorHAnsi"/>
              </w:rPr>
              <w:t xml:space="preserve"> that the </w:t>
            </w:r>
            <w:r w:rsidR="000D4B6A">
              <w:rPr>
                <w:rFonts w:asciiTheme="minorHAnsi" w:hAnsiTheme="minorHAnsi" w:cstheme="minorHAnsi"/>
              </w:rPr>
              <w:t>assignment template is used.</w:t>
            </w:r>
          </w:p>
          <w:p w14:paraId="243F87F3" w14:textId="77777777" w:rsidR="004421AA" w:rsidRPr="00342B66" w:rsidRDefault="004421AA" w:rsidP="004421AA">
            <w:pPr>
              <w:spacing w:before="33"/>
              <w:ind w:left="431" w:right="4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344F32CB" w14:textId="276B687A" w:rsidR="004421AA" w:rsidRPr="00342B66" w:rsidRDefault="004421AA" w:rsidP="004421AA">
            <w:pPr>
              <w:spacing w:before="33"/>
              <w:ind w:right="424"/>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rPr>
            </w:pPr>
            <w:r w:rsidRPr="00342B66">
              <w:rPr>
                <w:rFonts w:asciiTheme="minorHAnsi" w:hAnsiTheme="minorHAnsi" w:cstheme="minorHAnsi"/>
              </w:rPr>
              <w:t>If th</w:t>
            </w:r>
            <w:r>
              <w:rPr>
                <w:rFonts w:asciiTheme="minorHAnsi" w:hAnsiTheme="minorHAnsi" w:cstheme="minorHAnsi"/>
              </w:rPr>
              <w:t xml:space="preserve">e above expectation is not met, 5 </w:t>
            </w:r>
            <w:r w:rsidRPr="00342B66">
              <w:rPr>
                <w:rFonts w:asciiTheme="minorHAnsi" w:hAnsiTheme="minorHAnsi" w:cstheme="minorHAnsi"/>
              </w:rPr>
              <w:t>points shall be deducted.</w:t>
            </w:r>
          </w:p>
          <w:p w14:paraId="4AF4316C" w14:textId="1485BB81" w:rsidR="004421AA" w:rsidRPr="000031B7" w:rsidRDefault="004421AA" w:rsidP="004421AA">
            <w:pPr>
              <w:spacing w:before="54" w:line="251" w:lineRule="auto"/>
              <w:ind w:right="250"/>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rPr>
            </w:pPr>
          </w:p>
        </w:tc>
      </w:tr>
      <w:tr w:rsidR="004421AA" w:rsidRPr="00876998" w14:paraId="1A68A779" w14:textId="77777777" w:rsidTr="785B76DC">
        <w:tc>
          <w:tcPr>
            <w:cnfStyle w:val="001000000000" w:firstRow="0" w:lastRow="0" w:firstColumn="1" w:lastColumn="0" w:oddVBand="0" w:evenVBand="0" w:oddHBand="0" w:evenHBand="0" w:firstRowFirstColumn="0" w:firstRowLastColumn="0" w:lastRowFirstColumn="0" w:lastRowLastColumn="0"/>
            <w:tcW w:w="1085" w:type="pct"/>
            <w:tcBorders>
              <w:top w:val="thinThickLargeGap" w:sz="8" w:space="0" w:color="002060"/>
              <w:left w:val="thinThickLargeGap" w:sz="8" w:space="0" w:color="002060"/>
              <w:bottom w:val="thinThickLargeGap" w:sz="8" w:space="0" w:color="002060"/>
              <w:right w:val="single" w:sz="4" w:space="0" w:color="4F81BD" w:themeColor="accent1"/>
            </w:tcBorders>
            <w:shd w:val="clear" w:color="auto" w:fill="002060"/>
          </w:tcPr>
          <w:p w14:paraId="1265FB35" w14:textId="77777777" w:rsidR="004421AA" w:rsidRPr="00876998" w:rsidRDefault="004421AA" w:rsidP="004421AA">
            <w:pPr>
              <w:rPr>
                <w:rFonts w:asciiTheme="minorHAnsi" w:eastAsia="Times New Roman" w:hAnsiTheme="minorHAnsi" w:cstheme="minorHAnsi"/>
                <w:b w:val="0"/>
                <w:color w:val="FFFFFF" w:themeColor="background1"/>
              </w:rPr>
            </w:pPr>
            <w:r w:rsidRPr="00876998">
              <w:rPr>
                <w:rFonts w:asciiTheme="minorHAnsi" w:eastAsia="Times New Roman" w:hAnsiTheme="minorHAnsi" w:cstheme="minorHAnsi"/>
                <w:b w:val="0"/>
                <w:color w:val="FFFFFF" w:themeColor="background1"/>
              </w:rPr>
              <w:t>Total</w:t>
            </w:r>
          </w:p>
        </w:tc>
        <w:tc>
          <w:tcPr>
            <w:tcW w:w="643" w:type="pct"/>
            <w:tcBorders>
              <w:top w:val="thinThickLargeGap" w:sz="8" w:space="0" w:color="002060"/>
              <w:left w:val="single" w:sz="4" w:space="0" w:color="4F81BD" w:themeColor="accent1"/>
              <w:bottom w:val="thinThickLargeGap" w:sz="8" w:space="0" w:color="002060"/>
              <w:right w:val="single" w:sz="4" w:space="0" w:color="4F81BD" w:themeColor="accent1"/>
            </w:tcBorders>
            <w:shd w:val="clear" w:color="auto" w:fill="002060"/>
          </w:tcPr>
          <w:p w14:paraId="6D62E602" w14:textId="2069C22D" w:rsidR="004421AA" w:rsidRPr="00876998" w:rsidRDefault="14C464CB" w:rsidP="785B76D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FFFFFF" w:themeColor="background1"/>
              </w:rPr>
            </w:pPr>
            <w:r w:rsidRPr="785B76DC">
              <w:rPr>
                <w:rFonts w:asciiTheme="minorHAnsi" w:eastAsia="Times New Roman" w:hAnsiTheme="minorHAnsi" w:cstheme="minorBidi"/>
                <w:color w:val="FFFFFF" w:themeColor="background1"/>
              </w:rPr>
              <w:t>50</w:t>
            </w:r>
          </w:p>
        </w:tc>
        <w:tc>
          <w:tcPr>
            <w:tcW w:w="689" w:type="pct"/>
            <w:tcBorders>
              <w:top w:val="thinThickLargeGap" w:sz="8" w:space="0" w:color="002060"/>
              <w:left w:val="single" w:sz="4" w:space="0" w:color="4F81BD" w:themeColor="accent1"/>
              <w:bottom w:val="thinThickLargeGap" w:sz="8" w:space="0" w:color="002060"/>
              <w:right w:val="single" w:sz="4" w:space="0" w:color="4F81BD" w:themeColor="accent1"/>
            </w:tcBorders>
            <w:shd w:val="clear" w:color="auto" w:fill="002060"/>
          </w:tcPr>
          <w:p w14:paraId="061EDF0E" w14:textId="4023D58B" w:rsidR="004421AA" w:rsidRPr="00876998" w:rsidRDefault="004421AA" w:rsidP="004421A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FFFFFF" w:themeColor="background1"/>
              </w:rPr>
            </w:pPr>
            <w:r w:rsidRPr="00876998">
              <w:rPr>
                <w:rFonts w:asciiTheme="minorHAnsi" w:eastAsia="Times New Roman" w:hAnsiTheme="minorHAnsi" w:cstheme="minorHAnsi"/>
                <w:color w:val="FFFFFF" w:themeColor="background1"/>
                <w:shd w:val="clear" w:color="auto" w:fill="E6E6E6"/>
              </w:rPr>
              <w:fldChar w:fldCharType="begin"/>
            </w:r>
            <w:r w:rsidRPr="00876998">
              <w:rPr>
                <w:rFonts w:asciiTheme="minorHAnsi" w:eastAsia="Times New Roman" w:hAnsiTheme="minorHAnsi" w:cstheme="minorHAnsi"/>
                <w:color w:val="FFFFFF" w:themeColor="background1"/>
              </w:rPr>
              <w:instrText xml:space="preserve"> =SUM(ABOVE) </w:instrText>
            </w:r>
            <w:r w:rsidRPr="00876998">
              <w:rPr>
                <w:rFonts w:asciiTheme="minorHAnsi" w:eastAsia="Times New Roman" w:hAnsiTheme="minorHAnsi" w:cstheme="minorHAnsi"/>
                <w:color w:val="FFFFFF" w:themeColor="background1"/>
                <w:shd w:val="clear" w:color="auto" w:fill="E6E6E6"/>
              </w:rPr>
              <w:fldChar w:fldCharType="separate"/>
            </w:r>
            <w:r w:rsidRPr="00876998">
              <w:rPr>
                <w:rFonts w:asciiTheme="minorHAnsi" w:eastAsia="Times New Roman" w:hAnsiTheme="minorHAnsi" w:cstheme="minorHAnsi"/>
                <w:noProof/>
                <w:color w:val="FFFFFF" w:themeColor="background1"/>
              </w:rPr>
              <w:t>100</w:t>
            </w:r>
            <w:r w:rsidRPr="00876998">
              <w:rPr>
                <w:rFonts w:asciiTheme="minorHAnsi" w:eastAsia="Times New Roman" w:hAnsiTheme="minorHAnsi" w:cstheme="minorHAnsi"/>
                <w:color w:val="FFFFFF" w:themeColor="background1"/>
                <w:shd w:val="clear" w:color="auto" w:fill="E6E6E6"/>
              </w:rPr>
              <w:fldChar w:fldCharType="end"/>
            </w:r>
            <w:r>
              <w:rPr>
                <w:rFonts w:asciiTheme="minorHAnsi" w:eastAsia="Times New Roman" w:hAnsiTheme="minorHAnsi" w:cstheme="minorHAnsi"/>
                <w:color w:val="FFFFFF" w:themeColor="background1"/>
              </w:rPr>
              <w:t>%</w:t>
            </w:r>
          </w:p>
        </w:tc>
        <w:tc>
          <w:tcPr>
            <w:tcW w:w="2583" w:type="pct"/>
            <w:tcBorders>
              <w:top w:val="thinThickLargeGap" w:sz="8" w:space="0" w:color="002060"/>
              <w:left w:val="single" w:sz="4" w:space="0" w:color="4F81BD" w:themeColor="accent1"/>
              <w:bottom w:val="thinThickLargeGap" w:sz="8" w:space="0" w:color="002060"/>
              <w:right w:val="thinThickLargeGap" w:sz="8" w:space="0" w:color="002060"/>
            </w:tcBorders>
            <w:shd w:val="clear" w:color="auto" w:fill="002060"/>
          </w:tcPr>
          <w:p w14:paraId="695FC72B" w14:textId="3F4F8063" w:rsidR="004421AA" w:rsidRPr="00876998" w:rsidRDefault="004421AA" w:rsidP="004421A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FFFFFF" w:themeColor="background1"/>
              </w:rPr>
            </w:pPr>
            <w:r>
              <w:rPr>
                <w:rFonts w:asciiTheme="minorHAnsi" w:eastAsia="Times New Roman" w:hAnsiTheme="minorHAnsi" w:cs="Arial"/>
                <w:color w:val="FFFFFF" w:themeColor="background1"/>
              </w:rPr>
              <w:t>A quality assign</w:t>
            </w:r>
            <w:r w:rsidRPr="00876998">
              <w:rPr>
                <w:rFonts w:asciiTheme="minorHAnsi" w:eastAsia="Times New Roman" w:hAnsiTheme="minorHAnsi" w:cs="Arial"/>
                <w:color w:val="FFFFFF" w:themeColor="background1"/>
              </w:rPr>
              <w:t xml:space="preserve">ment will meet or </w:t>
            </w:r>
            <w:r>
              <w:rPr>
                <w:rFonts w:asciiTheme="minorHAnsi" w:eastAsia="Times New Roman" w:hAnsiTheme="minorHAnsi" w:cs="Arial"/>
                <w:color w:val="FFFFFF" w:themeColor="background1"/>
              </w:rPr>
              <w:t>exceed</w:t>
            </w:r>
            <w:r w:rsidRPr="00876998">
              <w:rPr>
                <w:rFonts w:asciiTheme="minorHAnsi" w:eastAsia="Times New Roman" w:hAnsiTheme="minorHAnsi" w:cs="Arial"/>
                <w:color w:val="FFFFFF" w:themeColor="background1"/>
              </w:rPr>
              <w:t xml:space="preserve"> the above requirements.</w:t>
            </w:r>
          </w:p>
        </w:tc>
      </w:tr>
    </w:tbl>
    <w:p w14:paraId="1FDF12A6" w14:textId="77777777" w:rsidR="00356052" w:rsidRDefault="00356052" w:rsidP="005F7EFA">
      <w:pPr>
        <w:pStyle w:val="NoSpacing"/>
      </w:pPr>
    </w:p>
    <w:p w14:paraId="02852BD8" w14:textId="24F9D7F8" w:rsidR="002C0ACC" w:rsidRPr="005F7EFA" w:rsidRDefault="002C0ACC" w:rsidP="005F7EFA">
      <w:pPr>
        <w:pStyle w:val="NoSpacing"/>
        <w:sectPr w:rsidR="002C0ACC" w:rsidRPr="005F7EFA" w:rsidSect="00507820">
          <w:headerReference w:type="default" r:id="rId11"/>
          <w:pgSz w:w="12240" w:h="15840"/>
          <w:pgMar w:top="1185" w:right="1440" w:bottom="1170" w:left="1080" w:header="432" w:footer="288" w:gutter="0"/>
          <w:cols w:space="720"/>
          <w:docGrid w:linePitch="360"/>
        </w:sectPr>
      </w:pPr>
    </w:p>
    <w:p w14:paraId="07B179F0" w14:textId="77777777" w:rsidR="00E93CEA" w:rsidRPr="00105B8D" w:rsidRDefault="00E93CEA" w:rsidP="00E1721F"/>
    <w:p w14:paraId="3E9F97CC" w14:textId="77777777" w:rsidR="00F92065" w:rsidRDefault="00E93CEA" w:rsidP="00663A42">
      <w:pPr>
        <w:pStyle w:val="Heading1"/>
      </w:pPr>
      <w:r w:rsidRPr="00105B8D">
        <w:tab/>
      </w:r>
      <w:r w:rsidR="00F92065" w:rsidRPr="006A11C0">
        <w:t xml:space="preserve">Grading </w:t>
      </w:r>
      <w:r w:rsidR="00443B3E" w:rsidRPr="006A11C0">
        <w:t>Rubric</w:t>
      </w:r>
    </w:p>
    <w:tbl>
      <w:tblPr>
        <w:tblStyle w:val="LightGrid-Accent2"/>
        <w:tblW w:w="13850" w:type="dxa"/>
        <w:tblInd w:w="-1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left w:w="115" w:type="dxa"/>
          <w:bottom w:w="115" w:type="dxa"/>
          <w:right w:w="115" w:type="dxa"/>
        </w:tblCellMar>
        <w:tblLook w:val="04A0" w:firstRow="1" w:lastRow="0" w:firstColumn="1" w:lastColumn="0" w:noHBand="0" w:noVBand="1"/>
      </w:tblPr>
      <w:tblGrid>
        <w:gridCol w:w="1825"/>
        <w:gridCol w:w="2760"/>
        <w:gridCol w:w="3190"/>
        <w:gridCol w:w="3081"/>
        <w:gridCol w:w="2994"/>
      </w:tblGrid>
      <w:tr w:rsidR="008F05F0" w:rsidRPr="000E121B" w14:paraId="7087D683" w14:textId="77777777" w:rsidTr="785B76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shd w:val="clear" w:color="auto" w:fill="002060"/>
          </w:tcPr>
          <w:p w14:paraId="0B8F3C03" w14:textId="13DBB50E" w:rsidR="000031B7" w:rsidRPr="000E121B" w:rsidRDefault="000031B7" w:rsidP="00CF455A">
            <w:pPr>
              <w:jc w:val="center"/>
              <w:rPr>
                <w:rFonts w:asciiTheme="minorHAnsi" w:eastAsiaTheme="minorHAnsi" w:hAnsiTheme="minorHAnsi" w:cstheme="minorHAnsi"/>
              </w:rPr>
            </w:pPr>
            <w:r w:rsidRPr="000E121B">
              <w:rPr>
                <w:rFonts w:asciiTheme="minorHAnsi" w:hAnsiTheme="minorHAnsi" w:cstheme="minorHAnsi"/>
                <w:bCs w:val="0"/>
              </w:rPr>
              <w:t>Assessment Criteria</w:t>
            </w:r>
          </w:p>
        </w:tc>
        <w:tc>
          <w:tcPr>
            <w:tcW w:w="2760" w:type="dxa"/>
            <w:shd w:val="clear" w:color="auto" w:fill="002060"/>
          </w:tcPr>
          <w:p w14:paraId="161B34E8" w14:textId="3FE5D6E4" w:rsidR="000031B7" w:rsidRPr="000031B7" w:rsidRDefault="000031B7" w:rsidP="000031B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Distinguished</w:t>
            </w:r>
          </w:p>
          <w:p w14:paraId="2CDE3535" w14:textId="77777777" w:rsidR="000031B7" w:rsidRPr="000E121B" w:rsidRDefault="000031B7" w:rsidP="00CF45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p>
          <w:p w14:paraId="7AD944A0" w14:textId="77777777" w:rsidR="000031B7" w:rsidRPr="000E121B" w:rsidRDefault="000031B7" w:rsidP="00CF45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sidRPr="000E121B">
              <w:rPr>
                <w:rFonts w:asciiTheme="minorHAnsi" w:hAnsiTheme="minorHAnsi" w:cs="Arial"/>
              </w:rPr>
              <w:t>(100%)</w:t>
            </w:r>
          </w:p>
          <w:p w14:paraId="7C2AB8BD" w14:textId="6D88BBE3" w:rsidR="000031B7" w:rsidRPr="000E121B" w:rsidRDefault="000031B7" w:rsidP="00CF45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p>
        </w:tc>
        <w:tc>
          <w:tcPr>
            <w:tcW w:w="3190" w:type="dxa"/>
            <w:shd w:val="clear" w:color="auto" w:fill="002060"/>
          </w:tcPr>
          <w:p w14:paraId="0DFE2C5D" w14:textId="2962F3E8" w:rsidR="000031B7" w:rsidRDefault="000031B7" w:rsidP="00CF45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Exceeds</w:t>
            </w:r>
          </w:p>
          <w:p w14:paraId="13574719" w14:textId="5067298F" w:rsidR="000031B7" w:rsidRPr="00C63069" w:rsidRDefault="000031B7" w:rsidP="00CF45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0000"/>
              </w:rPr>
            </w:pPr>
          </w:p>
          <w:p w14:paraId="6AF8AF71" w14:textId="31FEED23" w:rsidR="000031B7" w:rsidRPr="000E121B" w:rsidRDefault="000031B7" w:rsidP="00CF455A">
            <w:pPr>
              <w:tabs>
                <w:tab w:val="left" w:pos="315"/>
                <w:tab w:val="center" w:pos="668"/>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(92%</w:t>
            </w:r>
            <w:r w:rsidRPr="000E121B">
              <w:rPr>
                <w:rFonts w:asciiTheme="minorHAnsi" w:hAnsiTheme="minorHAnsi" w:cs="Arial"/>
              </w:rPr>
              <w:t>)</w:t>
            </w:r>
          </w:p>
          <w:p w14:paraId="616F8313" w14:textId="20933452" w:rsidR="000031B7" w:rsidRPr="000E121B" w:rsidRDefault="000031B7" w:rsidP="00CF45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p>
        </w:tc>
        <w:tc>
          <w:tcPr>
            <w:tcW w:w="3081" w:type="dxa"/>
            <w:shd w:val="clear" w:color="auto" w:fill="002060"/>
          </w:tcPr>
          <w:p w14:paraId="0E046804" w14:textId="45965C26" w:rsidR="000031B7" w:rsidRDefault="000031B7" w:rsidP="00CF45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Proficient</w:t>
            </w:r>
          </w:p>
          <w:p w14:paraId="7E9A15A7" w14:textId="2AB51787" w:rsidR="000031B7" w:rsidRPr="00C63069" w:rsidRDefault="000031B7" w:rsidP="00CF45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0000"/>
              </w:rPr>
            </w:pPr>
          </w:p>
          <w:p w14:paraId="5A171B72" w14:textId="03685DB3" w:rsidR="000031B7" w:rsidRPr="000E121B" w:rsidRDefault="000031B7" w:rsidP="00CF45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(84</w:t>
            </w:r>
            <w:r w:rsidRPr="000E121B">
              <w:rPr>
                <w:rFonts w:asciiTheme="minorHAnsi" w:hAnsiTheme="minorHAnsi" w:cs="Arial"/>
              </w:rPr>
              <w:t>%)</w:t>
            </w:r>
          </w:p>
          <w:p w14:paraId="4384D4E2" w14:textId="0F5443E4" w:rsidR="000031B7" w:rsidRPr="000E121B" w:rsidRDefault="000031B7" w:rsidP="00CF45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p>
        </w:tc>
        <w:tc>
          <w:tcPr>
            <w:tcW w:w="2994" w:type="dxa"/>
            <w:shd w:val="clear" w:color="auto" w:fill="002060"/>
          </w:tcPr>
          <w:p w14:paraId="7A9DDA33" w14:textId="727F6525" w:rsidR="000031B7" w:rsidRDefault="000031B7" w:rsidP="00CF45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Needs Improvement</w:t>
            </w:r>
          </w:p>
          <w:p w14:paraId="5251F8E9" w14:textId="1513F635" w:rsidR="000031B7" w:rsidRPr="00A26E96" w:rsidRDefault="000031B7" w:rsidP="00CF45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0000"/>
              </w:rPr>
            </w:pPr>
          </w:p>
          <w:p w14:paraId="14C8C0EE" w14:textId="35D893BF" w:rsidR="000031B7" w:rsidRPr="000E121B" w:rsidRDefault="000031B7" w:rsidP="7FBB4F3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sidRPr="7FBB4F34">
              <w:rPr>
                <w:rFonts w:asciiTheme="minorHAnsi" w:hAnsiTheme="minorHAnsi" w:cs="Arial"/>
              </w:rPr>
              <w:t>(0</w:t>
            </w:r>
            <w:r w:rsidR="44BC1B3A" w:rsidRPr="7FBB4F34">
              <w:rPr>
                <w:rFonts w:asciiTheme="minorHAnsi" w:hAnsiTheme="minorHAnsi" w:cs="Arial"/>
              </w:rPr>
              <w:t>%</w:t>
            </w:r>
            <w:r w:rsidRPr="7FBB4F34">
              <w:rPr>
                <w:rFonts w:asciiTheme="minorHAnsi" w:hAnsiTheme="minorHAnsi" w:cs="Arial"/>
              </w:rPr>
              <w:t>)</w:t>
            </w:r>
          </w:p>
          <w:p w14:paraId="749E1B3D" w14:textId="2E532334" w:rsidR="000031B7" w:rsidRPr="000E121B" w:rsidRDefault="000031B7" w:rsidP="00CF45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p>
        </w:tc>
      </w:tr>
      <w:tr w:rsidR="008F05F0" w:rsidRPr="000E121B" w14:paraId="78AD965B" w14:textId="77777777" w:rsidTr="785B7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vMerge w:val="restart"/>
            <w:shd w:val="clear" w:color="auto" w:fill="FFFFFF" w:themeFill="background1"/>
          </w:tcPr>
          <w:p w14:paraId="263D5A66" w14:textId="79466DCA" w:rsidR="000031B7" w:rsidRPr="000E121B" w:rsidRDefault="009C2DF2" w:rsidP="00A66EB8">
            <w:pPr>
              <w:ind w:right="-20"/>
              <w:rPr>
                <w:rFonts w:asciiTheme="minorHAnsi" w:eastAsia="Arial" w:hAnsiTheme="minorHAnsi" w:cs="Arial"/>
              </w:rPr>
            </w:pPr>
            <w:r w:rsidRPr="009C2DF2">
              <w:rPr>
                <w:rFonts w:asciiTheme="minorHAnsi" w:eastAsia="Arial" w:hAnsiTheme="minorHAnsi" w:cs="Arial"/>
              </w:rPr>
              <w:t>Monitoring and Controlling Process</w:t>
            </w:r>
          </w:p>
        </w:tc>
        <w:tc>
          <w:tcPr>
            <w:tcW w:w="2760" w:type="dxa"/>
            <w:shd w:val="clear" w:color="auto" w:fill="D9D9D9" w:themeFill="background1" w:themeFillShade="D9"/>
          </w:tcPr>
          <w:p w14:paraId="1AC1C9CF" w14:textId="7994A3CE" w:rsidR="000031B7" w:rsidRPr="000E121B" w:rsidRDefault="0090190E" w:rsidP="785B76D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Pr>
                <w:rFonts w:asciiTheme="minorHAnsi" w:hAnsiTheme="minorHAnsi" w:cs="Arial"/>
                <w:b/>
                <w:bCs/>
              </w:rPr>
              <w:t xml:space="preserve"> </w:t>
            </w:r>
            <w:r w:rsidR="19FB40A7" w:rsidRPr="785B76DC">
              <w:rPr>
                <w:rFonts w:asciiTheme="minorHAnsi" w:hAnsiTheme="minorHAnsi" w:cs="Arial"/>
                <w:b/>
                <w:bCs/>
              </w:rPr>
              <w:t>1</w:t>
            </w:r>
            <w:r w:rsidR="5EDBC465" w:rsidRPr="785B76DC">
              <w:rPr>
                <w:rFonts w:asciiTheme="minorHAnsi" w:hAnsiTheme="minorHAnsi" w:cs="Arial"/>
                <w:b/>
                <w:bCs/>
              </w:rPr>
              <w:t xml:space="preserve">0 </w:t>
            </w:r>
            <w:r w:rsidR="2AAAC438" w:rsidRPr="785B76DC">
              <w:rPr>
                <w:rFonts w:asciiTheme="minorHAnsi" w:hAnsiTheme="minorHAnsi" w:cs="Arial"/>
                <w:b/>
                <w:bCs/>
              </w:rPr>
              <w:t xml:space="preserve">Points </w:t>
            </w:r>
          </w:p>
        </w:tc>
        <w:tc>
          <w:tcPr>
            <w:tcW w:w="3190" w:type="dxa"/>
            <w:shd w:val="clear" w:color="auto" w:fill="D9D9D9" w:themeFill="background1" w:themeFillShade="D9"/>
          </w:tcPr>
          <w:p w14:paraId="1767BA02" w14:textId="44C1DBDA" w:rsidR="000031B7" w:rsidRPr="000E121B" w:rsidRDefault="2A7BB82A" w:rsidP="785B76D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785B76DC">
              <w:rPr>
                <w:rFonts w:asciiTheme="minorHAnsi" w:hAnsiTheme="minorHAnsi" w:cs="Arial"/>
                <w:b/>
                <w:bCs/>
              </w:rPr>
              <w:t xml:space="preserve"> </w:t>
            </w:r>
            <w:r w:rsidR="591FC65E" w:rsidRPr="785B76DC">
              <w:rPr>
                <w:rFonts w:asciiTheme="minorHAnsi" w:hAnsiTheme="minorHAnsi" w:cs="Arial"/>
                <w:b/>
                <w:bCs/>
              </w:rPr>
              <w:t>9</w:t>
            </w:r>
            <w:r w:rsidR="0B97E193" w:rsidRPr="785B76DC">
              <w:rPr>
                <w:rFonts w:asciiTheme="minorHAnsi" w:hAnsiTheme="minorHAnsi" w:cs="Arial"/>
                <w:b/>
                <w:bCs/>
              </w:rPr>
              <w:t xml:space="preserve"> </w:t>
            </w:r>
            <w:r w:rsidR="2AAAC438" w:rsidRPr="785B76DC">
              <w:rPr>
                <w:rFonts w:asciiTheme="minorHAnsi" w:hAnsiTheme="minorHAnsi" w:cs="Arial"/>
                <w:b/>
                <w:bCs/>
              </w:rPr>
              <w:t>Points</w:t>
            </w:r>
          </w:p>
        </w:tc>
        <w:tc>
          <w:tcPr>
            <w:tcW w:w="3081" w:type="dxa"/>
            <w:shd w:val="clear" w:color="auto" w:fill="D9D9D9" w:themeFill="background1" w:themeFillShade="D9"/>
          </w:tcPr>
          <w:p w14:paraId="01578DDC" w14:textId="17984F57" w:rsidR="000031B7" w:rsidRPr="000E121B" w:rsidRDefault="10553FC3" w:rsidP="785B76D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785B76DC">
              <w:rPr>
                <w:rFonts w:asciiTheme="minorHAnsi" w:hAnsiTheme="minorHAnsi" w:cs="Arial"/>
                <w:b/>
                <w:bCs/>
              </w:rPr>
              <w:t xml:space="preserve"> </w:t>
            </w:r>
            <w:r w:rsidR="57D74A34" w:rsidRPr="785B76DC">
              <w:rPr>
                <w:rFonts w:asciiTheme="minorHAnsi" w:hAnsiTheme="minorHAnsi" w:cs="Arial"/>
                <w:b/>
                <w:bCs/>
              </w:rPr>
              <w:t>8</w:t>
            </w:r>
            <w:r w:rsidR="16F5C6F3" w:rsidRPr="785B76DC">
              <w:rPr>
                <w:rFonts w:asciiTheme="minorHAnsi" w:hAnsiTheme="minorHAnsi" w:cs="Arial"/>
                <w:b/>
                <w:bCs/>
              </w:rPr>
              <w:t xml:space="preserve"> </w:t>
            </w:r>
            <w:r w:rsidR="2AAAC438" w:rsidRPr="785B76DC">
              <w:rPr>
                <w:rFonts w:asciiTheme="minorHAnsi" w:hAnsiTheme="minorHAnsi" w:cs="Arial"/>
                <w:b/>
                <w:bCs/>
              </w:rPr>
              <w:t>Points</w:t>
            </w:r>
          </w:p>
        </w:tc>
        <w:tc>
          <w:tcPr>
            <w:tcW w:w="2994" w:type="dxa"/>
            <w:shd w:val="clear" w:color="auto" w:fill="D9D9D9" w:themeFill="background1" w:themeFillShade="D9"/>
          </w:tcPr>
          <w:p w14:paraId="275EBE0C" w14:textId="1DA4569E" w:rsidR="000031B7" w:rsidRPr="000E121B" w:rsidRDefault="00637A02" w:rsidP="00CF455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rPr>
            </w:pPr>
            <w:r>
              <w:rPr>
                <w:rFonts w:asciiTheme="minorHAnsi" w:hAnsiTheme="minorHAnsi" w:cs="Arial"/>
                <w:b/>
              </w:rPr>
              <w:t>0</w:t>
            </w:r>
            <w:r w:rsidR="002637A9">
              <w:rPr>
                <w:rFonts w:asciiTheme="minorHAnsi" w:hAnsiTheme="minorHAnsi" w:cs="Arial"/>
                <w:b/>
              </w:rPr>
              <w:t xml:space="preserve"> Points</w:t>
            </w:r>
          </w:p>
        </w:tc>
      </w:tr>
      <w:tr w:rsidR="008F05F0" w:rsidRPr="000E121B" w14:paraId="511307F0" w14:textId="77777777" w:rsidTr="785B76DC">
        <w:trPr>
          <w:cnfStyle w:val="000000010000" w:firstRow="0" w:lastRow="0" w:firstColumn="0" w:lastColumn="0" w:oddVBand="0" w:evenVBand="0" w:oddHBand="0" w:evenHBand="1" w:firstRowFirstColumn="0" w:firstRowLastColumn="0" w:lastRowFirstColumn="0" w:lastRowLastColumn="0"/>
          <w:trHeight w:val="3096"/>
        </w:trPr>
        <w:tc>
          <w:tcPr>
            <w:cnfStyle w:val="001000000000" w:firstRow="0" w:lastRow="0" w:firstColumn="1" w:lastColumn="0" w:oddVBand="0" w:evenVBand="0" w:oddHBand="0" w:evenHBand="0" w:firstRowFirstColumn="0" w:firstRowLastColumn="0" w:lastRowFirstColumn="0" w:lastRowLastColumn="0"/>
            <w:tcW w:w="1825" w:type="dxa"/>
            <w:vMerge/>
          </w:tcPr>
          <w:p w14:paraId="366E07E6" w14:textId="77777777" w:rsidR="000031B7" w:rsidRPr="000E121B" w:rsidRDefault="000031B7" w:rsidP="00CF455A">
            <w:pPr>
              <w:rPr>
                <w:rFonts w:asciiTheme="minorHAnsi" w:hAnsiTheme="minorHAnsi"/>
              </w:rPr>
            </w:pPr>
            <w:bookmarkStart w:id="0" w:name="_Hlk89206589"/>
          </w:p>
        </w:tc>
        <w:tc>
          <w:tcPr>
            <w:tcW w:w="2760" w:type="dxa"/>
            <w:tcBorders>
              <w:bottom w:val="single" w:sz="4" w:space="0" w:color="000000" w:themeColor="text1"/>
            </w:tcBorders>
            <w:shd w:val="clear" w:color="auto" w:fill="auto"/>
          </w:tcPr>
          <w:p w14:paraId="49964DB9" w14:textId="3181F7D4" w:rsidR="00B611BB" w:rsidRDefault="00B611BB" w:rsidP="006F5A3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Thoruoghly addresses the project monitoring and controlling process as evidenced by all of the following:</w:t>
            </w:r>
          </w:p>
          <w:p w14:paraId="2F42DC7D" w14:textId="77777777" w:rsidR="00B611BB" w:rsidRDefault="00B611BB" w:rsidP="006F5A3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2EAD3F35" w14:textId="718FFBA6" w:rsidR="00B652BD" w:rsidRDefault="00B652BD" w:rsidP="002C0ACC">
            <w:pPr>
              <w:numPr>
                <w:ilvl w:val="0"/>
                <w:numId w:val="5"/>
              </w:numPr>
              <w:ind w:left="222" w:hanging="22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B652BD">
              <w:rPr>
                <w:rFonts w:asciiTheme="minorHAnsi" w:hAnsiTheme="minorHAnsi" w:cstheme="minorHAnsi"/>
              </w:rPr>
              <w:t xml:space="preserve">Address all </w:t>
            </w:r>
            <w:r w:rsidR="00B611BB">
              <w:rPr>
                <w:rFonts w:asciiTheme="minorHAnsi" w:hAnsiTheme="minorHAnsi" w:cstheme="minorHAnsi"/>
              </w:rPr>
              <w:t xml:space="preserve">nine </w:t>
            </w:r>
            <w:r w:rsidRPr="00B652BD">
              <w:rPr>
                <w:rFonts w:asciiTheme="minorHAnsi" w:hAnsiTheme="minorHAnsi" w:cstheme="minorHAnsi"/>
              </w:rPr>
              <w:t>knowledge areas</w:t>
            </w:r>
            <w:r w:rsidR="002E0D1D">
              <w:rPr>
                <w:rFonts w:asciiTheme="minorHAnsi" w:hAnsiTheme="minorHAnsi" w:cstheme="minorHAnsi"/>
              </w:rPr>
              <w:t>.</w:t>
            </w:r>
            <w:r w:rsidRPr="00B652BD">
              <w:rPr>
                <w:rFonts w:asciiTheme="minorHAnsi" w:hAnsiTheme="minorHAnsi" w:cstheme="minorHAnsi"/>
              </w:rPr>
              <w:t xml:space="preserve"> </w:t>
            </w:r>
          </w:p>
          <w:p w14:paraId="18677B47" w14:textId="3BB600D2" w:rsidR="00B611BB" w:rsidRPr="00B652BD" w:rsidRDefault="00B611BB" w:rsidP="002C0ACC">
            <w:pPr>
              <w:numPr>
                <w:ilvl w:val="0"/>
                <w:numId w:val="5"/>
              </w:numPr>
              <w:ind w:left="222" w:hanging="22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All knowledge areas contain a thoughtful and accurate summary of the process</w:t>
            </w:r>
            <w:r w:rsidR="002E0D1D">
              <w:rPr>
                <w:rFonts w:asciiTheme="minorHAnsi" w:hAnsiTheme="minorHAnsi" w:cstheme="minorHAnsi"/>
              </w:rPr>
              <w:t>.</w:t>
            </w:r>
          </w:p>
          <w:p w14:paraId="3631D4E7" w14:textId="77777777" w:rsidR="000031B7" w:rsidRPr="00817BD0" w:rsidRDefault="000031B7" w:rsidP="00B652BD">
            <w:pPr>
              <w:pStyle w:val="ListParagraph"/>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p>
        </w:tc>
        <w:tc>
          <w:tcPr>
            <w:tcW w:w="3190" w:type="dxa"/>
            <w:tcBorders>
              <w:bottom w:val="single" w:sz="4" w:space="0" w:color="000000" w:themeColor="text1"/>
            </w:tcBorders>
            <w:shd w:val="clear" w:color="auto" w:fill="auto"/>
          </w:tcPr>
          <w:p w14:paraId="7436DC93" w14:textId="5C2D5411" w:rsidR="00A954AB" w:rsidRDefault="00B611BB" w:rsidP="00A954AB">
            <w:pPr>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r>
              <w:rPr>
                <w:rFonts w:asciiTheme="minorHAnsi" w:eastAsia="Arial" w:hAnsiTheme="minorHAnsi" w:cs="Arial"/>
              </w:rPr>
              <w:t>Partially addresses the project monitoring and controlling processes as evidenced by:</w:t>
            </w:r>
          </w:p>
          <w:p w14:paraId="51FEF926" w14:textId="77777777" w:rsidR="00DF32BB" w:rsidRDefault="00DF32BB" w:rsidP="00A954A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77B8EBBC" w14:textId="504A5952" w:rsidR="00A954AB" w:rsidRDefault="00B611BB" w:rsidP="002C0ACC">
            <w:pPr>
              <w:numPr>
                <w:ilvl w:val="0"/>
                <w:numId w:val="5"/>
              </w:numPr>
              <w:ind w:left="222" w:hanging="22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One or more of the</w:t>
            </w:r>
            <w:r w:rsidR="00A954AB" w:rsidRPr="00B652BD">
              <w:rPr>
                <w:rFonts w:asciiTheme="minorHAnsi" w:hAnsiTheme="minorHAnsi" w:cstheme="minorHAnsi"/>
              </w:rPr>
              <w:t xml:space="preserve"> monitoring and controlling process</w:t>
            </w:r>
            <w:r>
              <w:rPr>
                <w:rFonts w:asciiTheme="minorHAnsi" w:hAnsiTheme="minorHAnsi" w:cstheme="minorHAnsi"/>
              </w:rPr>
              <w:t xml:space="preserve"> summaries are </w:t>
            </w:r>
            <w:r w:rsidR="00DF32BB">
              <w:rPr>
                <w:rFonts w:asciiTheme="minorHAnsi" w:hAnsiTheme="minorHAnsi" w:cstheme="minorHAnsi"/>
              </w:rPr>
              <w:t>superficial in nature</w:t>
            </w:r>
            <w:r w:rsidR="002E0D1D">
              <w:rPr>
                <w:rFonts w:asciiTheme="minorHAnsi" w:hAnsiTheme="minorHAnsi" w:cstheme="minorHAnsi"/>
              </w:rPr>
              <w:t>.</w:t>
            </w:r>
          </w:p>
          <w:p w14:paraId="711133F0" w14:textId="3C0279AB" w:rsidR="00DF32BB" w:rsidRDefault="00DF32BB" w:rsidP="00DF32B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46027C26" w14:textId="6D4511C6" w:rsidR="00DF32BB" w:rsidRDefault="00DF32BB" w:rsidP="00DF32B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OR:</w:t>
            </w:r>
          </w:p>
          <w:p w14:paraId="0DC7BE29" w14:textId="77777777" w:rsidR="00DF32BB" w:rsidRPr="00B652BD" w:rsidRDefault="00DF32BB" w:rsidP="00DF32B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0C3880B7" w14:textId="4F51813F" w:rsidR="00A954AB" w:rsidRPr="00B652BD" w:rsidRDefault="00DF32BB" w:rsidP="002C0ACC">
            <w:pPr>
              <w:numPr>
                <w:ilvl w:val="0"/>
                <w:numId w:val="5"/>
              </w:numPr>
              <w:ind w:left="222" w:hanging="22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One or more knowledge areas are not addressed</w:t>
            </w:r>
            <w:r w:rsidR="002E0D1D">
              <w:rPr>
                <w:rFonts w:asciiTheme="minorHAnsi" w:hAnsiTheme="minorHAnsi" w:cstheme="minorHAnsi"/>
              </w:rPr>
              <w:t>.</w:t>
            </w:r>
          </w:p>
          <w:p w14:paraId="30C16D4C" w14:textId="6EAE91DE" w:rsidR="006F5A38" w:rsidRPr="00817BD0" w:rsidRDefault="006F5A38" w:rsidP="00B652BD">
            <w:pPr>
              <w:pStyle w:val="ListParagraph"/>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p>
        </w:tc>
        <w:tc>
          <w:tcPr>
            <w:tcW w:w="3081" w:type="dxa"/>
            <w:tcBorders>
              <w:bottom w:val="single" w:sz="4" w:space="0" w:color="000000" w:themeColor="text1"/>
            </w:tcBorders>
            <w:shd w:val="clear" w:color="auto" w:fill="auto"/>
          </w:tcPr>
          <w:p w14:paraId="3078B112" w14:textId="77777777" w:rsidR="00DF32BB" w:rsidRDefault="00DF32BB" w:rsidP="00DF32BB">
            <w:pPr>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r>
              <w:rPr>
                <w:rFonts w:asciiTheme="minorHAnsi" w:eastAsia="Arial" w:hAnsiTheme="minorHAnsi" w:cs="Arial"/>
              </w:rPr>
              <w:t>Partially addresses the project monitoring and controlling processes as evidenced by:</w:t>
            </w:r>
          </w:p>
          <w:p w14:paraId="212DC97F" w14:textId="77777777" w:rsidR="00DF32BB" w:rsidRDefault="00DF32BB" w:rsidP="00DF32B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7497CB53" w14:textId="04D81B4B" w:rsidR="00DF32BB" w:rsidRDefault="00DF32BB" w:rsidP="002C0ACC">
            <w:pPr>
              <w:numPr>
                <w:ilvl w:val="0"/>
                <w:numId w:val="5"/>
              </w:numPr>
              <w:ind w:left="222" w:hanging="22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One or more of the</w:t>
            </w:r>
            <w:r w:rsidRPr="00B652BD">
              <w:rPr>
                <w:rFonts w:asciiTheme="minorHAnsi" w:hAnsiTheme="minorHAnsi" w:cstheme="minorHAnsi"/>
              </w:rPr>
              <w:t xml:space="preserve"> monitoring and controlling process</w:t>
            </w:r>
            <w:r>
              <w:rPr>
                <w:rFonts w:asciiTheme="minorHAnsi" w:hAnsiTheme="minorHAnsi" w:cstheme="minorHAnsi"/>
              </w:rPr>
              <w:t xml:space="preserve"> summaries are superficial in nature</w:t>
            </w:r>
            <w:r w:rsidR="002E0D1D">
              <w:rPr>
                <w:rFonts w:asciiTheme="minorHAnsi" w:hAnsiTheme="minorHAnsi" w:cstheme="minorHAnsi"/>
              </w:rPr>
              <w:t>.</w:t>
            </w:r>
          </w:p>
          <w:p w14:paraId="7E602636" w14:textId="77777777" w:rsidR="00DF32BB" w:rsidRDefault="00DF32BB" w:rsidP="00DF32B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49A6D795" w14:textId="4323E23F" w:rsidR="00DF32BB" w:rsidRDefault="00DF32BB" w:rsidP="00DF32B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AND:</w:t>
            </w:r>
          </w:p>
          <w:p w14:paraId="20A9539C" w14:textId="77777777" w:rsidR="00DF32BB" w:rsidRPr="00B652BD" w:rsidRDefault="00DF32BB" w:rsidP="00DF32B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1AF95167" w14:textId="719BB1B5" w:rsidR="00DF32BB" w:rsidRPr="00B652BD" w:rsidRDefault="00DF32BB" w:rsidP="002C0ACC">
            <w:pPr>
              <w:numPr>
                <w:ilvl w:val="0"/>
                <w:numId w:val="5"/>
              </w:numPr>
              <w:ind w:left="222" w:hanging="22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One or more knowledge areas are not addressed</w:t>
            </w:r>
            <w:r w:rsidR="002E0D1D">
              <w:rPr>
                <w:rFonts w:asciiTheme="minorHAnsi" w:hAnsiTheme="minorHAnsi" w:cstheme="minorHAnsi"/>
              </w:rPr>
              <w:t>.</w:t>
            </w:r>
          </w:p>
          <w:p w14:paraId="3DFD5925" w14:textId="34B60555" w:rsidR="00FC2299" w:rsidRPr="0034234A" w:rsidRDefault="00FC2299" w:rsidP="00B652BD">
            <w:pPr>
              <w:pStyle w:val="ListParagraph"/>
              <w:cnfStyle w:val="000000010000" w:firstRow="0" w:lastRow="0" w:firstColumn="0" w:lastColumn="0" w:oddVBand="0" w:evenVBand="0" w:oddHBand="0" w:evenHBand="1" w:firstRowFirstColumn="0" w:firstRowLastColumn="0" w:lastRowFirstColumn="0" w:lastRowLastColumn="0"/>
            </w:pPr>
          </w:p>
          <w:p w14:paraId="078ACC1D" w14:textId="57583850" w:rsidR="000031B7" w:rsidRPr="00817BD0" w:rsidRDefault="000031B7" w:rsidP="00817BD0">
            <w:pP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p>
        </w:tc>
        <w:tc>
          <w:tcPr>
            <w:tcW w:w="2994" w:type="dxa"/>
            <w:tcBorders>
              <w:bottom w:val="single" w:sz="4" w:space="0" w:color="000000" w:themeColor="text1"/>
            </w:tcBorders>
            <w:shd w:val="clear" w:color="auto" w:fill="auto"/>
          </w:tcPr>
          <w:p w14:paraId="4DD5B945" w14:textId="7CFD660F" w:rsidR="00A954AB" w:rsidRPr="00DF32BB" w:rsidRDefault="00DF32BB" w:rsidP="00DF32B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The process column does not contain any information</w:t>
            </w:r>
            <w:r w:rsidR="002E0D1D">
              <w:rPr>
                <w:rFonts w:asciiTheme="minorHAnsi" w:hAnsiTheme="minorHAnsi" w:cstheme="minorHAnsi"/>
              </w:rPr>
              <w:t>.</w:t>
            </w:r>
          </w:p>
          <w:p w14:paraId="0F01BF42" w14:textId="66D1E376" w:rsidR="00D93A5E" w:rsidRPr="00817BD0" w:rsidRDefault="00D93A5E" w:rsidP="00B652BD">
            <w:pPr>
              <w:pStyle w:val="ListParagraph"/>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bookmarkEnd w:id="0"/>
      <w:tr w:rsidR="008F05F0" w:rsidRPr="000E121B" w14:paraId="281502FB" w14:textId="77777777" w:rsidTr="785B7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vMerge w:val="restart"/>
            <w:tcBorders>
              <w:top w:val="single" w:sz="4" w:space="0" w:color="000000" w:themeColor="text1"/>
            </w:tcBorders>
            <w:shd w:val="clear" w:color="auto" w:fill="FFFFFF" w:themeFill="background1"/>
          </w:tcPr>
          <w:p w14:paraId="4722C3E2" w14:textId="52314929" w:rsidR="000031B7" w:rsidRPr="000E121B" w:rsidRDefault="009C2DF2" w:rsidP="00451658">
            <w:pPr>
              <w:rPr>
                <w:rFonts w:asciiTheme="minorHAnsi" w:hAnsiTheme="minorHAnsi"/>
              </w:rPr>
            </w:pPr>
            <w:r w:rsidRPr="009C2DF2">
              <w:rPr>
                <w:rFonts w:asciiTheme="minorHAnsi" w:hAnsiTheme="minorHAnsi"/>
              </w:rPr>
              <w:t>Monitoring and Controlling Outputs</w:t>
            </w:r>
          </w:p>
        </w:tc>
        <w:tc>
          <w:tcPr>
            <w:tcW w:w="2760" w:type="dxa"/>
            <w:tcBorders>
              <w:top w:val="single" w:sz="4" w:space="0" w:color="000000" w:themeColor="text1"/>
            </w:tcBorders>
            <w:shd w:val="clear" w:color="auto" w:fill="D9D9D9" w:themeFill="background1" w:themeFillShade="D9"/>
          </w:tcPr>
          <w:p w14:paraId="1BC19576" w14:textId="4C00D0EE" w:rsidR="000031B7" w:rsidRPr="000E121B" w:rsidRDefault="0090190E" w:rsidP="785B76DC">
            <w:pPr>
              <w:ind w:left="95" w:right="125"/>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bCs/>
              </w:rPr>
            </w:pPr>
            <w:r>
              <w:rPr>
                <w:rFonts w:asciiTheme="minorHAnsi" w:eastAsia="Arial" w:hAnsiTheme="minorHAnsi" w:cs="Arial"/>
                <w:b/>
                <w:bCs/>
              </w:rPr>
              <w:t xml:space="preserve"> </w:t>
            </w:r>
            <w:r w:rsidR="7F40EC44" w:rsidRPr="785B76DC">
              <w:rPr>
                <w:rFonts w:asciiTheme="minorHAnsi" w:eastAsia="Arial" w:hAnsiTheme="minorHAnsi" w:cs="Arial"/>
                <w:b/>
                <w:bCs/>
              </w:rPr>
              <w:t>1</w:t>
            </w:r>
            <w:r w:rsidR="6D921294" w:rsidRPr="785B76DC">
              <w:rPr>
                <w:rFonts w:asciiTheme="minorHAnsi" w:eastAsia="Arial" w:hAnsiTheme="minorHAnsi" w:cs="Arial"/>
                <w:b/>
                <w:bCs/>
              </w:rPr>
              <w:t xml:space="preserve">0 </w:t>
            </w:r>
            <w:r w:rsidR="47F2E2B8" w:rsidRPr="785B76DC">
              <w:rPr>
                <w:rFonts w:asciiTheme="minorHAnsi" w:eastAsia="Arial" w:hAnsiTheme="minorHAnsi" w:cs="Arial"/>
                <w:b/>
                <w:bCs/>
              </w:rPr>
              <w:t>Points</w:t>
            </w:r>
          </w:p>
        </w:tc>
        <w:tc>
          <w:tcPr>
            <w:tcW w:w="3190" w:type="dxa"/>
            <w:tcBorders>
              <w:top w:val="single" w:sz="4" w:space="0" w:color="000000" w:themeColor="text1"/>
            </w:tcBorders>
            <w:shd w:val="clear" w:color="auto" w:fill="D9D9D9" w:themeFill="background1" w:themeFillShade="D9"/>
          </w:tcPr>
          <w:p w14:paraId="6C8F99F8" w14:textId="4505089B" w:rsidR="000031B7" w:rsidRPr="00BE78BF" w:rsidRDefault="2A7BB82A" w:rsidP="785B76DC">
            <w:pPr>
              <w:ind w:left="95" w:right="102"/>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bCs/>
              </w:rPr>
            </w:pPr>
            <w:r w:rsidRPr="785B76DC">
              <w:rPr>
                <w:rFonts w:asciiTheme="minorHAnsi" w:eastAsia="Arial" w:hAnsiTheme="minorHAnsi" w:cs="Arial"/>
                <w:b/>
                <w:bCs/>
              </w:rPr>
              <w:t xml:space="preserve"> </w:t>
            </w:r>
            <w:r w:rsidR="6B7BDF20" w:rsidRPr="785B76DC">
              <w:rPr>
                <w:rFonts w:asciiTheme="minorHAnsi" w:eastAsia="Arial" w:hAnsiTheme="minorHAnsi" w:cs="Arial"/>
                <w:b/>
                <w:bCs/>
              </w:rPr>
              <w:t>9</w:t>
            </w:r>
            <w:r w:rsidR="33380E15" w:rsidRPr="785B76DC">
              <w:rPr>
                <w:rFonts w:asciiTheme="minorHAnsi" w:eastAsia="Arial" w:hAnsiTheme="minorHAnsi" w:cs="Arial"/>
                <w:b/>
                <w:bCs/>
              </w:rPr>
              <w:t xml:space="preserve"> </w:t>
            </w:r>
            <w:r w:rsidR="01D626CC" w:rsidRPr="785B76DC">
              <w:rPr>
                <w:rFonts w:asciiTheme="minorHAnsi" w:eastAsia="Arial" w:hAnsiTheme="minorHAnsi" w:cs="Arial"/>
                <w:b/>
                <w:bCs/>
              </w:rPr>
              <w:t>Points</w:t>
            </w:r>
          </w:p>
        </w:tc>
        <w:tc>
          <w:tcPr>
            <w:tcW w:w="3081" w:type="dxa"/>
            <w:tcBorders>
              <w:top w:val="single" w:sz="4" w:space="0" w:color="000000" w:themeColor="text1"/>
            </w:tcBorders>
            <w:shd w:val="clear" w:color="auto" w:fill="D9D9D9" w:themeFill="background1" w:themeFillShade="D9"/>
          </w:tcPr>
          <w:p w14:paraId="5C12B195" w14:textId="586B19AF" w:rsidR="000031B7" w:rsidRPr="00BE78BF" w:rsidRDefault="01D626CC" w:rsidP="785B76DC">
            <w:pPr>
              <w:ind w:left="95" w:right="209"/>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bCs/>
              </w:rPr>
            </w:pPr>
            <w:r w:rsidRPr="785B76DC">
              <w:rPr>
                <w:rFonts w:asciiTheme="minorHAnsi" w:eastAsia="Arial" w:hAnsiTheme="minorHAnsi" w:cs="Arial"/>
                <w:b/>
                <w:bCs/>
              </w:rPr>
              <w:t xml:space="preserve"> </w:t>
            </w:r>
            <w:r w:rsidR="36EA521E" w:rsidRPr="785B76DC">
              <w:rPr>
                <w:rFonts w:asciiTheme="minorHAnsi" w:eastAsia="Arial" w:hAnsiTheme="minorHAnsi" w:cs="Arial"/>
                <w:b/>
                <w:bCs/>
              </w:rPr>
              <w:t>8</w:t>
            </w:r>
            <w:r w:rsidR="61E71AE5" w:rsidRPr="785B76DC">
              <w:rPr>
                <w:rFonts w:asciiTheme="minorHAnsi" w:eastAsia="Arial" w:hAnsiTheme="minorHAnsi" w:cs="Arial"/>
                <w:b/>
                <w:bCs/>
              </w:rPr>
              <w:t xml:space="preserve"> </w:t>
            </w:r>
            <w:r w:rsidRPr="785B76DC">
              <w:rPr>
                <w:rFonts w:asciiTheme="minorHAnsi" w:eastAsia="Arial" w:hAnsiTheme="minorHAnsi" w:cs="Arial"/>
                <w:b/>
                <w:bCs/>
              </w:rPr>
              <w:t>Points</w:t>
            </w:r>
          </w:p>
        </w:tc>
        <w:tc>
          <w:tcPr>
            <w:tcW w:w="2994" w:type="dxa"/>
            <w:tcBorders>
              <w:top w:val="single" w:sz="4" w:space="0" w:color="000000" w:themeColor="text1"/>
            </w:tcBorders>
            <w:shd w:val="clear" w:color="auto" w:fill="D9D9D9" w:themeFill="background1" w:themeFillShade="D9"/>
          </w:tcPr>
          <w:p w14:paraId="5926298E" w14:textId="5325B3FC" w:rsidR="000031B7" w:rsidRPr="00BE78BF" w:rsidRDefault="009307C7" w:rsidP="00BE78BF">
            <w:pPr>
              <w:spacing w:before="10"/>
              <w:ind w:left="107" w:right="222"/>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rPr>
            </w:pPr>
            <w:r>
              <w:rPr>
                <w:rFonts w:asciiTheme="minorHAnsi" w:eastAsia="Arial" w:hAnsiTheme="minorHAnsi" w:cs="Arial"/>
                <w:b/>
              </w:rPr>
              <w:t>0 Points</w:t>
            </w:r>
          </w:p>
        </w:tc>
      </w:tr>
      <w:tr w:rsidR="007F5AB6" w:rsidRPr="000E121B" w14:paraId="7AB16BE9" w14:textId="77777777" w:rsidTr="785B76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vMerge/>
          </w:tcPr>
          <w:p w14:paraId="7AF1C37A" w14:textId="77777777" w:rsidR="007F5AB6" w:rsidRPr="000E121B" w:rsidRDefault="007F5AB6" w:rsidP="007F5AB6">
            <w:pPr>
              <w:rPr>
                <w:rFonts w:asciiTheme="minorHAnsi" w:hAnsiTheme="minorHAnsi"/>
              </w:rPr>
            </w:pPr>
          </w:p>
        </w:tc>
        <w:tc>
          <w:tcPr>
            <w:tcW w:w="2760" w:type="dxa"/>
            <w:tcBorders>
              <w:bottom w:val="single" w:sz="4" w:space="0" w:color="000000" w:themeColor="text1"/>
            </w:tcBorders>
            <w:shd w:val="clear" w:color="auto" w:fill="auto"/>
          </w:tcPr>
          <w:p w14:paraId="17CFE520" w14:textId="0A47A09E" w:rsidR="007F5AB6" w:rsidRDefault="007F5AB6" w:rsidP="007F5AB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 xml:space="preserve">Thoruoghly addresses the project monitoring and controlling outputs as </w:t>
            </w:r>
            <w:r>
              <w:rPr>
                <w:rFonts w:asciiTheme="minorHAnsi" w:hAnsiTheme="minorHAnsi" w:cstheme="minorHAnsi"/>
              </w:rPr>
              <w:lastRenderedPageBreak/>
              <w:t>evidenced by all of the following:</w:t>
            </w:r>
          </w:p>
          <w:p w14:paraId="1D95AB9C" w14:textId="77777777" w:rsidR="007F5AB6" w:rsidRDefault="007F5AB6" w:rsidP="007F5AB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11E52EE1" w14:textId="4FE290D6" w:rsidR="007F5AB6" w:rsidRDefault="007F5AB6" w:rsidP="002C0ACC">
            <w:pPr>
              <w:numPr>
                <w:ilvl w:val="0"/>
                <w:numId w:val="5"/>
              </w:numPr>
              <w:ind w:left="222" w:hanging="22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B652BD">
              <w:rPr>
                <w:rFonts w:asciiTheme="minorHAnsi" w:hAnsiTheme="minorHAnsi" w:cstheme="minorHAnsi"/>
              </w:rPr>
              <w:t xml:space="preserve">Address all </w:t>
            </w:r>
            <w:r>
              <w:rPr>
                <w:rFonts w:asciiTheme="minorHAnsi" w:hAnsiTheme="minorHAnsi" w:cstheme="minorHAnsi"/>
              </w:rPr>
              <w:t>nine knowledge</w:t>
            </w:r>
            <w:r w:rsidRPr="00B652BD">
              <w:rPr>
                <w:rFonts w:asciiTheme="minorHAnsi" w:hAnsiTheme="minorHAnsi" w:cstheme="minorHAnsi"/>
              </w:rPr>
              <w:t xml:space="preserve"> areas</w:t>
            </w:r>
            <w:r w:rsidR="00C86D6D">
              <w:rPr>
                <w:rFonts w:asciiTheme="minorHAnsi" w:hAnsiTheme="minorHAnsi" w:cstheme="minorHAnsi"/>
              </w:rPr>
              <w:t>.</w:t>
            </w:r>
            <w:r w:rsidRPr="00B652BD">
              <w:rPr>
                <w:rFonts w:asciiTheme="minorHAnsi" w:hAnsiTheme="minorHAnsi" w:cstheme="minorHAnsi"/>
              </w:rPr>
              <w:t xml:space="preserve"> </w:t>
            </w:r>
          </w:p>
          <w:p w14:paraId="27E5290A" w14:textId="41DB319E" w:rsidR="007F5AB6" w:rsidRPr="00DF32BB" w:rsidRDefault="007F5AB6" w:rsidP="002C0ACC">
            <w:pPr>
              <w:numPr>
                <w:ilvl w:val="0"/>
                <w:numId w:val="5"/>
              </w:numPr>
              <w:ind w:left="222" w:hanging="22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Identifies two or more outputs for each knowledge area</w:t>
            </w:r>
            <w:r w:rsidR="00C86D6D">
              <w:rPr>
                <w:rFonts w:asciiTheme="minorHAnsi" w:hAnsiTheme="minorHAnsi" w:cstheme="minorHAnsi"/>
              </w:rPr>
              <w:t>.</w:t>
            </w:r>
          </w:p>
        </w:tc>
        <w:tc>
          <w:tcPr>
            <w:tcW w:w="3190" w:type="dxa"/>
            <w:tcBorders>
              <w:bottom w:val="single" w:sz="4" w:space="0" w:color="000000" w:themeColor="text1"/>
            </w:tcBorders>
            <w:shd w:val="clear" w:color="auto" w:fill="auto"/>
          </w:tcPr>
          <w:p w14:paraId="61E2A570" w14:textId="5613CE96" w:rsidR="007F5AB6" w:rsidRDefault="007F5AB6" w:rsidP="007F5AB6">
            <w:pPr>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r>
              <w:rPr>
                <w:rFonts w:asciiTheme="minorHAnsi" w:eastAsia="Arial" w:hAnsiTheme="minorHAnsi" w:cs="Arial"/>
              </w:rPr>
              <w:lastRenderedPageBreak/>
              <w:t>Partially addresses the project monitoring and controlling outputs as evidenced by:</w:t>
            </w:r>
          </w:p>
          <w:p w14:paraId="4EF1A463" w14:textId="77777777" w:rsidR="007F5AB6" w:rsidRDefault="007F5AB6" w:rsidP="007F5AB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273C369E" w14:textId="110B4601" w:rsidR="007F5AB6" w:rsidRDefault="007F5AB6" w:rsidP="002C0ACC">
            <w:pPr>
              <w:numPr>
                <w:ilvl w:val="0"/>
                <w:numId w:val="5"/>
              </w:numPr>
              <w:ind w:left="222" w:hanging="22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One or more of the</w:t>
            </w:r>
            <w:r w:rsidRPr="00B652BD">
              <w:rPr>
                <w:rFonts w:asciiTheme="minorHAnsi" w:hAnsiTheme="minorHAnsi" w:cstheme="minorHAnsi"/>
              </w:rPr>
              <w:t xml:space="preserve"> monitoring and controlling </w:t>
            </w:r>
            <w:r>
              <w:rPr>
                <w:rFonts w:asciiTheme="minorHAnsi" w:hAnsiTheme="minorHAnsi" w:cstheme="minorHAnsi"/>
              </w:rPr>
              <w:t>knowledge areas contain less than two outputs</w:t>
            </w:r>
            <w:r w:rsidR="00C86D6D">
              <w:rPr>
                <w:rFonts w:asciiTheme="minorHAnsi" w:hAnsiTheme="minorHAnsi" w:cstheme="minorHAnsi"/>
              </w:rPr>
              <w:t>.</w:t>
            </w:r>
          </w:p>
          <w:p w14:paraId="4C081E45" w14:textId="77777777" w:rsidR="007F5AB6" w:rsidRDefault="007F5AB6" w:rsidP="007F5AB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6E7E12DB" w14:textId="77777777" w:rsidR="007F5AB6" w:rsidRDefault="007F5AB6" w:rsidP="007F5AB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OR:</w:t>
            </w:r>
          </w:p>
          <w:p w14:paraId="75A65AEF" w14:textId="77777777" w:rsidR="007F5AB6" w:rsidRPr="00B652BD" w:rsidRDefault="007F5AB6" w:rsidP="007F5AB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1D643914" w14:textId="78895267" w:rsidR="007F5AB6" w:rsidRPr="007F5AB6" w:rsidRDefault="007F5AB6" w:rsidP="002C0ACC">
            <w:pPr>
              <w:numPr>
                <w:ilvl w:val="0"/>
                <w:numId w:val="5"/>
              </w:numPr>
              <w:ind w:left="222" w:hanging="22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One or more knowledge areas are not addressed (note: entry of N/A = area not addressed)</w:t>
            </w:r>
            <w:r w:rsidR="00C86D6D">
              <w:rPr>
                <w:rFonts w:asciiTheme="minorHAnsi" w:hAnsiTheme="minorHAnsi" w:cstheme="minorHAnsi"/>
              </w:rPr>
              <w:t>.</w:t>
            </w:r>
          </w:p>
        </w:tc>
        <w:tc>
          <w:tcPr>
            <w:tcW w:w="3081" w:type="dxa"/>
            <w:tcBorders>
              <w:bottom w:val="single" w:sz="4" w:space="0" w:color="000000" w:themeColor="text1"/>
            </w:tcBorders>
            <w:shd w:val="clear" w:color="auto" w:fill="auto"/>
          </w:tcPr>
          <w:p w14:paraId="0784BDFB" w14:textId="77777777" w:rsidR="007F5AB6" w:rsidRDefault="007F5AB6" w:rsidP="007F5AB6">
            <w:pPr>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r>
              <w:rPr>
                <w:rFonts w:asciiTheme="minorHAnsi" w:eastAsia="Arial" w:hAnsiTheme="minorHAnsi" w:cs="Arial"/>
              </w:rPr>
              <w:lastRenderedPageBreak/>
              <w:t>Partially addresses the project monitoring and controlling outputs as evidenced by:</w:t>
            </w:r>
          </w:p>
          <w:p w14:paraId="0A790C52" w14:textId="77777777" w:rsidR="007F5AB6" w:rsidRDefault="007F5AB6" w:rsidP="007F5AB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60DA59DD" w14:textId="5CD90257" w:rsidR="007F5AB6" w:rsidRDefault="007F5AB6" w:rsidP="002C0ACC">
            <w:pPr>
              <w:numPr>
                <w:ilvl w:val="0"/>
                <w:numId w:val="5"/>
              </w:numPr>
              <w:ind w:left="222" w:hanging="22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One or more of the</w:t>
            </w:r>
            <w:r w:rsidRPr="00B652BD">
              <w:rPr>
                <w:rFonts w:asciiTheme="minorHAnsi" w:hAnsiTheme="minorHAnsi" w:cstheme="minorHAnsi"/>
              </w:rPr>
              <w:t xml:space="preserve"> monitoring and controlling </w:t>
            </w:r>
            <w:r>
              <w:rPr>
                <w:rFonts w:asciiTheme="minorHAnsi" w:hAnsiTheme="minorHAnsi" w:cstheme="minorHAnsi"/>
              </w:rPr>
              <w:t>knowledge areas contain less than two outputs</w:t>
            </w:r>
            <w:r w:rsidR="00C86D6D">
              <w:rPr>
                <w:rFonts w:asciiTheme="minorHAnsi" w:hAnsiTheme="minorHAnsi" w:cstheme="minorHAnsi"/>
              </w:rPr>
              <w:t>.</w:t>
            </w:r>
          </w:p>
          <w:p w14:paraId="33B65657" w14:textId="77777777" w:rsidR="007F5AB6" w:rsidRDefault="007F5AB6" w:rsidP="007F5AB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751B2663" w14:textId="76C64A80" w:rsidR="007F5AB6" w:rsidRDefault="007F5AB6" w:rsidP="007F5AB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AND:</w:t>
            </w:r>
          </w:p>
          <w:p w14:paraId="2D9C9B8D" w14:textId="77777777" w:rsidR="007F5AB6" w:rsidRPr="00B652BD" w:rsidRDefault="007F5AB6" w:rsidP="007F5AB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28EE82F1" w14:textId="472B228B" w:rsidR="007F5AB6" w:rsidRPr="0034234A" w:rsidRDefault="007F5AB6" w:rsidP="002C0ACC">
            <w:pPr>
              <w:numPr>
                <w:ilvl w:val="0"/>
                <w:numId w:val="5"/>
              </w:numPr>
              <w:ind w:left="207" w:hanging="207"/>
              <w:cnfStyle w:val="000000010000" w:firstRow="0" w:lastRow="0" w:firstColumn="0" w:lastColumn="0" w:oddVBand="0" w:evenVBand="0" w:oddHBand="0" w:evenHBand="1" w:firstRowFirstColumn="0" w:firstRowLastColumn="0" w:lastRowFirstColumn="0" w:lastRowLastColumn="0"/>
            </w:pPr>
            <w:r>
              <w:rPr>
                <w:rFonts w:asciiTheme="minorHAnsi" w:hAnsiTheme="minorHAnsi" w:cstheme="minorHAnsi"/>
              </w:rPr>
              <w:t>One or more knowledge areas are not addressed (note: entry of N/A = area not addressed)</w:t>
            </w:r>
            <w:r w:rsidR="00C86D6D">
              <w:rPr>
                <w:rFonts w:asciiTheme="minorHAnsi" w:hAnsiTheme="minorHAnsi" w:cstheme="minorHAnsi"/>
              </w:rPr>
              <w:t>.</w:t>
            </w:r>
          </w:p>
        </w:tc>
        <w:tc>
          <w:tcPr>
            <w:tcW w:w="2994" w:type="dxa"/>
            <w:tcBorders>
              <w:bottom w:val="single" w:sz="4" w:space="0" w:color="000000" w:themeColor="text1"/>
            </w:tcBorders>
            <w:shd w:val="clear" w:color="auto" w:fill="auto"/>
          </w:tcPr>
          <w:p w14:paraId="76356D5C" w14:textId="0C3BA743" w:rsidR="007F5AB6" w:rsidRPr="00817BD0" w:rsidRDefault="007F5AB6" w:rsidP="007F5AB6">
            <w:pPr>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r>
              <w:rPr>
                <w:rFonts w:asciiTheme="minorHAnsi" w:hAnsiTheme="minorHAnsi"/>
              </w:rPr>
              <w:lastRenderedPageBreak/>
              <w:t>Output column does not contain any information</w:t>
            </w:r>
            <w:r w:rsidR="00C86D6D">
              <w:rPr>
                <w:rFonts w:asciiTheme="minorHAnsi" w:hAnsiTheme="minorHAnsi"/>
              </w:rPr>
              <w:t>.</w:t>
            </w:r>
          </w:p>
        </w:tc>
      </w:tr>
      <w:tr w:rsidR="007F5AB6" w:rsidRPr="000E121B" w14:paraId="574722F6" w14:textId="77777777" w:rsidTr="785B7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vMerge w:val="restart"/>
            <w:shd w:val="clear" w:color="auto" w:fill="FFFFFF" w:themeFill="background1"/>
          </w:tcPr>
          <w:p w14:paraId="407664D9" w14:textId="0BCFCB23" w:rsidR="007F5AB6" w:rsidRPr="000E121B" w:rsidRDefault="007F5AB6" w:rsidP="007F5AB6">
            <w:pPr>
              <w:rPr>
                <w:rFonts w:asciiTheme="minorHAnsi" w:hAnsiTheme="minorHAnsi"/>
              </w:rPr>
            </w:pPr>
            <w:r>
              <w:rPr>
                <w:rFonts w:asciiTheme="minorHAnsi" w:hAnsiTheme="minorHAnsi"/>
              </w:rPr>
              <w:t>Frequency</w:t>
            </w:r>
          </w:p>
        </w:tc>
        <w:tc>
          <w:tcPr>
            <w:tcW w:w="2760" w:type="dxa"/>
            <w:tcBorders>
              <w:bottom w:val="single" w:sz="4" w:space="0" w:color="000000" w:themeColor="text1"/>
            </w:tcBorders>
            <w:shd w:val="clear" w:color="auto" w:fill="D9D9D9" w:themeFill="background1" w:themeFillShade="D9"/>
          </w:tcPr>
          <w:p w14:paraId="1907A87C" w14:textId="28272141" w:rsidR="007F5AB6" w:rsidRPr="000E121B" w:rsidRDefault="0090190E" w:rsidP="785B76DC">
            <w:pPr>
              <w:ind w:left="95" w:right="125"/>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bCs/>
              </w:rPr>
            </w:pPr>
            <w:r>
              <w:rPr>
                <w:rFonts w:asciiTheme="minorHAnsi" w:eastAsia="Arial" w:hAnsiTheme="minorHAnsi" w:cs="Arial"/>
                <w:b/>
                <w:bCs/>
              </w:rPr>
              <w:t xml:space="preserve"> </w:t>
            </w:r>
            <w:r w:rsidR="7A8160B3" w:rsidRPr="785B76DC">
              <w:rPr>
                <w:rFonts w:asciiTheme="minorHAnsi" w:eastAsia="Arial" w:hAnsiTheme="minorHAnsi" w:cs="Arial"/>
                <w:b/>
                <w:bCs/>
              </w:rPr>
              <w:t>5</w:t>
            </w:r>
            <w:r w:rsidR="716B4184" w:rsidRPr="785B76DC">
              <w:rPr>
                <w:rFonts w:asciiTheme="minorHAnsi" w:eastAsia="Arial" w:hAnsiTheme="minorHAnsi" w:cs="Arial"/>
                <w:b/>
                <w:bCs/>
              </w:rPr>
              <w:t xml:space="preserve"> Points</w:t>
            </w:r>
          </w:p>
        </w:tc>
        <w:tc>
          <w:tcPr>
            <w:tcW w:w="3190" w:type="dxa"/>
            <w:tcBorders>
              <w:bottom w:val="single" w:sz="4" w:space="0" w:color="000000" w:themeColor="text1"/>
            </w:tcBorders>
            <w:shd w:val="clear" w:color="auto" w:fill="D9D9D9" w:themeFill="background1" w:themeFillShade="D9"/>
          </w:tcPr>
          <w:p w14:paraId="55D753BE" w14:textId="1F4688C1" w:rsidR="007F5AB6" w:rsidRPr="009B12B1" w:rsidRDefault="716B4184" w:rsidP="785B76DC">
            <w:pPr>
              <w:ind w:left="95" w:right="102"/>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bCs/>
              </w:rPr>
            </w:pPr>
            <w:r w:rsidRPr="785B76DC">
              <w:rPr>
                <w:rFonts w:asciiTheme="minorHAnsi" w:eastAsia="Arial" w:hAnsiTheme="minorHAnsi" w:cs="Arial"/>
                <w:b/>
                <w:bCs/>
              </w:rPr>
              <w:t xml:space="preserve"> </w:t>
            </w:r>
            <w:r w:rsidR="57E72819" w:rsidRPr="785B76DC">
              <w:rPr>
                <w:rFonts w:asciiTheme="minorHAnsi" w:eastAsia="Arial" w:hAnsiTheme="minorHAnsi" w:cs="Arial"/>
                <w:b/>
                <w:bCs/>
              </w:rPr>
              <w:t>4</w:t>
            </w:r>
            <w:r w:rsidRPr="785B76DC">
              <w:rPr>
                <w:rFonts w:asciiTheme="minorHAnsi" w:eastAsia="Arial" w:hAnsiTheme="minorHAnsi" w:cs="Arial"/>
                <w:b/>
                <w:bCs/>
              </w:rPr>
              <w:t xml:space="preserve"> Points</w:t>
            </w:r>
          </w:p>
        </w:tc>
        <w:tc>
          <w:tcPr>
            <w:tcW w:w="3081" w:type="dxa"/>
            <w:tcBorders>
              <w:bottom w:val="single" w:sz="4" w:space="0" w:color="000000" w:themeColor="text1"/>
            </w:tcBorders>
            <w:shd w:val="clear" w:color="auto" w:fill="D9D9D9" w:themeFill="background1" w:themeFillShade="D9"/>
          </w:tcPr>
          <w:p w14:paraId="40B490CA" w14:textId="1B6D7CDC" w:rsidR="007F5AB6" w:rsidRPr="009B12B1" w:rsidRDefault="716B4184" w:rsidP="785B76DC">
            <w:pPr>
              <w:ind w:left="95" w:right="209"/>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bCs/>
              </w:rPr>
            </w:pPr>
            <w:r w:rsidRPr="785B76DC">
              <w:rPr>
                <w:rFonts w:asciiTheme="minorHAnsi" w:eastAsia="Arial" w:hAnsiTheme="minorHAnsi" w:cs="Arial"/>
                <w:b/>
                <w:bCs/>
              </w:rPr>
              <w:t xml:space="preserve"> </w:t>
            </w:r>
            <w:r w:rsidR="16DAF09B" w:rsidRPr="785B76DC">
              <w:rPr>
                <w:rFonts w:asciiTheme="minorHAnsi" w:eastAsia="Arial" w:hAnsiTheme="minorHAnsi" w:cs="Arial"/>
                <w:b/>
                <w:bCs/>
              </w:rPr>
              <w:t>3</w:t>
            </w:r>
            <w:r w:rsidRPr="785B76DC">
              <w:rPr>
                <w:rFonts w:asciiTheme="minorHAnsi" w:eastAsia="Arial" w:hAnsiTheme="minorHAnsi" w:cs="Arial"/>
                <w:b/>
                <w:bCs/>
              </w:rPr>
              <w:t xml:space="preserve"> Points</w:t>
            </w:r>
          </w:p>
        </w:tc>
        <w:tc>
          <w:tcPr>
            <w:tcW w:w="2994" w:type="dxa"/>
            <w:tcBorders>
              <w:bottom w:val="single" w:sz="4" w:space="0" w:color="000000" w:themeColor="text1"/>
            </w:tcBorders>
            <w:shd w:val="clear" w:color="auto" w:fill="D9D9D9" w:themeFill="background1" w:themeFillShade="D9"/>
          </w:tcPr>
          <w:p w14:paraId="6E8DF6EF" w14:textId="70CB6F70" w:rsidR="007F5AB6" w:rsidRPr="009B12B1" w:rsidRDefault="007F5AB6" w:rsidP="007F5AB6">
            <w:pPr>
              <w:spacing w:before="10"/>
              <w:ind w:left="107" w:right="222"/>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rPr>
            </w:pPr>
            <w:r>
              <w:rPr>
                <w:rFonts w:asciiTheme="minorHAnsi" w:eastAsia="Arial" w:hAnsiTheme="minorHAnsi" w:cs="Arial"/>
                <w:b/>
              </w:rPr>
              <w:t>0 Points</w:t>
            </w:r>
          </w:p>
        </w:tc>
      </w:tr>
      <w:tr w:rsidR="007F5AB6" w:rsidRPr="000E121B" w14:paraId="225AE2E5" w14:textId="77777777" w:rsidTr="785B76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vMerge/>
          </w:tcPr>
          <w:p w14:paraId="56676D01" w14:textId="77777777" w:rsidR="007F5AB6" w:rsidRPr="000E121B" w:rsidRDefault="007F5AB6" w:rsidP="007F5AB6">
            <w:pPr>
              <w:rPr>
                <w:rFonts w:asciiTheme="minorHAnsi" w:hAnsiTheme="minorHAnsi"/>
              </w:rPr>
            </w:pPr>
          </w:p>
        </w:tc>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813A0F" w14:textId="4DA5D654" w:rsidR="007F5AB6" w:rsidRDefault="007F5AB6" w:rsidP="007F5AB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Thoroughly addresses monitoring and controlling frequencies as evidenced by</w:t>
            </w:r>
            <w:r w:rsidRPr="0034234A">
              <w:rPr>
                <w:rFonts w:asciiTheme="minorHAnsi" w:hAnsiTheme="minorHAnsi" w:cstheme="minorHAnsi"/>
              </w:rPr>
              <w:t>:</w:t>
            </w:r>
          </w:p>
          <w:p w14:paraId="2951AD5E" w14:textId="19EA674E" w:rsidR="007F5AB6" w:rsidRPr="00B652BD" w:rsidRDefault="007F5AB6" w:rsidP="007F5AB6">
            <w:pPr>
              <w:ind w:left="312" w:hanging="31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B652BD">
              <w:rPr>
                <w:rFonts w:asciiTheme="minorHAnsi" w:hAnsiTheme="minorHAnsi" w:cstheme="minorHAnsi"/>
              </w:rPr>
              <w:t>•</w:t>
            </w:r>
            <w:r w:rsidRPr="00B652BD">
              <w:rPr>
                <w:rFonts w:asciiTheme="minorHAnsi" w:hAnsiTheme="minorHAnsi" w:cstheme="minorHAnsi"/>
              </w:rPr>
              <w:tab/>
              <w:t>Identify frequencies for each knowledge area</w:t>
            </w:r>
            <w:r w:rsidR="00444D9C">
              <w:rPr>
                <w:rFonts w:asciiTheme="minorHAnsi" w:hAnsiTheme="minorHAnsi" w:cstheme="minorHAnsi"/>
              </w:rPr>
              <w:t>.</w:t>
            </w:r>
          </w:p>
          <w:p w14:paraId="58CD989A" w14:textId="5089CCA3" w:rsidR="007F5AB6" w:rsidRPr="00817BD0" w:rsidRDefault="007F5AB6" w:rsidP="007F5AB6">
            <w:pPr>
              <w:ind w:left="312" w:hanging="312"/>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r w:rsidRPr="00B652BD">
              <w:rPr>
                <w:rFonts w:asciiTheme="minorHAnsi" w:hAnsiTheme="minorHAnsi" w:cstheme="minorHAnsi"/>
              </w:rPr>
              <w:t>•</w:t>
            </w:r>
            <w:r w:rsidRPr="00B652BD">
              <w:rPr>
                <w:rFonts w:asciiTheme="minorHAnsi" w:hAnsiTheme="minorHAnsi" w:cstheme="minorHAnsi"/>
              </w:rPr>
              <w:tab/>
              <w:t>Use frequencies from the key</w:t>
            </w:r>
            <w:r w:rsidR="00444D9C">
              <w:rPr>
                <w:rFonts w:asciiTheme="minorHAnsi" w:hAnsiTheme="minorHAnsi" w:cstheme="minorHAnsi"/>
              </w:rPr>
              <w:t>.</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5BA6EB" w14:textId="073CA6E8" w:rsidR="007F5AB6" w:rsidRDefault="007F5AB6" w:rsidP="007F5AB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Partially addresses monitoring and controlling frequencies as evidenced by</w:t>
            </w:r>
            <w:r w:rsidRPr="0034234A">
              <w:rPr>
                <w:rFonts w:asciiTheme="minorHAnsi" w:hAnsiTheme="minorHAnsi" w:cstheme="minorHAnsi"/>
              </w:rPr>
              <w:t>:</w:t>
            </w:r>
          </w:p>
          <w:p w14:paraId="644D0C9E" w14:textId="517C76FC" w:rsidR="007F5AB6" w:rsidRDefault="007F5AB6" w:rsidP="007F5AB6">
            <w:pPr>
              <w:ind w:left="312" w:hanging="31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B652BD">
              <w:rPr>
                <w:rFonts w:asciiTheme="minorHAnsi" w:hAnsiTheme="minorHAnsi" w:cstheme="minorHAnsi"/>
              </w:rPr>
              <w:t>•</w:t>
            </w:r>
            <w:r w:rsidRPr="00B652BD">
              <w:rPr>
                <w:rFonts w:asciiTheme="minorHAnsi" w:hAnsiTheme="minorHAnsi" w:cstheme="minorHAnsi"/>
              </w:rPr>
              <w:tab/>
            </w:r>
            <w:r>
              <w:rPr>
                <w:rFonts w:asciiTheme="minorHAnsi" w:hAnsiTheme="minorHAnsi" w:cstheme="minorHAnsi"/>
              </w:rPr>
              <w:t>One or more knowledge areas missing appropriate frequency designation</w:t>
            </w:r>
            <w:r w:rsidR="00444D9C">
              <w:rPr>
                <w:rFonts w:asciiTheme="minorHAnsi" w:hAnsiTheme="minorHAnsi" w:cstheme="minorHAnsi"/>
              </w:rPr>
              <w:t>.</w:t>
            </w:r>
          </w:p>
          <w:p w14:paraId="7E8208EF" w14:textId="5D9DC35D" w:rsidR="00071BEF" w:rsidRDefault="00071BEF" w:rsidP="007F5AB6">
            <w:pPr>
              <w:ind w:left="312" w:hanging="31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085CC172" w14:textId="65EA9789" w:rsidR="00071BEF" w:rsidRDefault="00071BEF" w:rsidP="007F5AB6">
            <w:pPr>
              <w:ind w:left="312" w:hanging="31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Or:</w:t>
            </w:r>
          </w:p>
          <w:p w14:paraId="62643298" w14:textId="2EED7F5C" w:rsidR="007F5AB6" w:rsidRPr="007F5AB6" w:rsidRDefault="00071BEF" w:rsidP="002C0ACC">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Frequency codes from the frequency key are not used</w:t>
            </w:r>
            <w:r w:rsidR="00444D9C">
              <w:rPr>
                <w:rFonts w:asciiTheme="minorHAnsi" w:hAnsiTheme="minorHAnsi" w:cstheme="minorHAnsi"/>
              </w:rPr>
              <w:t>.</w:t>
            </w:r>
            <w:r w:rsidR="007F5AB6" w:rsidRPr="007F5AB6">
              <w:rPr>
                <w:rFonts w:asciiTheme="minorHAnsi" w:eastAsia="Arial" w:hAnsiTheme="minorHAnsi" w:cs="Arial"/>
              </w:rPr>
              <w:t xml:space="preserve"> </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AA93ED" w14:textId="77777777" w:rsidR="00071BEF" w:rsidRDefault="00071BEF" w:rsidP="00071BEF">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Partially addresses monitoring and controlling frequencies as evidenced by</w:t>
            </w:r>
            <w:r w:rsidRPr="0034234A">
              <w:rPr>
                <w:rFonts w:asciiTheme="minorHAnsi" w:hAnsiTheme="minorHAnsi" w:cstheme="minorHAnsi"/>
              </w:rPr>
              <w:t>:</w:t>
            </w:r>
          </w:p>
          <w:p w14:paraId="24F9D2A7" w14:textId="683BAFC8" w:rsidR="00071BEF" w:rsidRDefault="00071BEF" w:rsidP="00071BEF">
            <w:pPr>
              <w:ind w:left="312" w:hanging="31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B652BD">
              <w:rPr>
                <w:rFonts w:asciiTheme="minorHAnsi" w:hAnsiTheme="minorHAnsi" w:cstheme="minorHAnsi"/>
              </w:rPr>
              <w:t>•</w:t>
            </w:r>
            <w:r w:rsidRPr="00B652BD">
              <w:rPr>
                <w:rFonts w:asciiTheme="minorHAnsi" w:hAnsiTheme="minorHAnsi" w:cstheme="minorHAnsi"/>
              </w:rPr>
              <w:tab/>
            </w:r>
            <w:r>
              <w:rPr>
                <w:rFonts w:asciiTheme="minorHAnsi" w:hAnsiTheme="minorHAnsi" w:cstheme="minorHAnsi"/>
              </w:rPr>
              <w:t>One or more knowledge areas missing appropriate frequency designation</w:t>
            </w:r>
            <w:r w:rsidR="00444D9C">
              <w:rPr>
                <w:rFonts w:asciiTheme="minorHAnsi" w:hAnsiTheme="minorHAnsi" w:cstheme="minorHAnsi"/>
              </w:rPr>
              <w:t>.</w:t>
            </w:r>
          </w:p>
          <w:p w14:paraId="1F130532" w14:textId="77777777" w:rsidR="00071BEF" w:rsidRDefault="00071BEF" w:rsidP="00071BEF">
            <w:pPr>
              <w:ind w:left="312" w:hanging="31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37BB0F4E" w14:textId="7303E0E6" w:rsidR="00071BEF" w:rsidRDefault="00071BEF" w:rsidP="00071BEF">
            <w:pPr>
              <w:ind w:left="312" w:hanging="31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AND:</w:t>
            </w:r>
          </w:p>
          <w:p w14:paraId="0F8C9BC5" w14:textId="54D370CF" w:rsidR="007F5AB6" w:rsidRPr="00071BEF" w:rsidRDefault="00071BEF" w:rsidP="002C0ACC">
            <w:pPr>
              <w:pStyle w:val="ListParagraph"/>
              <w:numPr>
                <w:ilvl w:val="0"/>
                <w:numId w:val="5"/>
              </w:numPr>
              <w:spacing w:after="160" w:line="259" w:lineRule="auto"/>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r w:rsidRPr="00071BEF">
              <w:rPr>
                <w:rFonts w:asciiTheme="minorHAnsi" w:hAnsiTheme="minorHAnsi" w:cstheme="minorHAnsi"/>
              </w:rPr>
              <w:t>Frequency codes from the frequency key are not used</w:t>
            </w:r>
            <w:r w:rsidR="00444D9C">
              <w:rPr>
                <w:rFonts w:asciiTheme="minorHAnsi" w:hAnsiTheme="minorHAnsi" w:cstheme="minorHAnsi"/>
              </w:rPr>
              <w:t>.</w:t>
            </w:r>
            <w:r w:rsidRPr="00071BEF">
              <w:rPr>
                <w:rFonts w:asciiTheme="minorHAnsi" w:eastAsia="Arial" w:hAnsiTheme="minorHAnsi" w:cs="Arial"/>
              </w:rPr>
              <w:t xml:space="preserve"> </w:t>
            </w:r>
          </w:p>
          <w:p w14:paraId="38F5EB94" w14:textId="29DDEBDF" w:rsidR="007F5AB6" w:rsidRPr="00817BD0" w:rsidRDefault="007F5AB6" w:rsidP="007F5AB6">
            <w:pPr>
              <w:pStyle w:val="ListParagraph"/>
              <w:spacing w:before="67"/>
              <w:ind w:right="-20"/>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CBBC1B" w14:textId="4E9B9748" w:rsidR="007F5AB6" w:rsidRPr="0034234A" w:rsidRDefault="00071BEF" w:rsidP="007F5AB6">
            <w:pPr>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r>
              <w:rPr>
                <w:rFonts w:asciiTheme="minorHAnsi" w:hAnsiTheme="minorHAnsi"/>
              </w:rPr>
              <w:t>No frequencies are present</w:t>
            </w:r>
            <w:r w:rsidR="00444D9C">
              <w:rPr>
                <w:rFonts w:asciiTheme="minorHAnsi" w:hAnsiTheme="minorHAnsi"/>
              </w:rPr>
              <w:t>.</w:t>
            </w:r>
          </w:p>
          <w:p w14:paraId="75AE84CB" w14:textId="77777777" w:rsidR="007F5AB6" w:rsidRPr="0034234A" w:rsidRDefault="007F5AB6" w:rsidP="007F5AB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48D33AC7" w14:textId="77777777" w:rsidR="007F5AB6" w:rsidRPr="0034234A" w:rsidRDefault="007F5AB6" w:rsidP="007F5AB6">
            <w:pPr>
              <w:pStyle w:val="ListParagraph"/>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p>
          <w:p w14:paraId="444B9333" w14:textId="41AE88E0" w:rsidR="007F5AB6" w:rsidRPr="00817BD0" w:rsidRDefault="007F5AB6" w:rsidP="007F5AB6">
            <w:pPr>
              <w:pStyle w:val="ListParagraph"/>
              <w:spacing w:before="67"/>
              <w:ind w:right="-20"/>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p>
        </w:tc>
      </w:tr>
      <w:tr w:rsidR="007F5AB6" w:rsidRPr="009B12B1" w14:paraId="5075F900" w14:textId="77777777" w:rsidTr="785B7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vMerge w:val="restart"/>
            <w:tcBorders>
              <w:right w:val="single" w:sz="4" w:space="0" w:color="000000" w:themeColor="text1"/>
            </w:tcBorders>
            <w:shd w:val="clear" w:color="auto" w:fill="FFFFFF" w:themeFill="background1"/>
          </w:tcPr>
          <w:p w14:paraId="2978BD55" w14:textId="77777777" w:rsidR="007F5AB6" w:rsidRPr="00F555F0" w:rsidRDefault="007F5AB6" w:rsidP="007F5AB6">
            <w:pPr>
              <w:rPr>
                <w:rFonts w:asciiTheme="minorHAnsi" w:hAnsiTheme="minorHAnsi"/>
              </w:rPr>
            </w:pPr>
            <w:bookmarkStart w:id="1" w:name="_Hlk89205843"/>
            <w:r w:rsidRPr="009C2DF2">
              <w:rPr>
                <w:rFonts w:asciiTheme="minorHAnsi" w:hAnsiTheme="minorHAnsi"/>
              </w:rPr>
              <w:t>Detailed Description of F or E Ratings</w:t>
            </w:r>
          </w:p>
        </w:tc>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8041DDA" w14:textId="2B16E137" w:rsidR="007F5AB6" w:rsidRPr="009B12B1" w:rsidRDefault="716B4184" w:rsidP="785B76DC">
            <w:pPr>
              <w:ind w:right="125"/>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bCs/>
              </w:rPr>
            </w:pPr>
            <w:r w:rsidRPr="785B76DC">
              <w:rPr>
                <w:rFonts w:asciiTheme="minorHAnsi" w:eastAsia="Arial" w:hAnsiTheme="minorHAnsi" w:cs="Arial"/>
                <w:b/>
                <w:bCs/>
              </w:rPr>
              <w:t xml:space="preserve"> </w:t>
            </w:r>
            <w:r w:rsidR="080020C2" w:rsidRPr="785B76DC">
              <w:rPr>
                <w:rFonts w:asciiTheme="minorHAnsi" w:eastAsia="Arial" w:hAnsiTheme="minorHAnsi" w:cs="Arial"/>
                <w:b/>
                <w:bCs/>
              </w:rPr>
              <w:t>1</w:t>
            </w:r>
            <w:r w:rsidRPr="785B76DC">
              <w:rPr>
                <w:rFonts w:asciiTheme="minorHAnsi" w:eastAsia="Arial" w:hAnsiTheme="minorHAnsi" w:cs="Arial"/>
                <w:b/>
                <w:bCs/>
              </w:rPr>
              <w:t>0 Points</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0FA01F8" w14:textId="29EC0F40" w:rsidR="007F5AB6" w:rsidRPr="009B12B1" w:rsidRDefault="716B4184" w:rsidP="785B76DC">
            <w:pPr>
              <w:ind w:left="95" w:right="102"/>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bCs/>
              </w:rPr>
            </w:pPr>
            <w:r w:rsidRPr="785B76DC">
              <w:rPr>
                <w:rFonts w:asciiTheme="minorHAnsi" w:eastAsia="Arial" w:hAnsiTheme="minorHAnsi" w:cs="Arial"/>
                <w:b/>
                <w:bCs/>
              </w:rPr>
              <w:t xml:space="preserve"> </w:t>
            </w:r>
            <w:r w:rsidR="17A34843" w:rsidRPr="785B76DC">
              <w:rPr>
                <w:rFonts w:asciiTheme="minorHAnsi" w:eastAsia="Arial" w:hAnsiTheme="minorHAnsi" w:cs="Arial"/>
                <w:b/>
                <w:bCs/>
              </w:rPr>
              <w:t>9</w:t>
            </w:r>
            <w:r w:rsidRPr="785B76DC">
              <w:rPr>
                <w:rFonts w:asciiTheme="minorHAnsi" w:eastAsia="Arial" w:hAnsiTheme="minorHAnsi" w:cs="Arial"/>
                <w:b/>
                <w:bCs/>
              </w:rPr>
              <w:t xml:space="preserve"> Points</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22A75C3" w14:textId="4AF1E6D5" w:rsidR="007F5AB6" w:rsidRPr="009B12B1" w:rsidRDefault="716B4184" w:rsidP="785B76DC">
            <w:pPr>
              <w:ind w:left="95" w:right="209"/>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bCs/>
              </w:rPr>
            </w:pPr>
            <w:r w:rsidRPr="785B76DC">
              <w:rPr>
                <w:rFonts w:asciiTheme="minorHAnsi" w:eastAsia="Arial" w:hAnsiTheme="minorHAnsi" w:cs="Arial"/>
                <w:b/>
                <w:bCs/>
              </w:rPr>
              <w:t xml:space="preserve"> </w:t>
            </w:r>
            <w:r w:rsidR="2E5E476D" w:rsidRPr="785B76DC">
              <w:rPr>
                <w:rFonts w:asciiTheme="minorHAnsi" w:eastAsia="Arial" w:hAnsiTheme="minorHAnsi" w:cs="Arial"/>
                <w:b/>
                <w:bCs/>
              </w:rPr>
              <w:t>8</w:t>
            </w:r>
            <w:r w:rsidRPr="785B76DC">
              <w:rPr>
                <w:rFonts w:asciiTheme="minorHAnsi" w:eastAsia="Arial" w:hAnsiTheme="minorHAnsi" w:cs="Arial"/>
                <w:b/>
                <w:bCs/>
              </w:rPr>
              <w:t xml:space="preserve"> Points</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1F49E9E" w14:textId="77777777" w:rsidR="007F5AB6" w:rsidRPr="009B12B1" w:rsidRDefault="007F5AB6" w:rsidP="007F5AB6">
            <w:pPr>
              <w:spacing w:before="10"/>
              <w:ind w:left="107" w:right="222"/>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rPr>
            </w:pPr>
            <w:r>
              <w:rPr>
                <w:rFonts w:asciiTheme="minorHAnsi" w:eastAsia="Arial" w:hAnsiTheme="minorHAnsi" w:cs="Arial"/>
                <w:b/>
              </w:rPr>
              <w:t xml:space="preserve">0 Points </w:t>
            </w:r>
          </w:p>
        </w:tc>
      </w:tr>
      <w:tr w:rsidR="007F5AB6" w:rsidRPr="00817BD0" w14:paraId="630FC0BE" w14:textId="77777777" w:rsidTr="785B76DC">
        <w:trPr>
          <w:cnfStyle w:val="000000010000" w:firstRow="0" w:lastRow="0" w:firstColumn="0" w:lastColumn="0" w:oddVBand="0" w:evenVBand="0" w:oddHBand="0" w:evenHBand="1" w:firstRowFirstColumn="0" w:firstRowLastColumn="0" w:lastRowFirstColumn="0" w:lastRowLastColumn="0"/>
          <w:trHeight w:val="3969"/>
        </w:trPr>
        <w:tc>
          <w:tcPr>
            <w:cnfStyle w:val="001000000000" w:firstRow="0" w:lastRow="0" w:firstColumn="1" w:lastColumn="0" w:oddVBand="0" w:evenVBand="0" w:oddHBand="0" w:evenHBand="0" w:firstRowFirstColumn="0" w:firstRowLastColumn="0" w:lastRowFirstColumn="0" w:lastRowLastColumn="0"/>
            <w:tcW w:w="1825" w:type="dxa"/>
            <w:vMerge/>
          </w:tcPr>
          <w:p w14:paraId="58DE5A87" w14:textId="77777777" w:rsidR="007F5AB6" w:rsidRPr="000E121B" w:rsidRDefault="007F5AB6" w:rsidP="007F5AB6">
            <w:pPr>
              <w:rPr>
                <w:rFonts w:asciiTheme="minorHAnsi" w:hAnsiTheme="minorHAnsi"/>
              </w:rPr>
            </w:pPr>
          </w:p>
        </w:tc>
        <w:tc>
          <w:tcPr>
            <w:tcW w:w="2760" w:type="dxa"/>
            <w:tcBorders>
              <w:top w:val="single" w:sz="4" w:space="0" w:color="000000" w:themeColor="text1"/>
              <w:bottom w:val="single" w:sz="4" w:space="0" w:color="000000" w:themeColor="text1"/>
            </w:tcBorders>
            <w:shd w:val="clear" w:color="auto" w:fill="FFFFFF" w:themeFill="background1"/>
          </w:tcPr>
          <w:p w14:paraId="1E8A2E5B" w14:textId="704C8123" w:rsidR="00071BEF" w:rsidRDefault="00071BEF" w:rsidP="00071BEF">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Thoroughly addresses monitoring and controlling descriptions as evidenced by</w:t>
            </w:r>
            <w:r w:rsidRPr="0034234A">
              <w:rPr>
                <w:rFonts w:asciiTheme="minorHAnsi" w:hAnsiTheme="minorHAnsi" w:cstheme="minorHAnsi"/>
              </w:rPr>
              <w:t>:</w:t>
            </w:r>
          </w:p>
          <w:p w14:paraId="78840272" w14:textId="1F5A359D" w:rsidR="007F5AB6" w:rsidRDefault="007F5AB6" w:rsidP="007F5AB6">
            <w:pPr>
              <w:pStyle w:val="ListParagraph"/>
              <w:numPr>
                <w:ilvl w:val="0"/>
                <w:numId w:val="1"/>
              </w:numPr>
              <w:spacing w:before="54" w:line="250" w:lineRule="auto"/>
              <w:ind w:left="450" w:right="306"/>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rPr>
            </w:pPr>
            <w:r w:rsidRPr="1912B112">
              <w:rPr>
                <w:rFonts w:asciiTheme="minorHAnsi" w:eastAsia="Arial" w:hAnsiTheme="minorHAnsi" w:cs="Arial"/>
              </w:rPr>
              <w:t>All occurrences rated as frequent (F) or excessive (E) contain a description</w:t>
            </w:r>
            <w:r w:rsidR="00B303A2">
              <w:rPr>
                <w:rFonts w:asciiTheme="minorHAnsi" w:eastAsia="Arial" w:hAnsiTheme="minorHAnsi" w:cs="Arial"/>
              </w:rPr>
              <w:t>.</w:t>
            </w:r>
          </w:p>
          <w:p w14:paraId="13DAA4B8" w14:textId="62C78793" w:rsidR="007F5AB6" w:rsidRDefault="007F5AB6" w:rsidP="007F5AB6">
            <w:pPr>
              <w:pStyle w:val="ListParagraph"/>
              <w:numPr>
                <w:ilvl w:val="0"/>
                <w:numId w:val="1"/>
              </w:numPr>
              <w:ind w:left="450"/>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rPr>
            </w:pPr>
            <w:r w:rsidRPr="1912B112">
              <w:rPr>
                <w:rFonts w:asciiTheme="minorHAnsi" w:eastAsia="Arial" w:hAnsiTheme="minorHAnsi" w:cs="Arial"/>
              </w:rPr>
              <w:t>Description is thorough including details specific to the knowledge area</w:t>
            </w:r>
            <w:r w:rsidR="00B303A2">
              <w:rPr>
                <w:rFonts w:asciiTheme="minorHAnsi" w:eastAsia="Arial" w:hAnsiTheme="minorHAnsi" w:cs="Arial"/>
              </w:rPr>
              <w:t>.</w:t>
            </w:r>
          </w:p>
          <w:p w14:paraId="42DDEB7D" w14:textId="77777777" w:rsidR="007F5AB6" w:rsidRDefault="007F5AB6" w:rsidP="007F5AB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74E6B59F" w14:textId="77777777" w:rsidR="007F5AB6" w:rsidRDefault="007F5AB6" w:rsidP="007F5AB6">
            <w:pPr>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p>
          <w:p w14:paraId="51D29D6E" w14:textId="77777777" w:rsidR="007F5AB6" w:rsidRDefault="007F5AB6" w:rsidP="007F5AB6">
            <w:pPr>
              <w:pStyle w:val="ListParagraph"/>
              <w:spacing w:before="54" w:line="251" w:lineRule="auto"/>
              <w:ind w:right="250"/>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p>
          <w:p w14:paraId="17EE6ACB" w14:textId="77777777" w:rsidR="007F5AB6" w:rsidRPr="00E12DAE" w:rsidRDefault="007F5AB6" w:rsidP="007F5AB6">
            <w:pPr>
              <w:pStyle w:val="ListParagraph"/>
              <w:spacing w:before="54" w:line="251" w:lineRule="auto"/>
              <w:ind w:right="250"/>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p>
        </w:tc>
        <w:tc>
          <w:tcPr>
            <w:tcW w:w="3190" w:type="dxa"/>
            <w:tcBorders>
              <w:top w:val="single" w:sz="4" w:space="0" w:color="000000" w:themeColor="text1"/>
              <w:bottom w:val="single" w:sz="4" w:space="0" w:color="000000" w:themeColor="text1"/>
            </w:tcBorders>
            <w:shd w:val="clear" w:color="auto" w:fill="FFFFFF" w:themeFill="background1"/>
          </w:tcPr>
          <w:p w14:paraId="36210FFB" w14:textId="28875D6F" w:rsidR="00071BEF" w:rsidRDefault="00071BEF" w:rsidP="00071BEF">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Partially addresses monitoring and controlling descriptions as evidenced by</w:t>
            </w:r>
            <w:r w:rsidRPr="0034234A">
              <w:rPr>
                <w:rFonts w:asciiTheme="minorHAnsi" w:hAnsiTheme="minorHAnsi" w:cstheme="minorHAnsi"/>
              </w:rPr>
              <w:t>:</w:t>
            </w:r>
          </w:p>
          <w:p w14:paraId="328A93DB" w14:textId="1BA8ED71" w:rsidR="007F5AB6" w:rsidRPr="00071BEF" w:rsidRDefault="00071BEF" w:rsidP="007F5AB6">
            <w:pPr>
              <w:pStyle w:val="ListParagraph"/>
              <w:numPr>
                <w:ilvl w:val="0"/>
                <w:numId w:val="1"/>
              </w:numPr>
              <w:spacing w:before="54" w:line="250" w:lineRule="auto"/>
              <w:ind w:left="450" w:right="306"/>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rPr>
            </w:pPr>
            <w:r>
              <w:rPr>
                <w:rFonts w:asciiTheme="minorHAnsi" w:eastAsia="Arial" w:hAnsiTheme="minorHAnsi" w:cs="Arial"/>
              </w:rPr>
              <w:t>One or more</w:t>
            </w:r>
            <w:r w:rsidR="007F5AB6" w:rsidRPr="1912B112">
              <w:rPr>
                <w:rFonts w:asciiTheme="minorHAnsi" w:eastAsia="Arial" w:hAnsiTheme="minorHAnsi" w:cs="Arial"/>
              </w:rPr>
              <w:t xml:space="preserve"> occurrences rated as frequent (F) or excessive (E) </w:t>
            </w:r>
            <w:r>
              <w:rPr>
                <w:rFonts w:asciiTheme="minorHAnsi" w:eastAsia="Arial" w:hAnsiTheme="minorHAnsi" w:cs="Arial"/>
              </w:rPr>
              <w:t xml:space="preserve">do not </w:t>
            </w:r>
            <w:r w:rsidR="007F5AB6" w:rsidRPr="1912B112">
              <w:rPr>
                <w:rFonts w:asciiTheme="minorHAnsi" w:eastAsia="Arial" w:hAnsiTheme="minorHAnsi" w:cs="Arial"/>
              </w:rPr>
              <w:t>contain a description</w:t>
            </w:r>
            <w:r w:rsidR="00B303A2">
              <w:rPr>
                <w:rFonts w:asciiTheme="minorHAnsi" w:eastAsia="Arial" w:hAnsiTheme="minorHAnsi" w:cs="Arial"/>
              </w:rPr>
              <w:t>.</w:t>
            </w:r>
          </w:p>
          <w:p w14:paraId="01A4C274" w14:textId="1011ADC6" w:rsidR="00071BEF" w:rsidRDefault="00071BEF" w:rsidP="00071BEF">
            <w:pPr>
              <w:spacing w:before="54" w:line="250" w:lineRule="auto"/>
              <w:ind w:right="306"/>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rPr>
            </w:pPr>
          </w:p>
          <w:p w14:paraId="114442C0" w14:textId="3F6C6387" w:rsidR="00071BEF" w:rsidRDefault="00071BEF" w:rsidP="00071BEF">
            <w:pPr>
              <w:spacing w:before="54" w:line="250" w:lineRule="auto"/>
              <w:ind w:right="306"/>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OR:</w:t>
            </w:r>
          </w:p>
          <w:p w14:paraId="3C3316AC" w14:textId="77777777" w:rsidR="00071BEF" w:rsidRPr="00071BEF" w:rsidRDefault="00071BEF" w:rsidP="00071BEF">
            <w:pPr>
              <w:spacing w:before="54" w:line="250" w:lineRule="auto"/>
              <w:ind w:right="306"/>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rPr>
            </w:pPr>
          </w:p>
          <w:p w14:paraId="2EB200E3" w14:textId="3AA9D620" w:rsidR="007F5AB6" w:rsidRDefault="00071BEF" w:rsidP="007F5AB6">
            <w:pPr>
              <w:pStyle w:val="ListParagraph"/>
              <w:numPr>
                <w:ilvl w:val="0"/>
                <w:numId w:val="1"/>
              </w:numPr>
              <w:ind w:left="450"/>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rPr>
            </w:pPr>
            <w:r>
              <w:rPr>
                <w:rFonts w:asciiTheme="minorHAnsi" w:eastAsia="Arial" w:hAnsiTheme="minorHAnsi" w:cs="Arial"/>
              </w:rPr>
              <w:t>One ore more d</w:t>
            </w:r>
            <w:r w:rsidR="007F5AB6" w:rsidRPr="1912B112">
              <w:rPr>
                <w:rFonts w:asciiTheme="minorHAnsi" w:eastAsia="Arial" w:hAnsiTheme="minorHAnsi" w:cs="Arial"/>
              </w:rPr>
              <w:t>escription</w:t>
            </w:r>
            <w:r>
              <w:rPr>
                <w:rFonts w:asciiTheme="minorHAnsi" w:eastAsia="Arial" w:hAnsiTheme="minorHAnsi" w:cs="Arial"/>
              </w:rPr>
              <w:t>s</w:t>
            </w:r>
            <w:r w:rsidR="007F5AB6" w:rsidRPr="1912B112">
              <w:rPr>
                <w:rFonts w:asciiTheme="minorHAnsi" w:eastAsia="Arial" w:hAnsiTheme="minorHAnsi" w:cs="Arial"/>
              </w:rPr>
              <w:t xml:space="preserve"> </w:t>
            </w:r>
            <w:r>
              <w:rPr>
                <w:rFonts w:asciiTheme="minorHAnsi" w:eastAsia="Arial" w:hAnsiTheme="minorHAnsi" w:cs="Arial"/>
              </w:rPr>
              <w:t>do not include</w:t>
            </w:r>
            <w:r w:rsidR="007F5AB6" w:rsidRPr="1912B112">
              <w:rPr>
                <w:rFonts w:asciiTheme="minorHAnsi" w:eastAsia="Arial" w:hAnsiTheme="minorHAnsi" w:cs="Arial"/>
              </w:rPr>
              <w:t xml:space="preserve"> details specific to the knowledge area</w:t>
            </w:r>
            <w:r w:rsidR="00B303A2">
              <w:rPr>
                <w:rFonts w:asciiTheme="minorHAnsi" w:eastAsia="Arial" w:hAnsiTheme="minorHAnsi" w:cs="Arial"/>
              </w:rPr>
              <w:t>.</w:t>
            </w:r>
          </w:p>
          <w:p w14:paraId="386FE6C1" w14:textId="21722D35" w:rsidR="007F5AB6" w:rsidRDefault="007F5AB6" w:rsidP="007F5AB6">
            <w:pPr>
              <w:ind w:left="95" w:right="473"/>
              <w:cnfStyle w:val="000000010000" w:firstRow="0" w:lastRow="0" w:firstColumn="0" w:lastColumn="0" w:oddVBand="0" w:evenVBand="0" w:oddHBand="0" w:evenHBand="1" w:firstRowFirstColumn="0" w:firstRowLastColumn="0" w:lastRowFirstColumn="0" w:lastRowLastColumn="0"/>
              <w:rPr>
                <w:b/>
                <w:bCs/>
              </w:rPr>
            </w:pPr>
          </w:p>
          <w:p w14:paraId="2EBACA1A" w14:textId="742B01E0" w:rsidR="007F5AB6" w:rsidRPr="00840F88" w:rsidRDefault="007F5AB6" w:rsidP="007F5AB6">
            <w:pPr>
              <w:pStyle w:val="ListParagraph"/>
              <w:spacing w:before="54" w:after="160" w:line="259" w:lineRule="auto"/>
              <w:ind w:left="222" w:right="306" w:hanging="222"/>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p>
        </w:tc>
        <w:tc>
          <w:tcPr>
            <w:tcW w:w="3081" w:type="dxa"/>
            <w:tcBorders>
              <w:top w:val="single" w:sz="4" w:space="0" w:color="000000" w:themeColor="text1"/>
              <w:bottom w:val="single" w:sz="4" w:space="0" w:color="000000" w:themeColor="text1"/>
            </w:tcBorders>
            <w:shd w:val="clear" w:color="auto" w:fill="FFFFFF" w:themeFill="background1"/>
          </w:tcPr>
          <w:p w14:paraId="0289A8B2" w14:textId="77777777" w:rsidR="00071BEF" w:rsidRDefault="00071BEF" w:rsidP="00071BEF">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Partially addresses monitoring and controlling descriptions as evidenced by</w:t>
            </w:r>
            <w:r w:rsidRPr="0034234A">
              <w:rPr>
                <w:rFonts w:asciiTheme="minorHAnsi" w:hAnsiTheme="minorHAnsi" w:cstheme="minorHAnsi"/>
              </w:rPr>
              <w:t>:</w:t>
            </w:r>
          </w:p>
          <w:p w14:paraId="76196DD5" w14:textId="20886DCE" w:rsidR="00071BEF" w:rsidRPr="00071BEF" w:rsidRDefault="00071BEF" w:rsidP="00071BEF">
            <w:pPr>
              <w:pStyle w:val="ListParagraph"/>
              <w:numPr>
                <w:ilvl w:val="0"/>
                <w:numId w:val="1"/>
              </w:numPr>
              <w:spacing w:before="54" w:line="250" w:lineRule="auto"/>
              <w:ind w:left="450" w:right="306"/>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rPr>
            </w:pPr>
            <w:r>
              <w:rPr>
                <w:rFonts w:asciiTheme="minorHAnsi" w:eastAsia="Arial" w:hAnsiTheme="minorHAnsi" w:cs="Arial"/>
              </w:rPr>
              <w:t>One or more</w:t>
            </w:r>
            <w:r w:rsidRPr="1912B112">
              <w:rPr>
                <w:rFonts w:asciiTheme="minorHAnsi" w:eastAsia="Arial" w:hAnsiTheme="minorHAnsi" w:cs="Arial"/>
              </w:rPr>
              <w:t xml:space="preserve"> occurrences rated as frequent (F) or excessive (E) </w:t>
            </w:r>
            <w:r>
              <w:rPr>
                <w:rFonts w:asciiTheme="minorHAnsi" w:eastAsia="Arial" w:hAnsiTheme="minorHAnsi" w:cs="Arial"/>
              </w:rPr>
              <w:t xml:space="preserve">do not </w:t>
            </w:r>
            <w:r w:rsidRPr="1912B112">
              <w:rPr>
                <w:rFonts w:asciiTheme="minorHAnsi" w:eastAsia="Arial" w:hAnsiTheme="minorHAnsi" w:cs="Arial"/>
              </w:rPr>
              <w:t>contain a description</w:t>
            </w:r>
            <w:r w:rsidR="00B303A2">
              <w:rPr>
                <w:rFonts w:asciiTheme="minorHAnsi" w:eastAsia="Arial" w:hAnsiTheme="minorHAnsi" w:cs="Arial"/>
              </w:rPr>
              <w:t>.</w:t>
            </w:r>
          </w:p>
          <w:p w14:paraId="489774EC" w14:textId="77777777" w:rsidR="00071BEF" w:rsidRDefault="00071BEF" w:rsidP="00071BEF">
            <w:pPr>
              <w:spacing w:before="54" w:line="250" w:lineRule="auto"/>
              <w:ind w:right="306"/>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rPr>
            </w:pPr>
          </w:p>
          <w:p w14:paraId="756D6BE8" w14:textId="6F887CF3" w:rsidR="00071BEF" w:rsidRDefault="00071BEF" w:rsidP="00071BEF">
            <w:pPr>
              <w:spacing w:before="54" w:line="250" w:lineRule="auto"/>
              <w:ind w:right="306"/>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AND:</w:t>
            </w:r>
          </w:p>
          <w:p w14:paraId="01D18BE3" w14:textId="77777777" w:rsidR="00071BEF" w:rsidRPr="00071BEF" w:rsidRDefault="00071BEF" w:rsidP="00071BEF">
            <w:pPr>
              <w:spacing w:before="54" w:line="250" w:lineRule="auto"/>
              <w:ind w:right="306"/>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rPr>
            </w:pPr>
          </w:p>
          <w:p w14:paraId="5EF02674" w14:textId="2CE94C0F" w:rsidR="00071BEF" w:rsidRDefault="00071BEF" w:rsidP="00071BEF">
            <w:pPr>
              <w:pStyle w:val="ListParagraph"/>
              <w:numPr>
                <w:ilvl w:val="0"/>
                <w:numId w:val="1"/>
              </w:numPr>
              <w:ind w:left="450"/>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rPr>
            </w:pPr>
            <w:r>
              <w:rPr>
                <w:rFonts w:asciiTheme="minorHAnsi" w:eastAsia="Arial" w:hAnsiTheme="minorHAnsi" w:cs="Arial"/>
              </w:rPr>
              <w:t>One ore more d</w:t>
            </w:r>
            <w:r w:rsidRPr="1912B112">
              <w:rPr>
                <w:rFonts w:asciiTheme="minorHAnsi" w:eastAsia="Arial" w:hAnsiTheme="minorHAnsi" w:cs="Arial"/>
              </w:rPr>
              <w:t>escription</w:t>
            </w:r>
            <w:r>
              <w:rPr>
                <w:rFonts w:asciiTheme="minorHAnsi" w:eastAsia="Arial" w:hAnsiTheme="minorHAnsi" w:cs="Arial"/>
              </w:rPr>
              <w:t>s</w:t>
            </w:r>
            <w:r w:rsidRPr="1912B112">
              <w:rPr>
                <w:rFonts w:asciiTheme="minorHAnsi" w:eastAsia="Arial" w:hAnsiTheme="minorHAnsi" w:cs="Arial"/>
              </w:rPr>
              <w:t xml:space="preserve"> </w:t>
            </w:r>
            <w:r>
              <w:rPr>
                <w:rFonts w:asciiTheme="minorHAnsi" w:eastAsia="Arial" w:hAnsiTheme="minorHAnsi" w:cs="Arial"/>
              </w:rPr>
              <w:t>do not include</w:t>
            </w:r>
            <w:r w:rsidRPr="1912B112">
              <w:rPr>
                <w:rFonts w:asciiTheme="minorHAnsi" w:eastAsia="Arial" w:hAnsiTheme="minorHAnsi" w:cs="Arial"/>
              </w:rPr>
              <w:t xml:space="preserve"> details specific to the knowledge area</w:t>
            </w:r>
            <w:r w:rsidR="00B303A2">
              <w:rPr>
                <w:rFonts w:asciiTheme="minorHAnsi" w:eastAsia="Arial" w:hAnsiTheme="minorHAnsi" w:cs="Arial"/>
              </w:rPr>
              <w:t>.</w:t>
            </w:r>
          </w:p>
          <w:p w14:paraId="09D3561E" w14:textId="049F715A" w:rsidR="007F5AB6" w:rsidRDefault="007F5AB6" w:rsidP="007F5AB6">
            <w:pPr>
              <w:cnfStyle w:val="000000010000" w:firstRow="0" w:lastRow="0" w:firstColumn="0" w:lastColumn="0" w:oddVBand="0" w:evenVBand="0" w:oddHBand="0" w:evenHBand="1" w:firstRowFirstColumn="0" w:firstRowLastColumn="0" w:lastRowFirstColumn="0" w:lastRowLastColumn="0"/>
            </w:pPr>
          </w:p>
          <w:p w14:paraId="3899F2FB" w14:textId="77777777" w:rsidR="007F5AB6" w:rsidRDefault="007F5AB6" w:rsidP="007F5AB6">
            <w:pPr>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p>
          <w:p w14:paraId="050B4AEC" w14:textId="77777777" w:rsidR="007F5AB6" w:rsidRPr="00840F88" w:rsidRDefault="007F5AB6" w:rsidP="007F5AB6">
            <w:pPr>
              <w:pStyle w:val="ListParagraph"/>
              <w:spacing w:after="160" w:line="259" w:lineRule="auto"/>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p>
        </w:tc>
        <w:tc>
          <w:tcPr>
            <w:tcW w:w="2994" w:type="dxa"/>
            <w:tcBorders>
              <w:top w:val="single" w:sz="4" w:space="0" w:color="000000" w:themeColor="text1"/>
              <w:bottom w:val="single" w:sz="4" w:space="0" w:color="000000" w:themeColor="text1"/>
            </w:tcBorders>
            <w:shd w:val="clear" w:color="auto" w:fill="FFFFFF" w:themeFill="background1"/>
          </w:tcPr>
          <w:p w14:paraId="5C0956B3" w14:textId="0D179539" w:rsidR="007F5AB6" w:rsidRPr="00071BEF" w:rsidRDefault="00071BEF" w:rsidP="00071BEF">
            <w:pPr>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There are no detailed descriptions for frequencies rated as frequent (F) or excessive (E)</w:t>
            </w:r>
            <w:r w:rsidR="00B303A2">
              <w:rPr>
                <w:rFonts w:asciiTheme="minorHAnsi" w:eastAsiaTheme="minorEastAsia" w:hAnsiTheme="minorHAnsi" w:cstheme="minorBidi"/>
              </w:rPr>
              <w:t>.</w:t>
            </w:r>
          </w:p>
          <w:p w14:paraId="075DC256" w14:textId="33CA336B" w:rsidR="007F5AB6" w:rsidRPr="00805A69" w:rsidRDefault="007F5AB6" w:rsidP="007F5AB6">
            <w:pPr>
              <w:spacing w:before="54" w:line="250" w:lineRule="auto"/>
              <w:ind w:right="306"/>
              <w:cnfStyle w:val="000000010000" w:firstRow="0" w:lastRow="0" w:firstColumn="0" w:lastColumn="0" w:oddVBand="0" w:evenVBand="0" w:oddHBand="0" w:evenHBand="1" w:firstRowFirstColumn="0" w:firstRowLastColumn="0" w:lastRowFirstColumn="0" w:lastRowLastColumn="0"/>
            </w:pPr>
          </w:p>
          <w:p w14:paraId="5B83ABF7" w14:textId="77777777" w:rsidR="007F5AB6" w:rsidRDefault="007F5AB6" w:rsidP="007F5AB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20BB22D7" w14:textId="77777777" w:rsidR="007F5AB6" w:rsidRPr="0061087C" w:rsidRDefault="007F5AB6" w:rsidP="007F5AB6">
            <w:pPr>
              <w:pStyle w:val="ListParagraph"/>
              <w:spacing w:before="54" w:line="251" w:lineRule="auto"/>
              <w:ind w:right="250"/>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p>
          <w:p w14:paraId="463464E7" w14:textId="77777777" w:rsidR="007F5AB6" w:rsidRPr="00817BD0" w:rsidRDefault="007F5AB6" w:rsidP="007F5AB6">
            <w:pPr>
              <w:spacing w:before="67"/>
              <w:ind w:right="-20"/>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p>
        </w:tc>
      </w:tr>
      <w:tr w:rsidR="007F5AB6" w:rsidRPr="000E121B" w14:paraId="0BE907FF" w14:textId="77777777" w:rsidTr="785B7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vMerge w:val="restart"/>
            <w:tcBorders>
              <w:right w:val="single" w:sz="4" w:space="0" w:color="000000" w:themeColor="text1"/>
            </w:tcBorders>
            <w:shd w:val="clear" w:color="auto" w:fill="FFFFFF" w:themeFill="background1"/>
          </w:tcPr>
          <w:p w14:paraId="109023A3" w14:textId="76CC2B09" w:rsidR="007F5AB6" w:rsidRPr="00F555F0" w:rsidRDefault="007F5AB6" w:rsidP="007F5AB6">
            <w:pPr>
              <w:rPr>
                <w:rFonts w:asciiTheme="minorHAnsi" w:hAnsiTheme="minorHAnsi"/>
              </w:rPr>
            </w:pPr>
            <w:r>
              <w:rPr>
                <w:rFonts w:asciiTheme="minorHAnsi" w:hAnsiTheme="minorHAnsi"/>
              </w:rPr>
              <w:t>Summary</w:t>
            </w:r>
          </w:p>
        </w:tc>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67584AE" w14:textId="01E5A9E5" w:rsidR="007F5AB6" w:rsidRPr="009B12B1" w:rsidRDefault="716B4184" w:rsidP="785B76DC">
            <w:pPr>
              <w:ind w:right="125"/>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bCs/>
              </w:rPr>
            </w:pPr>
            <w:r w:rsidRPr="785B76DC">
              <w:rPr>
                <w:rFonts w:asciiTheme="minorHAnsi" w:eastAsia="Arial" w:hAnsiTheme="minorHAnsi" w:cs="Arial"/>
                <w:b/>
                <w:bCs/>
              </w:rPr>
              <w:t xml:space="preserve"> </w:t>
            </w:r>
            <w:r w:rsidR="1005FCDE" w:rsidRPr="785B76DC">
              <w:rPr>
                <w:rFonts w:asciiTheme="minorHAnsi" w:eastAsia="Arial" w:hAnsiTheme="minorHAnsi" w:cs="Arial"/>
                <w:b/>
                <w:bCs/>
              </w:rPr>
              <w:t>1</w:t>
            </w:r>
            <w:r w:rsidRPr="785B76DC">
              <w:rPr>
                <w:rFonts w:asciiTheme="minorHAnsi" w:eastAsia="Arial" w:hAnsiTheme="minorHAnsi" w:cs="Arial"/>
                <w:b/>
                <w:bCs/>
              </w:rPr>
              <w:t>0 Points</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56FDA16" w14:textId="545A68C1" w:rsidR="007F5AB6" w:rsidRPr="009B12B1" w:rsidRDefault="0090190E" w:rsidP="785B76DC">
            <w:pPr>
              <w:ind w:left="95" w:right="102"/>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bCs/>
              </w:rPr>
            </w:pPr>
            <w:r>
              <w:rPr>
                <w:rFonts w:asciiTheme="minorHAnsi" w:eastAsia="Arial" w:hAnsiTheme="minorHAnsi" w:cs="Arial"/>
                <w:b/>
                <w:bCs/>
              </w:rPr>
              <w:t xml:space="preserve"> </w:t>
            </w:r>
            <w:r w:rsidR="716B4184" w:rsidRPr="785B76DC">
              <w:rPr>
                <w:rFonts w:asciiTheme="minorHAnsi" w:eastAsia="Arial" w:hAnsiTheme="minorHAnsi" w:cs="Arial"/>
                <w:b/>
                <w:bCs/>
              </w:rPr>
              <w:t>Points</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F0E2D6C" w14:textId="28429059" w:rsidR="007F5AB6" w:rsidRPr="009B12B1" w:rsidRDefault="716B4184" w:rsidP="785B76DC">
            <w:pPr>
              <w:ind w:left="95" w:right="209"/>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bCs/>
              </w:rPr>
            </w:pPr>
            <w:r w:rsidRPr="785B76DC">
              <w:rPr>
                <w:rFonts w:asciiTheme="minorHAnsi" w:eastAsia="Arial" w:hAnsiTheme="minorHAnsi" w:cs="Arial"/>
                <w:b/>
                <w:bCs/>
              </w:rPr>
              <w:t xml:space="preserve"> </w:t>
            </w:r>
            <w:r w:rsidR="6F0D5C8B" w:rsidRPr="785B76DC">
              <w:rPr>
                <w:rFonts w:asciiTheme="minorHAnsi" w:eastAsia="Arial" w:hAnsiTheme="minorHAnsi" w:cs="Arial"/>
                <w:b/>
                <w:bCs/>
              </w:rPr>
              <w:t>8</w:t>
            </w:r>
            <w:r w:rsidRPr="785B76DC">
              <w:rPr>
                <w:rFonts w:asciiTheme="minorHAnsi" w:eastAsia="Arial" w:hAnsiTheme="minorHAnsi" w:cs="Arial"/>
                <w:b/>
                <w:bCs/>
              </w:rPr>
              <w:t xml:space="preserve"> Points</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02CA5FF" w14:textId="4C198CDA" w:rsidR="007F5AB6" w:rsidRPr="009B12B1" w:rsidRDefault="007F5AB6" w:rsidP="007F5AB6">
            <w:pPr>
              <w:spacing w:before="10"/>
              <w:ind w:left="107" w:right="222"/>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rPr>
            </w:pPr>
            <w:r>
              <w:rPr>
                <w:rFonts w:asciiTheme="minorHAnsi" w:eastAsia="Arial" w:hAnsiTheme="minorHAnsi" w:cs="Arial"/>
                <w:b/>
              </w:rPr>
              <w:t xml:space="preserve">0 Points </w:t>
            </w:r>
          </w:p>
        </w:tc>
      </w:tr>
      <w:tr w:rsidR="007F5AB6" w:rsidRPr="000E121B" w14:paraId="5675C97D" w14:textId="77777777" w:rsidTr="785B76DC">
        <w:trPr>
          <w:cnfStyle w:val="000000010000" w:firstRow="0" w:lastRow="0" w:firstColumn="0" w:lastColumn="0" w:oddVBand="0" w:evenVBand="0" w:oddHBand="0" w:evenHBand="1" w:firstRowFirstColumn="0" w:firstRowLastColumn="0" w:lastRowFirstColumn="0" w:lastRowLastColumn="0"/>
          <w:trHeight w:val="2448"/>
        </w:trPr>
        <w:tc>
          <w:tcPr>
            <w:cnfStyle w:val="001000000000" w:firstRow="0" w:lastRow="0" w:firstColumn="1" w:lastColumn="0" w:oddVBand="0" w:evenVBand="0" w:oddHBand="0" w:evenHBand="0" w:firstRowFirstColumn="0" w:firstRowLastColumn="0" w:lastRowFirstColumn="0" w:lastRowLastColumn="0"/>
            <w:tcW w:w="1825" w:type="dxa"/>
            <w:vMerge/>
          </w:tcPr>
          <w:p w14:paraId="2991E7D2" w14:textId="77777777" w:rsidR="007F5AB6" w:rsidRPr="000E121B" w:rsidRDefault="007F5AB6" w:rsidP="007F5AB6">
            <w:pPr>
              <w:rPr>
                <w:rFonts w:asciiTheme="minorHAnsi" w:hAnsiTheme="minorHAnsi"/>
              </w:rPr>
            </w:pPr>
          </w:p>
        </w:tc>
        <w:tc>
          <w:tcPr>
            <w:tcW w:w="2760" w:type="dxa"/>
            <w:tcBorders>
              <w:top w:val="single" w:sz="4" w:space="0" w:color="000000" w:themeColor="text1"/>
              <w:bottom w:val="single" w:sz="4" w:space="0" w:color="000000" w:themeColor="text1"/>
            </w:tcBorders>
            <w:shd w:val="clear" w:color="auto" w:fill="FFFFFF" w:themeFill="background1"/>
          </w:tcPr>
          <w:p w14:paraId="3875E3BA" w14:textId="0FD4956C" w:rsidR="007F5AB6" w:rsidRDefault="007F5AB6" w:rsidP="007F5AB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Distinguished p</w:t>
            </w:r>
            <w:r w:rsidRPr="006F5A38">
              <w:rPr>
                <w:rFonts w:asciiTheme="minorHAnsi" w:hAnsiTheme="minorHAnsi" w:cstheme="minorHAnsi"/>
              </w:rPr>
              <w:t xml:space="preserve">resentation of information evidenced by </w:t>
            </w:r>
            <w:r>
              <w:rPr>
                <w:rFonts w:asciiTheme="minorHAnsi" w:hAnsiTheme="minorHAnsi" w:cstheme="minorHAnsi"/>
                <w:b/>
              </w:rPr>
              <w:t xml:space="preserve">all of the following areas </w:t>
            </w:r>
            <w:r w:rsidRPr="006F5A38">
              <w:rPr>
                <w:rFonts w:asciiTheme="minorHAnsi" w:hAnsiTheme="minorHAnsi" w:cstheme="minorHAnsi"/>
              </w:rPr>
              <w:t>covered in a comprehensive and concise manner:</w:t>
            </w:r>
          </w:p>
          <w:p w14:paraId="48391901" w14:textId="27A8B68A" w:rsidR="007F5AB6" w:rsidRDefault="007F5AB6" w:rsidP="002C0ACC">
            <w:pPr>
              <w:pStyle w:val="ListParagraph"/>
              <w:numPr>
                <w:ilvl w:val="0"/>
                <w:numId w:val="4"/>
              </w:numPr>
              <w:spacing w:after="160" w:line="259" w:lineRule="auto"/>
              <w:ind w:left="222" w:hanging="222"/>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r>
              <w:rPr>
                <w:rFonts w:asciiTheme="minorHAnsi" w:eastAsia="Arial" w:hAnsiTheme="minorHAnsi" w:cs="Arial"/>
              </w:rPr>
              <w:t xml:space="preserve">Include a </w:t>
            </w:r>
            <w:r w:rsidRPr="000D4B6A">
              <w:rPr>
                <w:rFonts w:asciiTheme="minorHAnsi" w:eastAsia="Arial" w:hAnsiTheme="minorHAnsi" w:cs="Arial"/>
              </w:rPr>
              <w:t>summary paragraph</w:t>
            </w:r>
            <w:r w:rsidR="002A1DDA">
              <w:rPr>
                <w:rFonts w:asciiTheme="minorHAnsi" w:eastAsia="Arial" w:hAnsiTheme="minorHAnsi" w:cs="Arial"/>
              </w:rPr>
              <w:t>.</w:t>
            </w:r>
            <w:r w:rsidRPr="000D4B6A">
              <w:rPr>
                <w:rFonts w:asciiTheme="minorHAnsi" w:eastAsia="Arial" w:hAnsiTheme="minorHAnsi" w:cs="Arial"/>
              </w:rPr>
              <w:t xml:space="preserve"> </w:t>
            </w:r>
          </w:p>
          <w:p w14:paraId="5D7722C0" w14:textId="43F9AA67" w:rsidR="007F5AB6" w:rsidRPr="00E12DAE" w:rsidRDefault="007F5AB6" w:rsidP="002C0ACC">
            <w:pPr>
              <w:pStyle w:val="ListParagraph"/>
              <w:numPr>
                <w:ilvl w:val="0"/>
                <w:numId w:val="4"/>
              </w:numPr>
              <w:spacing w:before="54" w:line="251" w:lineRule="auto"/>
              <w:ind w:left="222" w:right="250" w:hanging="222"/>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r w:rsidRPr="00770FB3">
              <w:rPr>
                <w:rFonts w:asciiTheme="minorHAnsi" w:eastAsia="Arial" w:hAnsiTheme="minorHAnsi" w:cs="Arial"/>
              </w:rPr>
              <w:t>Summary describes the results of the monitoring and controlling of processes and outputs that you conducted during your project.</w:t>
            </w:r>
          </w:p>
        </w:tc>
        <w:tc>
          <w:tcPr>
            <w:tcW w:w="3190" w:type="dxa"/>
            <w:tcBorders>
              <w:top w:val="single" w:sz="4" w:space="0" w:color="000000" w:themeColor="text1"/>
              <w:bottom w:val="single" w:sz="4" w:space="0" w:color="000000" w:themeColor="text1"/>
            </w:tcBorders>
            <w:shd w:val="clear" w:color="auto" w:fill="FFFFFF" w:themeFill="background1"/>
          </w:tcPr>
          <w:p w14:paraId="51C43FD4" w14:textId="5DC1A540" w:rsidR="007F5AB6" w:rsidRDefault="007F5AB6" w:rsidP="007F5AB6">
            <w:pPr>
              <w:ind w:left="95" w:right="473"/>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r>
              <w:rPr>
                <w:rFonts w:asciiTheme="minorHAnsi" w:eastAsia="Arial" w:hAnsiTheme="minorHAnsi" w:cs="Arial"/>
              </w:rPr>
              <w:t>Presentation of information exceeds expectations</w:t>
            </w:r>
            <w:r>
              <w:rPr>
                <w:rFonts w:asciiTheme="minorHAnsi" w:eastAsia="Arial" w:hAnsiTheme="minorHAnsi" w:cs="Arial"/>
                <w:color w:val="FF0000"/>
              </w:rPr>
              <w:t xml:space="preserve"> </w:t>
            </w:r>
            <w:r w:rsidRPr="0072136F">
              <w:rPr>
                <w:rFonts w:asciiTheme="minorHAnsi" w:hAnsiTheme="minorHAnsi" w:cstheme="minorHAnsi"/>
              </w:rPr>
              <w:t xml:space="preserve">evidenced by </w:t>
            </w:r>
            <w:r w:rsidRPr="009C160E">
              <w:rPr>
                <w:rFonts w:asciiTheme="minorHAnsi" w:hAnsiTheme="minorHAnsi" w:cstheme="minorHAnsi"/>
              </w:rPr>
              <w:t>most content covered in a comprehensive and concise manner</w:t>
            </w:r>
            <w:r w:rsidRPr="0072136F">
              <w:rPr>
                <w:rFonts w:asciiTheme="minorHAnsi" w:hAnsiTheme="minorHAnsi" w:cstheme="minorHAnsi"/>
              </w:rPr>
              <w:t xml:space="preserve">, but with </w:t>
            </w:r>
            <w:r w:rsidRPr="0072136F">
              <w:rPr>
                <w:rFonts w:asciiTheme="minorHAnsi" w:hAnsiTheme="minorHAnsi" w:cstheme="minorHAnsi"/>
                <w:b/>
              </w:rPr>
              <w:t>one area where coverage is superficial</w:t>
            </w:r>
            <w:r>
              <w:rPr>
                <w:rFonts w:asciiTheme="minorHAnsi" w:hAnsiTheme="minorHAnsi" w:cstheme="minorHAnsi"/>
                <w:b/>
              </w:rPr>
              <w:t>:</w:t>
            </w:r>
          </w:p>
          <w:p w14:paraId="77B328AF" w14:textId="0E6F956B" w:rsidR="007F5AB6" w:rsidRDefault="007F5AB6" w:rsidP="002C0ACC">
            <w:pPr>
              <w:pStyle w:val="ListParagraph"/>
              <w:numPr>
                <w:ilvl w:val="0"/>
                <w:numId w:val="4"/>
              </w:numPr>
              <w:spacing w:after="160" w:line="259" w:lineRule="auto"/>
              <w:ind w:left="222" w:hanging="222"/>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r>
              <w:rPr>
                <w:rFonts w:asciiTheme="minorHAnsi" w:eastAsia="Arial" w:hAnsiTheme="minorHAnsi" w:cs="Arial"/>
              </w:rPr>
              <w:t xml:space="preserve">Include a </w:t>
            </w:r>
            <w:r w:rsidRPr="000D4B6A">
              <w:rPr>
                <w:rFonts w:asciiTheme="minorHAnsi" w:eastAsia="Arial" w:hAnsiTheme="minorHAnsi" w:cs="Arial"/>
              </w:rPr>
              <w:t>summary paragraph</w:t>
            </w:r>
            <w:r w:rsidR="002A1DDA">
              <w:rPr>
                <w:rFonts w:asciiTheme="minorHAnsi" w:eastAsia="Arial" w:hAnsiTheme="minorHAnsi" w:cs="Arial"/>
              </w:rPr>
              <w:t>.</w:t>
            </w:r>
            <w:r w:rsidRPr="000D4B6A">
              <w:rPr>
                <w:rFonts w:asciiTheme="minorHAnsi" w:eastAsia="Arial" w:hAnsiTheme="minorHAnsi" w:cs="Arial"/>
              </w:rPr>
              <w:t xml:space="preserve"> </w:t>
            </w:r>
          </w:p>
          <w:p w14:paraId="3E7D1A2F" w14:textId="0A279684" w:rsidR="007F5AB6" w:rsidRPr="00840F88" w:rsidRDefault="007F5AB6" w:rsidP="002C0ACC">
            <w:pPr>
              <w:pStyle w:val="ListParagraph"/>
              <w:numPr>
                <w:ilvl w:val="0"/>
                <w:numId w:val="4"/>
              </w:numPr>
              <w:spacing w:after="160" w:line="259" w:lineRule="auto"/>
              <w:ind w:left="246" w:right="473" w:hanging="246"/>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r w:rsidRPr="00770FB3">
              <w:rPr>
                <w:rFonts w:asciiTheme="minorHAnsi" w:eastAsia="Arial" w:hAnsiTheme="minorHAnsi" w:cs="Arial"/>
              </w:rPr>
              <w:t xml:space="preserve">Summary describes the results of the monitoring and controlling of processes and outputs that you conducted during your project. </w:t>
            </w:r>
          </w:p>
        </w:tc>
        <w:tc>
          <w:tcPr>
            <w:tcW w:w="3081" w:type="dxa"/>
            <w:tcBorders>
              <w:top w:val="single" w:sz="4" w:space="0" w:color="000000" w:themeColor="text1"/>
              <w:bottom w:val="single" w:sz="4" w:space="0" w:color="000000" w:themeColor="text1"/>
            </w:tcBorders>
            <w:shd w:val="clear" w:color="auto" w:fill="FFFFFF" w:themeFill="background1"/>
          </w:tcPr>
          <w:p w14:paraId="2D83A1A4" w14:textId="6496CFA7" w:rsidR="007F5AB6" w:rsidRDefault="007F5AB6" w:rsidP="007F5AB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Arial"/>
              </w:rPr>
              <w:t>Proficient</w:t>
            </w:r>
            <w:r w:rsidRPr="008B425A">
              <w:rPr>
                <w:rFonts w:asciiTheme="minorHAnsi" w:hAnsiTheme="minorHAnsi" w:cs="Arial"/>
                <w:color w:val="FF0000"/>
              </w:rPr>
              <w:t xml:space="preserve"> </w:t>
            </w:r>
            <w:r>
              <w:rPr>
                <w:rFonts w:asciiTheme="minorHAnsi" w:hAnsiTheme="minorHAnsi" w:cs="Arial"/>
              </w:rPr>
              <w:t xml:space="preserve">presentation of information evidenced by </w:t>
            </w:r>
            <w:r w:rsidRPr="001A4C55">
              <w:rPr>
                <w:rFonts w:asciiTheme="minorHAnsi" w:hAnsiTheme="minorHAnsi" w:cstheme="minorHAnsi"/>
              </w:rPr>
              <w:t xml:space="preserve">content covered in a </w:t>
            </w:r>
            <w:r w:rsidRPr="008B425A">
              <w:rPr>
                <w:rFonts w:asciiTheme="minorHAnsi" w:hAnsiTheme="minorHAnsi" w:cstheme="minorHAnsi"/>
                <w:b/>
              </w:rPr>
              <w:t>limited or superficial manner in two or more</w:t>
            </w:r>
            <w:r>
              <w:rPr>
                <w:rFonts w:asciiTheme="minorHAnsi" w:hAnsiTheme="minorHAnsi" w:cstheme="minorHAnsi"/>
              </w:rPr>
              <w:t xml:space="preserve"> of the </w:t>
            </w:r>
            <w:r w:rsidRPr="001A4C55">
              <w:rPr>
                <w:rFonts w:asciiTheme="minorHAnsi" w:hAnsiTheme="minorHAnsi" w:cstheme="minorHAnsi"/>
              </w:rPr>
              <w:t>areas</w:t>
            </w:r>
            <w:r>
              <w:rPr>
                <w:rFonts w:asciiTheme="minorHAnsi" w:hAnsiTheme="minorHAnsi" w:cstheme="minorHAnsi"/>
              </w:rPr>
              <w:t>:</w:t>
            </w:r>
          </w:p>
          <w:p w14:paraId="5E409BA4" w14:textId="69C3CFB5" w:rsidR="007F5AB6" w:rsidRDefault="007F5AB6" w:rsidP="002C0ACC">
            <w:pPr>
              <w:pStyle w:val="ListParagraph"/>
              <w:numPr>
                <w:ilvl w:val="0"/>
                <w:numId w:val="4"/>
              </w:numPr>
              <w:spacing w:after="160" w:line="259" w:lineRule="auto"/>
              <w:ind w:left="222" w:hanging="222"/>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r>
              <w:rPr>
                <w:rFonts w:asciiTheme="minorHAnsi" w:eastAsia="Arial" w:hAnsiTheme="minorHAnsi" w:cs="Arial"/>
              </w:rPr>
              <w:t xml:space="preserve">Include a </w:t>
            </w:r>
            <w:r w:rsidRPr="000D4B6A">
              <w:rPr>
                <w:rFonts w:asciiTheme="minorHAnsi" w:eastAsia="Arial" w:hAnsiTheme="minorHAnsi" w:cs="Arial"/>
              </w:rPr>
              <w:t>summary paragraph</w:t>
            </w:r>
            <w:r w:rsidR="002A1DDA">
              <w:rPr>
                <w:rFonts w:asciiTheme="minorHAnsi" w:eastAsia="Arial" w:hAnsiTheme="minorHAnsi" w:cs="Arial"/>
              </w:rPr>
              <w:t>.</w:t>
            </w:r>
            <w:r w:rsidRPr="000D4B6A">
              <w:rPr>
                <w:rFonts w:asciiTheme="minorHAnsi" w:eastAsia="Arial" w:hAnsiTheme="minorHAnsi" w:cs="Arial"/>
              </w:rPr>
              <w:t xml:space="preserve"> </w:t>
            </w:r>
          </w:p>
          <w:p w14:paraId="6F9FC661" w14:textId="77777777" w:rsidR="007F5AB6" w:rsidRPr="00A954AB" w:rsidRDefault="007F5AB6" w:rsidP="002C0ACC">
            <w:pPr>
              <w:pStyle w:val="ListParagraph"/>
              <w:numPr>
                <w:ilvl w:val="0"/>
                <w:numId w:val="4"/>
              </w:numPr>
              <w:ind w:left="222" w:hanging="22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A954AB">
              <w:rPr>
                <w:rFonts w:asciiTheme="minorHAnsi" w:eastAsia="Arial" w:hAnsiTheme="minorHAnsi" w:cs="Arial"/>
              </w:rPr>
              <w:t>Summary describes the results of the monitoring and controlling of processes and outputs that you conducted during your project.</w:t>
            </w:r>
          </w:p>
          <w:p w14:paraId="60624F45" w14:textId="3321281E" w:rsidR="007F5AB6" w:rsidRPr="00840F88" w:rsidRDefault="007F5AB6" w:rsidP="007F5AB6">
            <w:pPr>
              <w:pStyle w:val="ListParagraph"/>
              <w:spacing w:after="160" w:line="259" w:lineRule="auto"/>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p>
        </w:tc>
        <w:tc>
          <w:tcPr>
            <w:tcW w:w="2994" w:type="dxa"/>
            <w:tcBorders>
              <w:top w:val="single" w:sz="4" w:space="0" w:color="000000" w:themeColor="text1"/>
              <w:bottom w:val="single" w:sz="4" w:space="0" w:color="000000" w:themeColor="text1"/>
            </w:tcBorders>
            <w:shd w:val="clear" w:color="auto" w:fill="FFFFFF" w:themeFill="background1"/>
          </w:tcPr>
          <w:p w14:paraId="17BD5BC1" w14:textId="1804488B" w:rsidR="007F5AB6" w:rsidRPr="00071BEF" w:rsidRDefault="00071BEF" w:rsidP="00071BEF">
            <w:pPr>
              <w:spacing w:before="54" w:line="251" w:lineRule="auto"/>
              <w:ind w:right="250"/>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r>
              <w:rPr>
                <w:rFonts w:asciiTheme="minorHAnsi" w:eastAsia="Arial" w:hAnsiTheme="minorHAnsi" w:cs="Arial"/>
              </w:rPr>
              <w:t>No summary is provided</w:t>
            </w:r>
            <w:r w:rsidR="002A1DDA">
              <w:rPr>
                <w:rFonts w:asciiTheme="minorHAnsi" w:eastAsia="Arial" w:hAnsiTheme="minorHAnsi" w:cs="Arial"/>
              </w:rPr>
              <w:t>.</w:t>
            </w:r>
          </w:p>
        </w:tc>
      </w:tr>
      <w:bookmarkEnd w:id="1"/>
      <w:tr w:rsidR="007F5AB6" w:rsidRPr="000E121B" w14:paraId="010876D6" w14:textId="77777777" w:rsidTr="785B7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5C1162" w14:textId="30F2CB4E" w:rsidR="007F5AB6" w:rsidRPr="000E121B" w:rsidRDefault="007F5AB6" w:rsidP="007F5AB6">
            <w:pPr>
              <w:rPr>
                <w:rFonts w:asciiTheme="minorHAnsi" w:hAnsiTheme="minorHAnsi"/>
              </w:rPr>
            </w:pPr>
            <w:r w:rsidRPr="009C6A0E">
              <w:rPr>
                <w:rFonts w:asciiTheme="minorHAnsi" w:hAnsiTheme="minorHAnsi"/>
              </w:rPr>
              <w:t>Graduate-</w:t>
            </w:r>
            <w:r w:rsidR="00960724">
              <w:rPr>
                <w:rFonts w:asciiTheme="minorHAnsi" w:hAnsiTheme="minorHAnsi"/>
              </w:rPr>
              <w:t>L</w:t>
            </w:r>
            <w:r w:rsidRPr="009C6A0E">
              <w:rPr>
                <w:rFonts w:asciiTheme="minorHAnsi" w:hAnsiTheme="minorHAnsi"/>
              </w:rPr>
              <w:t>evel Writing Style</w:t>
            </w:r>
          </w:p>
        </w:tc>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313CCB2" w14:textId="0396C4F0" w:rsidR="007F5AB6" w:rsidRPr="000E121B" w:rsidRDefault="716B4184" w:rsidP="785B76DC">
            <w:pPr>
              <w:ind w:left="95" w:right="125"/>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bCs/>
              </w:rPr>
            </w:pPr>
            <w:r w:rsidRPr="785B76DC">
              <w:rPr>
                <w:rFonts w:asciiTheme="minorHAnsi" w:eastAsia="Arial" w:hAnsiTheme="minorHAnsi" w:cs="Arial"/>
                <w:b/>
                <w:bCs/>
              </w:rPr>
              <w:t xml:space="preserve"> </w:t>
            </w:r>
            <w:r w:rsidR="400251C5" w:rsidRPr="785B76DC">
              <w:rPr>
                <w:rFonts w:asciiTheme="minorHAnsi" w:eastAsia="Arial" w:hAnsiTheme="minorHAnsi" w:cs="Arial"/>
                <w:b/>
                <w:bCs/>
              </w:rPr>
              <w:t>5</w:t>
            </w:r>
            <w:r w:rsidRPr="785B76DC">
              <w:rPr>
                <w:rFonts w:asciiTheme="minorHAnsi" w:eastAsia="Arial" w:hAnsiTheme="minorHAnsi" w:cs="Arial"/>
                <w:b/>
                <w:bCs/>
              </w:rPr>
              <w:t xml:space="preserve"> Points</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9A09850" w14:textId="3676A216" w:rsidR="007F5AB6" w:rsidRPr="00055CB4" w:rsidRDefault="716B4184" w:rsidP="785B76DC">
            <w:pPr>
              <w:ind w:left="95" w:right="102"/>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bCs/>
              </w:rPr>
            </w:pPr>
            <w:r w:rsidRPr="785B76DC">
              <w:rPr>
                <w:rFonts w:asciiTheme="minorHAnsi" w:eastAsia="Arial" w:hAnsiTheme="minorHAnsi" w:cs="Arial"/>
                <w:b/>
                <w:bCs/>
              </w:rPr>
              <w:t xml:space="preserve"> </w:t>
            </w:r>
            <w:r w:rsidR="17FE4033" w:rsidRPr="785B76DC">
              <w:rPr>
                <w:rFonts w:asciiTheme="minorHAnsi" w:eastAsia="Arial" w:hAnsiTheme="minorHAnsi" w:cs="Arial"/>
                <w:b/>
                <w:bCs/>
              </w:rPr>
              <w:t>4</w:t>
            </w:r>
            <w:r w:rsidRPr="785B76DC">
              <w:rPr>
                <w:rFonts w:asciiTheme="minorHAnsi" w:eastAsia="Arial" w:hAnsiTheme="minorHAnsi" w:cs="Arial"/>
                <w:b/>
                <w:bCs/>
              </w:rPr>
              <w:t xml:space="preserve"> Points</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1001220" w14:textId="58EE6C0B" w:rsidR="007F5AB6" w:rsidRPr="00055CB4" w:rsidRDefault="716B4184" w:rsidP="785B76DC">
            <w:pPr>
              <w:ind w:left="95" w:right="209"/>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bCs/>
              </w:rPr>
            </w:pPr>
            <w:r w:rsidRPr="785B76DC">
              <w:rPr>
                <w:rFonts w:asciiTheme="minorHAnsi" w:eastAsia="Arial" w:hAnsiTheme="minorHAnsi" w:cs="Arial"/>
                <w:b/>
                <w:bCs/>
              </w:rPr>
              <w:t xml:space="preserve"> </w:t>
            </w:r>
            <w:r w:rsidR="28AD733C" w:rsidRPr="785B76DC">
              <w:rPr>
                <w:rFonts w:asciiTheme="minorHAnsi" w:eastAsia="Arial" w:hAnsiTheme="minorHAnsi" w:cs="Arial"/>
                <w:b/>
                <w:bCs/>
              </w:rPr>
              <w:t>3</w:t>
            </w:r>
            <w:r w:rsidRPr="785B76DC">
              <w:rPr>
                <w:rFonts w:asciiTheme="minorHAnsi" w:eastAsia="Arial" w:hAnsiTheme="minorHAnsi" w:cs="Arial"/>
                <w:b/>
                <w:bCs/>
              </w:rPr>
              <w:t xml:space="preserve"> Points</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10D948C" w14:textId="73FAE2CB" w:rsidR="007F5AB6" w:rsidRPr="00055CB4" w:rsidRDefault="007F5AB6" w:rsidP="007F5AB6">
            <w:pPr>
              <w:spacing w:before="10"/>
              <w:ind w:left="107" w:right="222"/>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rPr>
            </w:pPr>
            <w:r>
              <w:rPr>
                <w:rFonts w:asciiTheme="minorHAnsi" w:eastAsia="Arial" w:hAnsiTheme="minorHAnsi" w:cs="Arial"/>
                <w:b/>
              </w:rPr>
              <w:t xml:space="preserve"> Points</w:t>
            </w:r>
          </w:p>
        </w:tc>
      </w:tr>
      <w:tr w:rsidR="007F5AB6" w:rsidRPr="000E121B" w14:paraId="6F340F74" w14:textId="77777777" w:rsidTr="785B76DC">
        <w:trPr>
          <w:cnfStyle w:val="000000010000" w:firstRow="0" w:lastRow="0" w:firstColumn="0" w:lastColumn="0" w:oddVBand="0" w:evenVBand="0" w:oddHBand="0" w:evenHBand="1" w:firstRowFirstColumn="0" w:firstRowLastColumn="0" w:lastRowFirstColumn="0" w:lastRowLastColumn="0"/>
          <w:trHeight w:val="1288"/>
        </w:trPr>
        <w:tc>
          <w:tcPr>
            <w:cnfStyle w:val="001000000000" w:firstRow="0" w:lastRow="0" w:firstColumn="1" w:lastColumn="0" w:oddVBand="0" w:evenVBand="0" w:oddHBand="0" w:evenHBand="0" w:firstRowFirstColumn="0" w:firstRowLastColumn="0" w:lastRowFirstColumn="0" w:lastRowLastColumn="0"/>
            <w:tcW w:w="1825" w:type="dxa"/>
            <w:vMerge/>
          </w:tcPr>
          <w:p w14:paraId="17424702" w14:textId="77777777" w:rsidR="007F5AB6" w:rsidRPr="000E121B" w:rsidRDefault="007F5AB6" w:rsidP="007F5AB6">
            <w:pPr>
              <w:rPr>
                <w:rFonts w:asciiTheme="minorHAnsi" w:hAnsiTheme="minorHAnsi"/>
              </w:rPr>
            </w:pPr>
          </w:p>
        </w:tc>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E78A59" w14:textId="315EAB67" w:rsidR="007F5AB6" w:rsidRDefault="007F5AB6" w:rsidP="007F5AB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Distinguished</w:t>
            </w:r>
            <w:r>
              <w:rPr>
                <w:rFonts w:asciiTheme="minorHAnsi" w:hAnsiTheme="minorHAnsi" w:cstheme="minorHAnsi"/>
                <w:color w:val="FF0000"/>
              </w:rPr>
              <w:t xml:space="preserve"> </w:t>
            </w:r>
            <w:r w:rsidRPr="00AD5924">
              <w:rPr>
                <w:rFonts w:asciiTheme="minorHAnsi" w:hAnsiTheme="minorHAnsi" w:cstheme="minorHAnsi"/>
              </w:rPr>
              <w:t>gr</w:t>
            </w:r>
            <w:r w:rsidRPr="00760B8B">
              <w:rPr>
                <w:rFonts w:asciiTheme="minorHAnsi" w:hAnsiTheme="minorHAnsi" w:cstheme="minorHAnsi"/>
              </w:rPr>
              <w:t xml:space="preserve">aduate-level writing style is evidenced by </w:t>
            </w:r>
            <w:r>
              <w:rPr>
                <w:rFonts w:asciiTheme="minorHAnsi" w:hAnsiTheme="minorHAnsi" w:cstheme="minorHAnsi"/>
              </w:rPr>
              <w:t xml:space="preserve">meeting all of </w:t>
            </w:r>
            <w:r w:rsidRPr="00760B8B">
              <w:rPr>
                <w:rFonts w:asciiTheme="minorHAnsi" w:hAnsiTheme="minorHAnsi" w:cstheme="minorHAnsi"/>
              </w:rPr>
              <w:t xml:space="preserve">the following </w:t>
            </w:r>
            <w:r>
              <w:rPr>
                <w:rFonts w:asciiTheme="minorHAnsi" w:hAnsiTheme="minorHAnsi" w:cstheme="minorHAnsi"/>
              </w:rPr>
              <w:t>criteria with 0-1 errors total</w:t>
            </w:r>
            <w:r w:rsidRPr="00760B8B">
              <w:rPr>
                <w:rFonts w:asciiTheme="minorHAnsi" w:hAnsiTheme="minorHAnsi" w:cstheme="minorHAnsi"/>
              </w:rPr>
              <w:t>:</w:t>
            </w:r>
          </w:p>
          <w:p w14:paraId="160FAB54" w14:textId="77777777" w:rsidR="007F5AB6" w:rsidRPr="009C2DF2" w:rsidRDefault="007F5AB6" w:rsidP="002C0ACC">
            <w:pPr>
              <w:numPr>
                <w:ilvl w:val="0"/>
                <w:numId w:val="3"/>
              </w:numPr>
              <w:ind w:left="31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9C2DF2">
              <w:rPr>
                <w:rFonts w:asciiTheme="minorHAnsi" w:hAnsiTheme="minorHAnsi" w:cstheme="minorHAnsi"/>
              </w:rPr>
              <w:t>Correct use of spelling, grammar, punctuation, sentence and paragraph structure</w:t>
            </w:r>
          </w:p>
          <w:p w14:paraId="722C7E7E" w14:textId="77777777" w:rsidR="007F5AB6" w:rsidRPr="009C2DF2" w:rsidRDefault="007F5AB6" w:rsidP="002C0ACC">
            <w:pPr>
              <w:numPr>
                <w:ilvl w:val="0"/>
                <w:numId w:val="3"/>
              </w:numPr>
              <w:ind w:left="31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9C2DF2">
              <w:rPr>
                <w:rFonts w:asciiTheme="minorHAnsi" w:hAnsiTheme="minorHAnsi" w:cstheme="minorHAnsi"/>
              </w:rPr>
              <w:t>Clarity, organization, and logical flow of ideas within writing</w:t>
            </w:r>
          </w:p>
          <w:p w14:paraId="2FFDA4D4" w14:textId="77777777" w:rsidR="007F5AB6" w:rsidRPr="009C2DF2" w:rsidRDefault="007F5AB6" w:rsidP="002C0ACC">
            <w:pPr>
              <w:numPr>
                <w:ilvl w:val="0"/>
                <w:numId w:val="3"/>
              </w:numPr>
              <w:ind w:left="31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9C2DF2">
              <w:rPr>
                <w:rFonts w:asciiTheme="minorHAnsi" w:hAnsiTheme="minorHAnsi" w:cstheme="minorHAnsi"/>
              </w:rPr>
              <w:lastRenderedPageBreak/>
              <w:t xml:space="preserve">Scholarly, professional writing tone </w:t>
            </w:r>
          </w:p>
          <w:p w14:paraId="30A93900" w14:textId="152F6934" w:rsidR="007F5AB6" w:rsidRPr="009C2DF2" w:rsidRDefault="007F5AB6" w:rsidP="002C0ACC">
            <w:pPr>
              <w:numPr>
                <w:ilvl w:val="0"/>
                <w:numId w:val="3"/>
              </w:numPr>
              <w:ind w:left="312" w:hanging="31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9C2DF2">
              <w:rPr>
                <w:rFonts w:asciiTheme="minorHAnsi" w:hAnsiTheme="minorHAnsi" w:cstheme="minorHAnsi"/>
              </w:rPr>
              <w:t xml:space="preserve">Synthesis of information with no more than one short direct quote (15 words or less) </w:t>
            </w:r>
          </w:p>
          <w:p w14:paraId="17E2699C" w14:textId="77777777" w:rsidR="007F5AB6" w:rsidRPr="00760B8B" w:rsidRDefault="007F5AB6" w:rsidP="007F5AB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64AAD2EB" w14:textId="4F4AD4B7" w:rsidR="007F5AB6" w:rsidRPr="00071611" w:rsidRDefault="007F5AB6" w:rsidP="007F5AB6">
            <w:pPr>
              <w:pStyle w:val="ListParagraph"/>
              <w:ind w:left="646"/>
              <w:cnfStyle w:val="000000010000" w:firstRow="0" w:lastRow="0" w:firstColumn="0" w:lastColumn="0" w:oddVBand="0" w:evenVBand="0" w:oddHBand="0" w:evenHBand="1" w:firstRowFirstColumn="0" w:firstRowLastColumn="0" w:lastRowFirstColumn="0" w:lastRowLastColumn="0"/>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44DD8F" w14:textId="292C857E" w:rsidR="007F5AB6" w:rsidRPr="00071611" w:rsidRDefault="007F5AB6" w:rsidP="007F5AB6">
            <w:pPr>
              <w:pStyle w:val="ListParagraph"/>
              <w:spacing w:before="54" w:line="250" w:lineRule="auto"/>
              <w:ind w:left="0" w:right="210"/>
              <w:cnfStyle w:val="000000010000" w:firstRow="0" w:lastRow="0" w:firstColumn="0" w:lastColumn="0" w:oddVBand="0" w:evenVBand="0" w:oddHBand="0" w:evenHBand="1" w:firstRowFirstColumn="0" w:firstRowLastColumn="0" w:lastRowFirstColumn="0" w:lastRowLastColumn="0"/>
            </w:pPr>
            <w:r w:rsidRPr="7FBB4F34">
              <w:rPr>
                <w:rFonts w:asciiTheme="minorHAnsi" w:eastAsia="Arial" w:hAnsiTheme="minorHAnsi" w:cs="Arial"/>
              </w:rPr>
              <w:lastRenderedPageBreak/>
              <w:t>Graduate-level writing style exceeds expectations as evidenced by meeting the following criteria with 2-4 errors total:</w:t>
            </w:r>
          </w:p>
          <w:p w14:paraId="104C581E" w14:textId="7062AC91" w:rsidR="007F5AB6" w:rsidRDefault="007F5AB6" w:rsidP="007F5AB6">
            <w:pPr>
              <w:pStyle w:val="ListParagraph"/>
              <w:spacing w:before="54" w:line="250" w:lineRule="auto"/>
              <w:ind w:left="0" w:right="210"/>
              <w:cnfStyle w:val="000000010000" w:firstRow="0" w:lastRow="0" w:firstColumn="0" w:lastColumn="0" w:oddVBand="0" w:evenVBand="0" w:oddHBand="0" w:evenHBand="1" w:firstRowFirstColumn="0" w:firstRowLastColumn="0" w:lastRowFirstColumn="0" w:lastRowLastColumn="0"/>
            </w:pPr>
          </w:p>
          <w:p w14:paraId="68352573" w14:textId="77777777" w:rsidR="007F5AB6" w:rsidRDefault="007F5AB6" w:rsidP="002C0ACC">
            <w:pPr>
              <w:pStyle w:val="ListParagraph"/>
              <w:numPr>
                <w:ilvl w:val="0"/>
                <w:numId w:val="7"/>
              </w:numPr>
              <w:ind w:left="286"/>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Correct use of spelling, grammar, punctuation, sentence and paragraph structure</w:t>
            </w:r>
          </w:p>
          <w:p w14:paraId="59EA9560" w14:textId="77777777" w:rsidR="007F5AB6" w:rsidRDefault="007F5AB6" w:rsidP="002C0ACC">
            <w:pPr>
              <w:pStyle w:val="ListParagraph"/>
              <w:numPr>
                <w:ilvl w:val="0"/>
                <w:numId w:val="7"/>
              </w:numPr>
              <w:ind w:left="286"/>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Clarity, organization, and logical flow of ideas within writing</w:t>
            </w:r>
          </w:p>
          <w:p w14:paraId="17717399" w14:textId="24EBBFEF" w:rsidR="007F5AB6" w:rsidRDefault="007F5AB6" w:rsidP="002C0ACC">
            <w:pPr>
              <w:pStyle w:val="ListParagraph"/>
              <w:numPr>
                <w:ilvl w:val="0"/>
                <w:numId w:val="7"/>
              </w:numPr>
              <w:ind w:left="286"/>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cstheme="minorHAnsi"/>
              </w:rPr>
              <w:t xml:space="preserve">Scholarly, professional writing tone </w:t>
            </w:r>
          </w:p>
          <w:p w14:paraId="3FF0CDB6" w14:textId="35265DFD" w:rsidR="007F5AB6" w:rsidRPr="00071611" w:rsidRDefault="007F5AB6" w:rsidP="002C0ACC">
            <w:pPr>
              <w:pStyle w:val="ListParagraph"/>
              <w:numPr>
                <w:ilvl w:val="0"/>
                <w:numId w:val="7"/>
              </w:numPr>
              <w:ind w:left="286"/>
              <w:cnfStyle w:val="000000010000" w:firstRow="0" w:lastRow="0" w:firstColumn="0" w:lastColumn="0" w:oddVBand="0" w:evenVBand="0" w:oddHBand="0" w:evenHBand="1" w:firstRowFirstColumn="0" w:firstRowLastColumn="0" w:lastRowFirstColumn="0" w:lastRowLastColumn="0"/>
            </w:pPr>
            <w:r>
              <w:rPr>
                <w:rFonts w:asciiTheme="minorHAnsi" w:hAnsiTheme="minorHAnsi" w:cstheme="minorHAnsi"/>
              </w:rPr>
              <w:t xml:space="preserve">Synthesis of information with no more than one short direct quote (15 words or less) </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E8FCCB" w14:textId="1D7F5E50" w:rsidR="007F5AB6" w:rsidRDefault="007F5AB6" w:rsidP="007F5AB6">
            <w:pPr>
              <w:spacing w:before="54" w:line="250" w:lineRule="auto"/>
              <w:ind w:right="210"/>
              <w:cnfStyle w:val="000000010000" w:firstRow="0" w:lastRow="0" w:firstColumn="0" w:lastColumn="0" w:oddVBand="0" w:evenVBand="0" w:oddHBand="0" w:evenHBand="1" w:firstRowFirstColumn="0" w:firstRowLastColumn="0" w:lastRowFirstColumn="0" w:lastRowLastColumn="0"/>
            </w:pPr>
            <w:r w:rsidRPr="7FBB4F34">
              <w:rPr>
                <w:rFonts w:asciiTheme="minorHAnsi" w:eastAsia="Arial" w:hAnsiTheme="minorHAnsi" w:cs="Arial"/>
              </w:rPr>
              <w:lastRenderedPageBreak/>
              <w:t>Proficient graduate-level writing style is evidenced by meeting the following criteria with 5-7 errors total:</w:t>
            </w:r>
          </w:p>
          <w:p w14:paraId="5A36CFC9" w14:textId="77777777" w:rsidR="007F5AB6" w:rsidRDefault="007F5AB6" w:rsidP="002C0ACC">
            <w:pPr>
              <w:pStyle w:val="ListParagraph"/>
              <w:numPr>
                <w:ilvl w:val="0"/>
                <w:numId w:val="7"/>
              </w:numPr>
              <w:ind w:left="286"/>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Correct use of spelling, grammar, punctuation, sentence and paragraph structure</w:t>
            </w:r>
          </w:p>
          <w:p w14:paraId="03CE3C46" w14:textId="77777777" w:rsidR="007F5AB6" w:rsidRDefault="007F5AB6" w:rsidP="002C0ACC">
            <w:pPr>
              <w:pStyle w:val="ListParagraph"/>
              <w:numPr>
                <w:ilvl w:val="0"/>
                <w:numId w:val="7"/>
              </w:numPr>
              <w:ind w:left="286"/>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Clarity, organization, and logical flow of ideas within writing</w:t>
            </w:r>
          </w:p>
          <w:p w14:paraId="19EAEC46" w14:textId="1D009F4F" w:rsidR="007F5AB6" w:rsidRDefault="007F5AB6" w:rsidP="002C0ACC">
            <w:pPr>
              <w:pStyle w:val="ListParagraph"/>
              <w:numPr>
                <w:ilvl w:val="0"/>
                <w:numId w:val="7"/>
              </w:numPr>
              <w:ind w:left="286"/>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cstheme="minorHAnsi"/>
              </w:rPr>
              <w:lastRenderedPageBreak/>
              <w:t xml:space="preserve">Scholarly, professional writing tone </w:t>
            </w:r>
          </w:p>
          <w:p w14:paraId="76141770" w14:textId="1BF0960B" w:rsidR="007F5AB6" w:rsidRPr="00071611" w:rsidRDefault="007F5AB6" w:rsidP="002C0ACC">
            <w:pPr>
              <w:pStyle w:val="ListParagraph"/>
              <w:numPr>
                <w:ilvl w:val="0"/>
                <w:numId w:val="7"/>
              </w:numPr>
              <w:ind w:left="286"/>
              <w:cnfStyle w:val="000000010000" w:firstRow="0" w:lastRow="0" w:firstColumn="0" w:lastColumn="0" w:oddVBand="0" w:evenVBand="0" w:oddHBand="0" w:evenHBand="1" w:firstRowFirstColumn="0" w:firstRowLastColumn="0" w:lastRowFirstColumn="0" w:lastRowLastColumn="0"/>
            </w:pPr>
            <w:r>
              <w:rPr>
                <w:rFonts w:asciiTheme="minorHAnsi" w:hAnsiTheme="minorHAnsi" w:cstheme="minorHAnsi"/>
              </w:rPr>
              <w:t>Synthesis of information with no more than one short direct quote (15 words or less)</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D4D6A5" w14:textId="090E5F04" w:rsidR="007F5AB6" w:rsidRDefault="007F5AB6" w:rsidP="007F5AB6">
            <w:pPr>
              <w:ind w:right="125"/>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r w:rsidRPr="7FBB4F34">
              <w:rPr>
                <w:rFonts w:asciiTheme="minorHAnsi" w:eastAsia="Arial" w:hAnsiTheme="minorHAnsi" w:cs="Arial"/>
              </w:rPr>
              <w:lastRenderedPageBreak/>
              <w:t>Graduate-level writing style needs improvement as evidenced by meeting the following criteria with 8 or more errors total:</w:t>
            </w:r>
          </w:p>
          <w:p w14:paraId="1B3B5E85" w14:textId="77777777" w:rsidR="007F5AB6" w:rsidRDefault="007F5AB6" w:rsidP="002C0ACC">
            <w:pPr>
              <w:pStyle w:val="ListParagraph"/>
              <w:numPr>
                <w:ilvl w:val="0"/>
                <w:numId w:val="7"/>
              </w:numPr>
              <w:ind w:left="286"/>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Correct use of spelling, grammar, punctuation, sentence and paragraph structure</w:t>
            </w:r>
          </w:p>
          <w:p w14:paraId="4FA5E158" w14:textId="77777777" w:rsidR="007F5AB6" w:rsidRDefault="007F5AB6" w:rsidP="002C0ACC">
            <w:pPr>
              <w:pStyle w:val="ListParagraph"/>
              <w:numPr>
                <w:ilvl w:val="0"/>
                <w:numId w:val="7"/>
              </w:numPr>
              <w:ind w:left="286"/>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Clarity, organization, and logical flow of ideas within writing</w:t>
            </w:r>
          </w:p>
          <w:p w14:paraId="29C2BC52" w14:textId="4CABA6D1" w:rsidR="007F5AB6" w:rsidRDefault="007F5AB6" w:rsidP="002C0ACC">
            <w:pPr>
              <w:pStyle w:val="ListParagraph"/>
              <w:numPr>
                <w:ilvl w:val="0"/>
                <w:numId w:val="7"/>
              </w:numPr>
              <w:ind w:left="286"/>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cstheme="minorHAnsi"/>
              </w:rPr>
              <w:lastRenderedPageBreak/>
              <w:t xml:space="preserve">Scholarly, professional writing tone </w:t>
            </w:r>
          </w:p>
          <w:p w14:paraId="2EBF56FA" w14:textId="77B8E362" w:rsidR="007F5AB6" w:rsidRDefault="007F5AB6" w:rsidP="002C0ACC">
            <w:pPr>
              <w:pStyle w:val="ListParagraph"/>
              <w:numPr>
                <w:ilvl w:val="0"/>
                <w:numId w:val="7"/>
              </w:numPr>
              <w:ind w:left="286"/>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r>
              <w:rPr>
                <w:rFonts w:asciiTheme="minorHAnsi" w:hAnsiTheme="minorHAnsi" w:cstheme="minorHAnsi"/>
              </w:rPr>
              <w:t xml:space="preserve">Synthesis of information with no more than one short direct quote (15 words or less) </w:t>
            </w:r>
          </w:p>
          <w:p w14:paraId="12BCC73C" w14:textId="00115839" w:rsidR="007F5AB6" w:rsidRPr="00817BD0" w:rsidRDefault="007F5AB6" w:rsidP="007F5AB6">
            <w:pPr>
              <w:pStyle w:val="ListParagraph"/>
              <w:ind w:left="646"/>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p>
        </w:tc>
      </w:tr>
      <w:tr w:rsidR="007F5AB6" w:rsidRPr="000E121B" w14:paraId="74A83B33" w14:textId="77777777" w:rsidTr="785B7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68C15D" w14:textId="1A4D2731" w:rsidR="007F5AB6" w:rsidRPr="005D2420" w:rsidRDefault="007F5AB6" w:rsidP="007F5AB6">
            <w:pPr>
              <w:rPr>
                <w:rFonts w:asciiTheme="minorHAnsi" w:hAnsiTheme="minorHAnsi"/>
                <w:highlight w:val="yellow"/>
              </w:rPr>
            </w:pPr>
            <w:r>
              <w:rPr>
                <w:rFonts w:asciiTheme="minorHAnsi" w:hAnsiTheme="minorHAnsi"/>
              </w:rPr>
              <w:lastRenderedPageBreak/>
              <w:t>Assignment Template</w:t>
            </w:r>
          </w:p>
        </w:tc>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1CEC5BB" w14:textId="40598A9E" w:rsidR="007F5AB6" w:rsidRPr="000E121B" w:rsidRDefault="007F5AB6" w:rsidP="007F5AB6">
            <w:pPr>
              <w:ind w:left="95" w:right="125"/>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rPr>
            </w:pPr>
            <w:r>
              <w:rPr>
                <w:rFonts w:asciiTheme="minorHAnsi" w:eastAsia="Arial" w:hAnsiTheme="minorHAnsi" w:cs="Arial"/>
                <w:b/>
              </w:rPr>
              <w:t>0 Points Deducted</w:t>
            </w:r>
          </w:p>
        </w:tc>
        <w:tc>
          <w:tcPr>
            <w:tcW w:w="6271" w:type="dxa"/>
            <w:gridSpan w:val="2"/>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582C2A7F" w14:textId="793431F4" w:rsidR="007F5AB6" w:rsidRPr="001613EB" w:rsidRDefault="007F5AB6" w:rsidP="007F5AB6">
            <w:pPr>
              <w:ind w:left="95" w:right="209"/>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rPr>
            </w:pP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F37A455" w14:textId="26FBC166" w:rsidR="007F5AB6" w:rsidRPr="001613EB" w:rsidRDefault="007F5AB6" w:rsidP="007F5AB6">
            <w:pPr>
              <w:spacing w:before="10"/>
              <w:ind w:left="107" w:right="222"/>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rPr>
            </w:pPr>
            <w:r>
              <w:rPr>
                <w:rFonts w:asciiTheme="minorHAnsi" w:eastAsia="Arial" w:hAnsiTheme="minorHAnsi" w:cs="Arial"/>
                <w:b/>
              </w:rPr>
              <w:t>5 Points Deducted</w:t>
            </w:r>
          </w:p>
        </w:tc>
      </w:tr>
      <w:tr w:rsidR="007F5AB6" w:rsidRPr="000E121B" w14:paraId="6E9FC4AC" w14:textId="77777777" w:rsidTr="785B76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vMerge/>
          </w:tcPr>
          <w:p w14:paraId="5DE008C1" w14:textId="77777777" w:rsidR="007F5AB6" w:rsidRPr="005D2420" w:rsidRDefault="007F5AB6" w:rsidP="007F5AB6">
            <w:pPr>
              <w:rPr>
                <w:rFonts w:asciiTheme="minorHAnsi" w:hAnsiTheme="minorHAnsi"/>
                <w:highlight w:val="yellow"/>
              </w:rPr>
            </w:pPr>
          </w:p>
        </w:tc>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6E4997" w14:textId="26C0731B" w:rsidR="007F5AB6" w:rsidRDefault="007F5AB6" w:rsidP="007F5AB6">
            <w:pPr>
              <w:ind w:right="125"/>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The assignment template is used</w:t>
            </w:r>
            <w:r w:rsidR="00A42BB0">
              <w:rPr>
                <w:rFonts w:asciiTheme="minorHAnsi" w:hAnsiTheme="minorHAnsi" w:cstheme="minorHAnsi"/>
              </w:rPr>
              <w:t>.</w:t>
            </w:r>
            <w:r>
              <w:rPr>
                <w:rFonts w:asciiTheme="minorHAnsi" w:hAnsiTheme="minorHAnsi" w:cstheme="minorHAnsi"/>
              </w:rPr>
              <w:t xml:space="preserve"> </w:t>
            </w:r>
          </w:p>
          <w:p w14:paraId="0A2FEC3F" w14:textId="76054500" w:rsidR="007F5AB6" w:rsidRDefault="007F5AB6" w:rsidP="007F5AB6">
            <w:pPr>
              <w:ind w:right="125"/>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4C652F84" w14:textId="77777777" w:rsidR="007F5AB6" w:rsidRDefault="007F5AB6" w:rsidP="007F5AB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76BCADA6" w14:textId="22F1DC51" w:rsidR="007F5AB6" w:rsidRPr="00962132" w:rsidRDefault="007F5AB6" w:rsidP="007F5AB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c>
          <w:tcPr>
            <w:tcW w:w="6271" w:type="dxa"/>
            <w:gridSpan w:val="2"/>
            <w:vMerge/>
          </w:tcPr>
          <w:p w14:paraId="30589E0A" w14:textId="3AD52596" w:rsidR="007F5AB6" w:rsidRPr="000976DA" w:rsidRDefault="007F5AB6" w:rsidP="007F5AB6">
            <w:pPr>
              <w:pStyle w:val="ListParagraph"/>
              <w:ind w:left="839" w:right="125"/>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E4F535" w14:textId="09892FE4" w:rsidR="007F5AB6" w:rsidRPr="00962132" w:rsidRDefault="007F5AB6" w:rsidP="007F5AB6">
            <w:pPr>
              <w:pStyle w:val="ListParagraph"/>
              <w:spacing w:before="54" w:after="200" w:line="251" w:lineRule="auto"/>
              <w:ind w:left="0" w:right="250"/>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Arial"/>
              </w:rPr>
            </w:pPr>
            <w:r w:rsidRPr="00962132">
              <w:t xml:space="preserve">The </w:t>
            </w:r>
            <w:r>
              <w:t>assignment template is not used</w:t>
            </w:r>
            <w:r w:rsidR="00C90121">
              <w:t>.</w:t>
            </w:r>
          </w:p>
        </w:tc>
      </w:tr>
    </w:tbl>
    <w:p w14:paraId="76FA2014" w14:textId="77777777" w:rsidR="00F46049" w:rsidRPr="000E460D" w:rsidRDefault="00F46049" w:rsidP="00854BE0">
      <w:pPr>
        <w:spacing w:after="0" w:line="240" w:lineRule="auto"/>
        <w:rPr>
          <w:rFonts w:ascii="Times New Roman" w:eastAsia="Times New Roman" w:hAnsi="Times New Roman"/>
          <w:b/>
          <w:bCs/>
          <w:sz w:val="24"/>
          <w:szCs w:val="24"/>
        </w:rPr>
      </w:pPr>
    </w:p>
    <w:sectPr w:rsidR="00F46049" w:rsidRPr="000E460D" w:rsidSect="00507820">
      <w:footerReference w:type="default" r:id="rId12"/>
      <w:pgSz w:w="15840" w:h="12240" w:orient="landscape"/>
      <w:pgMar w:top="1080" w:right="1185" w:bottom="1080" w:left="1080" w:header="720" w:footer="1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1BF98" w14:textId="77777777" w:rsidR="00133068" w:rsidRDefault="00133068" w:rsidP="00487F4B">
      <w:pPr>
        <w:spacing w:after="0"/>
      </w:pPr>
      <w:r>
        <w:separator/>
      </w:r>
    </w:p>
  </w:endnote>
  <w:endnote w:type="continuationSeparator" w:id="0">
    <w:p w14:paraId="1F0C4E26" w14:textId="77777777" w:rsidR="00133068" w:rsidRDefault="00133068" w:rsidP="00487F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748"/>
      <w:gridCol w:w="972"/>
    </w:tblGrid>
    <w:tr w:rsidR="008F05F0" w14:paraId="36B30D3A" w14:textId="77777777" w:rsidTr="003D4F7B">
      <w:trPr>
        <w:trHeight w:val="81"/>
      </w:trPr>
      <w:tc>
        <w:tcPr>
          <w:tcW w:w="4500" w:type="pct"/>
          <w:tcBorders>
            <w:top w:val="single" w:sz="12" w:space="0" w:color="365F91" w:themeColor="accent1" w:themeShade="BF"/>
          </w:tcBorders>
          <w:shd w:val="clear" w:color="auto" w:fill="FFFFFF" w:themeFill="background1"/>
        </w:tcPr>
        <w:p w14:paraId="753E6CB8" w14:textId="5B4C1216" w:rsidR="008F05F0" w:rsidRPr="00124860" w:rsidRDefault="008F05F0" w:rsidP="00CD762D">
          <w:pPr>
            <w:pStyle w:val="Footer"/>
            <w:tabs>
              <w:tab w:val="clear" w:pos="4680"/>
              <w:tab w:val="clear" w:pos="9360"/>
              <w:tab w:val="left" w:pos="1320"/>
            </w:tabs>
            <w:rPr>
              <w:rFonts w:asciiTheme="minorHAnsi" w:hAnsiTheme="minorHAnsi" w:cstheme="minorHAnsi"/>
            </w:rPr>
          </w:pPr>
        </w:p>
      </w:tc>
      <w:tc>
        <w:tcPr>
          <w:tcW w:w="500" w:type="pct"/>
          <w:tcBorders>
            <w:top w:val="single" w:sz="4" w:space="0" w:color="C0504D" w:themeColor="accent2"/>
          </w:tcBorders>
          <w:shd w:val="clear" w:color="auto" w:fill="17365D" w:themeFill="text2" w:themeFillShade="BF"/>
        </w:tcPr>
        <w:p w14:paraId="76DDD14A" w14:textId="0537B6A9" w:rsidR="008F05F0" w:rsidRDefault="008F05F0">
          <w:pPr>
            <w:pStyle w:val="Header"/>
            <w:rPr>
              <w:color w:val="FFFFFF" w:themeColor="background1"/>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54E5D" w:rsidRPr="00354E5D">
            <w:rPr>
              <w:noProof/>
              <w:color w:val="FFFFFF" w:themeColor="background1"/>
            </w:rPr>
            <w:t>14</w:t>
          </w:r>
          <w:r>
            <w:rPr>
              <w:noProof/>
              <w:color w:val="FFFFFF" w:themeColor="background1"/>
              <w:shd w:val="clear" w:color="auto" w:fill="E6E6E6"/>
            </w:rPr>
            <w:fldChar w:fldCharType="end"/>
          </w:r>
        </w:p>
      </w:tc>
    </w:tr>
  </w:tbl>
  <w:p w14:paraId="0E0F41F7" w14:textId="77777777" w:rsidR="008F05F0" w:rsidRPr="00F974CF" w:rsidRDefault="008F05F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D0AFB" w14:textId="77777777" w:rsidR="00133068" w:rsidRDefault="00133068" w:rsidP="00487F4B">
      <w:pPr>
        <w:spacing w:after="0"/>
      </w:pPr>
      <w:r>
        <w:separator/>
      </w:r>
    </w:p>
  </w:footnote>
  <w:footnote w:type="continuationSeparator" w:id="0">
    <w:p w14:paraId="091FDB65" w14:textId="77777777" w:rsidR="00133068" w:rsidRDefault="00133068" w:rsidP="00487F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A9EB" w14:textId="153CD63F" w:rsidR="008F05F0" w:rsidRPr="00536693" w:rsidRDefault="008F05F0" w:rsidP="00536693">
    <w:pPr>
      <w:pStyle w:val="ChamberlainHeader"/>
      <w:tabs>
        <w:tab w:val="right" w:pos="9270"/>
      </w:tabs>
      <w:jc w:val="right"/>
      <w:rPr>
        <w:rFonts w:ascii="Arial" w:hAnsi="Arial" w:cs="Arial"/>
        <w:color w:val="002060"/>
        <w:sz w:val="28"/>
        <w:szCs w:val="28"/>
      </w:rPr>
    </w:pPr>
    <w:r w:rsidRPr="00536693">
      <w:rPr>
        <w:rFonts w:ascii="Arial" w:hAnsi="Arial" w:cs="Arial"/>
        <w:smallCaps w:val="0"/>
        <w:noProof/>
        <w:color w:val="002060"/>
        <w:sz w:val="32"/>
        <w:shd w:val="clear" w:color="auto" w:fill="E6E6E6"/>
      </w:rPr>
      <w:drawing>
        <wp:anchor distT="0" distB="0" distL="114300" distR="114300" simplePos="0" relativeHeight="251659264" behindDoc="1" locked="0" layoutInCell="1" allowOverlap="1" wp14:anchorId="18D271F5" wp14:editId="359E0243">
          <wp:simplePos x="0" y="0"/>
          <wp:positionH relativeFrom="column">
            <wp:posOffset>0</wp:posOffset>
          </wp:positionH>
          <wp:positionV relativeFrom="paragraph">
            <wp:posOffset>0</wp:posOffset>
          </wp:positionV>
          <wp:extent cx="6193521" cy="1069848"/>
          <wp:effectExtent l="0" t="0" r="0" b="0"/>
          <wp:wrapThrough wrapText="bothSides">
            <wp:wrapPolygon edited="0">
              <wp:start x="0" y="0"/>
              <wp:lineTo x="0" y="21164"/>
              <wp:lineTo x="21527" y="21164"/>
              <wp:lineTo x="21527" y="0"/>
              <wp:lineTo x="0" y="0"/>
            </wp:wrapPolygon>
          </wp:wrapThrough>
          <wp:docPr id="1" name="Picture 1" descr="C:\Users\D01030541\AppData\Local\Microsoft\Windows\Temporary Internet Files\Content.Outlook\7T7OKQBI\Pre-licensure Header_Seal Onl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01030541\AppData\Local\Microsoft\Windows\Temporary Internet Files\Content.Outlook\7T7OKQBI\Pre-licensure Header_Seal Only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3521" cy="1069848"/>
                  </a:xfrm>
                  <a:prstGeom prst="rect">
                    <a:avLst/>
                  </a:prstGeom>
                  <a:noFill/>
                  <a:ln>
                    <a:noFill/>
                  </a:ln>
                </pic:spPr>
              </pic:pic>
            </a:graphicData>
          </a:graphic>
          <wp14:sizeRelV relativeFrom="margin">
            <wp14:pctHeight>0</wp14:pctHeight>
          </wp14:sizeRelV>
        </wp:anchor>
      </w:drawing>
    </w:r>
    <w:r w:rsidRPr="00536693">
      <w:t xml:space="preserve"> </w:t>
    </w:r>
    <w:r>
      <w:rPr>
        <w:rFonts w:ascii="Arial" w:hAnsi="Arial" w:cs="Arial"/>
        <w:color w:val="002060"/>
        <w:sz w:val="28"/>
        <w:szCs w:val="28"/>
      </w:rPr>
      <w:t xml:space="preserve">NR </w:t>
    </w:r>
    <w:r w:rsidR="004743BB">
      <w:rPr>
        <w:rFonts w:ascii="Arial" w:hAnsi="Arial" w:cs="Arial"/>
        <w:color w:val="002060"/>
        <w:sz w:val="28"/>
        <w:szCs w:val="28"/>
      </w:rPr>
      <w:t>6</w:t>
    </w:r>
    <w:r w:rsidR="00B611BB">
      <w:rPr>
        <w:rFonts w:ascii="Arial" w:hAnsi="Arial" w:cs="Arial"/>
        <w:color w:val="002060"/>
        <w:sz w:val="28"/>
        <w:szCs w:val="28"/>
      </w:rPr>
      <w:t>3</w:t>
    </w:r>
    <w:r w:rsidR="004743BB">
      <w:rPr>
        <w:rFonts w:ascii="Arial" w:hAnsi="Arial" w:cs="Arial"/>
        <w:color w:val="002060"/>
        <w:sz w:val="28"/>
        <w:szCs w:val="28"/>
      </w:rPr>
      <w:t>2</w:t>
    </w:r>
    <w:r w:rsidR="00F76708">
      <w:rPr>
        <w:rFonts w:ascii="Arial" w:hAnsi="Arial" w:cs="Arial"/>
        <w:color w:val="002060"/>
        <w:sz w:val="28"/>
        <w:szCs w:val="28"/>
      </w:rPr>
      <w:t xml:space="preserve">: </w:t>
    </w:r>
    <w:r w:rsidR="00B611BB">
      <w:rPr>
        <w:rFonts w:ascii="Arial" w:hAnsi="Arial" w:cs="Arial"/>
        <w:color w:val="002060"/>
        <w:sz w:val="28"/>
        <w:szCs w:val="28"/>
      </w:rPr>
      <w:t>Nurse Executive</w:t>
    </w:r>
    <w:r w:rsidR="004743BB" w:rsidRPr="004743BB">
      <w:rPr>
        <w:rFonts w:ascii="Arial" w:hAnsi="Arial" w:cs="Arial"/>
        <w:color w:val="002060"/>
        <w:sz w:val="28"/>
        <w:szCs w:val="28"/>
      </w:rPr>
      <w:t xml:space="preserve"> Concluding Graduate Experience I</w:t>
    </w:r>
    <w:r w:rsidR="00B611BB">
      <w:rPr>
        <w:rFonts w:ascii="Arial" w:hAnsi="Arial" w:cs="Arial"/>
        <w:color w:val="002060"/>
        <w:sz w:val="28"/>
        <w:szCs w:val="28"/>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385"/>
    <w:multiLevelType w:val="hybridMultilevel"/>
    <w:tmpl w:val="D8F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A7E44"/>
    <w:multiLevelType w:val="hybridMultilevel"/>
    <w:tmpl w:val="2488D67E"/>
    <w:lvl w:ilvl="0" w:tplc="04090001">
      <w:start w:val="1"/>
      <w:numFmt w:val="bullet"/>
      <w:lvlText w:val=""/>
      <w:lvlJc w:val="left"/>
      <w:pPr>
        <w:ind w:left="794" w:hanging="360"/>
      </w:pPr>
      <w:rPr>
        <w:rFonts w:ascii="Symbol" w:hAnsi="Symbol" w:hint="default"/>
      </w:rPr>
    </w:lvl>
    <w:lvl w:ilvl="1" w:tplc="04090003">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 w15:restartNumberingAfterBreak="0">
    <w:nsid w:val="2ACA46A8"/>
    <w:multiLevelType w:val="hybridMultilevel"/>
    <w:tmpl w:val="FFFFFFFF"/>
    <w:lvl w:ilvl="0" w:tplc="C19E6326">
      <w:start w:val="1"/>
      <w:numFmt w:val="bullet"/>
      <w:lvlText w:val=""/>
      <w:lvlJc w:val="left"/>
      <w:pPr>
        <w:ind w:left="720" w:hanging="360"/>
      </w:pPr>
      <w:rPr>
        <w:rFonts w:ascii="Symbol" w:hAnsi="Symbol" w:hint="default"/>
      </w:rPr>
    </w:lvl>
    <w:lvl w:ilvl="1" w:tplc="1EBA24AA">
      <w:start w:val="1"/>
      <w:numFmt w:val="bullet"/>
      <w:lvlText w:val="o"/>
      <w:lvlJc w:val="left"/>
      <w:pPr>
        <w:ind w:left="1440" w:hanging="360"/>
      </w:pPr>
      <w:rPr>
        <w:rFonts w:ascii="Courier New" w:hAnsi="Courier New" w:hint="default"/>
      </w:rPr>
    </w:lvl>
    <w:lvl w:ilvl="2" w:tplc="D020F4A4">
      <w:start w:val="1"/>
      <w:numFmt w:val="bullet"/>
      <w:lvlText w:val=""/>
      <w:lvlJc w:val="left"/>
      <w:pPr>
        <w:ind w:left="2160" w:hanging="360"/>
      </w:pPr>
      <w:rPr>
        <w:rFonts w:ascii="Wingdings" w:hAnsi="Wingdings" w:hint="default"/>
      </w:rPr>
    </w:lvl>
    <w:lvl w:ilvl="3" w:tplc="DCEA9598">
      <w:start w:val="1"/>
      <w:numFmt w:val="bullet"/>
      <w:lvlText w:val=""/>
      <w:lvlJc w:val="left"/>
      <w:pPr>
        <w:ind w:left="2880" w:hanging="360"/>
      </w:pPr>
      <w:rPr>
        <w:rFonts w:ascii="Symbol" w:hAnsi="Symbol" w:hint="default"/>
      </w:rPr>
    </w:lvl>
    <w:lvl w:ilvl="4" w:tplc="822C527E">
      <w:start w:val="1"/>
      <w:numFmt w:val="bullet"/>
      <w:lvlText w:val="o"/>
      <w:lvlJc w:val="left"/>
      <w:pPr>
        <w:ind w:left="3600" w:hanging="360"/>
      </w:pPr>
      <w:rPr>
        <w:rFonts w:ascii="Courier New" w:hAnsi="Courier New" w:hint="default"/>
      </w:rPr>
    </w:lvl>
    <w:lvl w:ilvl="5" w:tplc="2E0AC392">
      <w:start w:val="1"/>
      <w:numFmt w:val="bullet"/>
      <w:lvlText w:val=""/>
      <w:lvlJc w:val="left"/>
      <w:pPr>
        <w:ind w:left="4320" w:hanging="360"/>
      </w:pPr>
      <w:rPr>
        <w:rFonts w:ascii="Wingdings" w:hAnsi="Wingdings" w:hint="default"/>
      </w:rPr>
    </w:lvl>
    <w:lvl w:ilvl="6" w:tplc="6D606C4C">
      <w:start w:val="1"/>
      <w:numFmt w:val="bullet"/>
      <w:lvlText w:val=""/>
      <w:lvlJc w:val="left"/>
      <w:pPr>
        <w:ind w:left="5040" w:hanging="360"/>
      </w:pPr>
      <w:rPr>
        <w:rFonts w:ascii="Symbol" w:hAnsi="Symbol" w:hint="default"/>
      </w:rPr>
    </w:lvl>
    <w:lvl w:ilvl="7" w:tplc="34ECC7B0">
      <w:start w:val="1"/>
      <w:numFmt w:val="bullet"/>
      <w:lvlText w:val="o"/>
      <w:lvlJc w:val="left"/>
      <w:pPr>
        <w:ind w:left="5760" w:hanging="360"/>
      </w:pPr>
      <w:rPr>
        <w:rFonts w:ascii="Courier New" w:hAnsi="Courier New" w:hint="default"/>
      </w:rPr>
    </w:lvl>
    <w:lvl w:ilvl="8" w:tplc="497ED5A2">
      <w:start w:val="1"/>
      <w:numFmt w:val="bullet"/>
      <w:lvlText w:val=""/>
      <w:lvlJc w:val="left"/>
      <w:pPr>
        <w:ind w:left="6480" w:hanging="360"/>
      </w:pPr>
      <w:rPr>
        <w:rFonts w:ascii="Wingdings" w:hAnsi="Wingdings" w:hint="default"/>
      </w:rPr>
    </w:lvl>
  </w:abstractNum>
  <w:abstractNum w:abstractNumId="3" w15:restartNumberingAfterBreak="0">
    <w:nsid w:val="2DDC0978"/>
    <w:multiLevelType w:val="hybridMultilevel"/>
    <w:tmpl w:val="E324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60891"/>
    <w:multiLevelType w:val="hybridMultilevel"/>
    <w:tmpl w:val="C1B2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365BD"/>
    <w:multiLevelType w:val="hybridMultilevel"/>
    <w:tmpl w:val="FFFFFFFF"/>
    <w:lvl w:ilvl="0" w:tplc="ACE2E3E0">
      <w:start w:val="1"/>
      <w:numFmt w:val="bullet"/>
      <w:lvlText w:val=""/>
      <w:lvlJc w:val="left"/>
      <w:pPr>
        <w:ind w:left="720" w:hanging="360"/>
      </w:pPr>
      <w:rPr>
        <w:rFonts w:ascii="Symbol" w:hAnsi="Symbol" w:hint="default"/>
      </w:rPr>
    </w:lvl>
    <w:lvl w:ilvl="1" w:tplc="CAE4130C">
      <w:start w:val="1"/>
      <w:numFmt w:val="bullet"/>
      <w:lvlText w:val="o"/>
      <w:lvlJc w:val="left"/>
      <w:pPr>
        <w:ind w:left="1440" w:hanging="360"/>
      </w:pPr>
      <w:rPr>
        <w:rFonts w:ascii="Courier New" w:hAnsi="Courier New" w:hint="default"/>
      </w:rPr>
    </w:lvl>
    <w:lvl w:ilvl="2" w:tplc="F2D6BD74">
      <w:start w:val="1"/>
      <w:numFmt w:val="bullet"/>
      <w:lvlText w:val=""/>
      <w:lvlJc w:val="left"/>
      <w:pPr>
        <w:ind w:left="2160" w:hanging="360"/>
      </w:pPr>
      <w:rPr>
        <w:rFonts w:ascii="Wingdings" w:hAnsi="Wingdings" w:hint="default"/>
      </w:rPr>
    </w:lvl>
    <w:lvl w:ilvl="3" w:tplc="ACDCEF84">
      <w:start w:val="1"/>
      <w:numFmt w:val="bullet"/>
      <w:lvlText w:val=""/>
      <w:lvlJc w:val="left"/>
      <w:pPr>
        <w:ind w:left="2880" w:hanging="360"/>
      </w:pPr>
      <w:rPr>
        <w:rFonts w:ascii="Symbol" w:hAnsi="Symbol" w:hint="default"/>
      </w:rPr>
    </w:lvl>
    <w:lvl w:ilvl="4" w:tplc="2E3076DE">
      <w:start w:val="1"/>
      <w:numFmt w:val="bullet"/>
      <w:lvlText w:val="o"/>
      <w:lvlJc w:val="left"/>
      <w:pPr>
        <w:ind w:left="3600" w:hanging="360"/>
      </w:pPr>
      <w:rPr>
        <w:rFonts w:ascii="Courier New" w:hAnsi="Courier New" w:hint="default"/>
      </w:rPr>
    </w:lvl>
    <w:lvl w:ilvl="5" w:tplc="80245098">
      <w:start w:val="1"/>
      <w:numFmt w:val="bullet"/>
      <w:lvlText w:val=""/>
      <w:lvlJc w:val="left"/>
      <w:pPr>
        <w:ind w:left="4320" w:hanging="360"/>
      </w:pPr>
      <w:rPr>
        <w:rFonts w:ascii="Wingdings" w:hAnsi="Wingdings" w:hint="default"/>
      </w:rPr>
    </w:lvl>
    <w:lvl w:ilvl="6" w:tplc="38E2A5F4">
      <w:start w:val="1"/>
      <w:numFmt w:val="bullet"/>
      <w:lvlText w:val=""/>
      <w:lvlJc w:val="left"/>
      <w:pPr>
        <w:ind w:left="5040" w:hanging="360"/>
      </w:pPr>
      <w:rPr>
        <w:rFonts w:ascii="Symbol" w:hAnsi="Symbol" w:hint="default"/>
      </w:rPr>
    </w:lvl>
    <w:lvl w:ilvl="7" w:tplc="2DCA1986">
      <w:start w:val="1"/>
      <w:numFmt w:val="bullet"/>
      <w:lvlText w:val="o"/>
      <w:lvlJc w:val="left"/>
      <w:pPr>
        <w:ind w:left="5760" w:hanging="360"/>
      </w:pPr>
      <w:rPr>
        <w:rFonts w:ascii="Courier New" w:hAnsi="Courier New" w:hint="default"/>
      </w:rPr>
    </w:lvl>
    <w:lvl w:ilvl="8" w:tplc="7E20F2A6">
      <w:start w:val="1"/>
      <w:numFmt w:val="bullet"/>
      <w:lvlText w:val=""/>
      <w:lvlJc w:val="left"/>
      <w:pPr>
        <w:ind w:left="6480" w:hanging="360"/>
      </w:pPr>
      <w:rPr>
        <w:rFonts w:ascii="Wingdings" w:hAnsi="Wingdings" w:hint="default"/>
      </w:rPr>
    </w:lvl>
  </w:abstractNum>
  <w:abstractNum w:abstractNumId="6" w15:restartNumberingAfterBreak="0">
    <w:nsid w:val="456A3E54"/>
    <w:multiLevelType w:val="hybridMultilevel"/>
    <w:tmpl w:val="BC16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E1C01"/>
    <w:multiLevelType w:val="hybridMultilevel"/>
    <w:tmpl w:val="F90A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5E41ED"/>
    <w:multiLevelType w:val="hybridMultilevel"/>
    <w:tmpl w:val="5490B23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E841A6"/>
    <w:multiLevelType w:val="hybridMultilevel"/>
    <w:tmpl w:val="7ACE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C97055"/>
    <w:multiLevelType w:val="hybridMultilevel"/>
    <w:tmpl w:val="754E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073592">
    <w:abstractNumId w:val="2"/>
  </w:num>
  <w:num w:numId="2" w16cid:durableId="1390031838">
    <w:abstractNumId w:val="5"/>
  </w:num>
  <w:num w:numId="3" w16cid:durableId="1261790300">
    <w:abstractNumId w:val="1"/>
  </w:num>
  <w:num w:numId="4" w16cid:durableId="1254823550">
    <w:abstractNumId w:val="3"/>
  </w:num>
  <w:num w:numId="5" w16cid:durableId="1414083054">
    <w:abstractNumId w:val="0"/>
  </w:num>
  <w:num w:numId="6" w16cid:durableId="1375690625">
    <w:abstractNumId w:val="10"/>
  </w:num>
  <w:num w:numId="7" w16cid:durableId="952327514">
    <w:abstractNumId w:val="1"/>
  </w:num>
  <w:num w:numId="8" w16cid:durableId="1131708006">
    <w:abstractNumId w:val="9"/>
  </w:num>
  <w:num w:numId="9" w16cid:durableId="2012826480">
    <w:abstractNumId w:val="7"/>
  </w:num>
  <w:num w:numId="10" w16cid:durableId="1395853523">
    <w:abstractNumId w:val="8"/>
  </w:num>
  <w:num w:numId="11" w16cid:durableId="68116647">
    <w:abstractNumId w:val="4"/>
  </w:num>
  <w:num w:numId="12" w16cid:durableId="136717084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219"/>
    <w:rsid w:val="000031B7"/>
    <w:rsid w:val="00003C31"/>
    <w:rsid w:val="00005DF6"/>
    <w:rsid w:val="00014A91"/>
    <w:rsid w:val="00014F74"/>
    <w:rsid w:val="0001690B"/>
    <w:rsid w:val="000201F8"/>
    <w:rsid w:val="000215F9"/>
    <w:rsid w:val="00030ADE"/>
    <w:rsid w:val="00034541"/>
    <w:rsid w:val="00036886"/>
    <w:rsid w:val="0004310F"/>
    <w:rsid w:val="00043672"/>
    <w:rsid w:val="000477FC"/>
    <w:rsid w:val="0005113F"/>
    <w:rsid w:val="0005236D"/>
    <w:rsid w:val="00053AA5"/>
    <w:rsid w:val="00054CA1"/>
    <w:rsid w:val="000559BD"/>
    <w:rsid w:val="00055AE0"/>
    <w:rsid w:val="00055CB4"/>
    <w:rsid w:val="00057127"/>
    <w:rsid w:val="00060993"/>
    <w:rsid w:val="0006222F"/>
    <w:rsid w:val="000674F0"/>
    <w:rsid w:val="0007133F"/>
    <w:rsid w:val="00071611"/>
    <w:rsid w:val="00071BEF"/>
    <w:rsid w:val="00072BB2"/>
    <w:rsid w:val="000757E3"/>
    <w:rsid w:val="00077517"/>
    <w:rsid w:val="00077E28"/>
    <w:rsid w:val="00077ECD"/>
    <w:rsid w:val="00082659"/>
    <w:rsid w:val="00086D48"/>
    <w:rsid w:val="00097340"/>
    <w:rsid w:val="000976DA"/>
    <w:rsid w:val="00097C7C"/>
    <w:rsid w:val="000A2682"/>
    <w:rsid w:val="000A3557"/>
    <w:rsid w:val="000A7DF9"/>
    <w:rsid w:val="000B0600"/>
    <w:rsid w:val="000B0AE0"/>
    <w:rsid w:val="000B0FEB"/>
    <w:rsid w:val="000B1E32"/>
    <w:rsid w:val="000B269B"/>
    <w:rsid w:val="000B31A8"/>
    <w:rsid w:val="000B4833"/>
    <w:rsid w:val="000B7A6A"/>
    <w:rsid w:val="000B7CCE"/>
    <w:rsid w:val="000C1D2E"/>
    <w:rsid w:val="000C2146"/>
    <w:rsid w:val="000C4603"/>
    <w:rsid w:val="000C496E"/>
    <w:rsid w:val="000C7D43"/>
    <w:rsid w:val="000D4742"/>
    <w:rsid w:val="000D4B6A"/>
    <w:rsid w:val="000E121B"/>
    <w:rsid w:val="000E3139"/>
    <w:rsid w:val="000E3765"/>
    <w:rsid w:val="000E3F94"/>
    <w:rsid w:val="000E42D4"/>
    <w:rsid w:val="000E4604"/>
    <w:rsid w:val="000E4EAA"/>
    <w:rsid w:val="000E555D"/>
    <w:rsid w:val="000F12EE"/>
    <w:rsid w:val="000F2DE0"/>
    <w:rsid w:val="000F4204"/>
    <w:rsid w:val="000F571E"/>
    <w:rsid w:val="000F6926"/>
    <w:rsid w:val="000F7DFB"/>
    <w:rsid w:val="00101F34"/>
    <w:rsid w:val="00103904"/>
    <w:rsid w:val="00104CF4"/>
    <w:rsid w:val="00105B8D"/>
    <w:rsid w:val="00111C3E"/>
    <w:rsid w:val="0011265D"/>
    <w:rsid w:val="001131EC"/>
    <w:rsid w:val="0011336D"/>
    <w:rsid w:val="00116CAC"/>
    <w:rsid w:val="00117B82"/>
    <w:rsid w:val="00120266"/>
    <w:rsid w:val="001214FD"/>
    <w:rsid w:val="00121AE7"/>
    <w:rsid w:val="00123899"/>
    <w:rsid w:val="00124860"/>
    <w:rsid w:val="001252AD"/>
    <w:rsid w:val="00126878"/>
    <w:rsid w:val="00126B41"/>
    <w:rsid w:val="00133068"/>
    <w:rsid w:val="001338A6"/>
    <w:rsid w:val="001343EA"/>
    <w:rsid w:val="00136C99"/>
    <w:rsid w:val="00137F5B"/>
    <w:rsid w:val="00141365"/>
    <w:rsid w:val="00141A28"/>
    <w:rsid w:val="001428EA"/>
    <w:rsid w:val="00144D7A"/>
    <w:rsid w:val="001462BF"/>
    <w:rsid w:val="00150CB0"/>
    <w:rsid w:val="00151112"/>
    <w:rsid w:val="00152A9D"/>
    <w:rsid w:val="00153E23"/>
    <w:rsid w:val="00160ED6"/>
    <w:rsid w:val="001613EB"/>
    <w:rsid w:val="0016181F"/>
    <w:rsid w:val="00163089"/>
    <w:rsid w:val="0016466A"/>
    <w:rsid w:val="00170B9F"/>
    <w:rsid w:val="0017170B"/>
    <w:rsid w:val="00182877"/>
    <w:rsid w:val="00186394"/>
    <w:rsid w:val="001879C0"/>
    <w:rsid w:val="00190C23"/>
    <w:rsid w:val="001968A5"/>
    <w:rsid w:val="001A6846"/>
    <w:rsid w:val="001A7C24"/>
    <w:rsid w:val="001B060F"/>
    <w:rsid w:val="001B0EB4"/>
    <w:rsid w:val="001C1956"/>
    <w:rsid w:val="001C28F0"/>
    <w:rsid w:val="001C2DF4"/>
    <w:rsid w:val="001C3A05"/>
    <w:rsid w:val="001C68AD"/>
    <w:rsid w:val="001D059E"/>
    <w:rsid w:val="001D0627"/>
    <w:rsid w:val="001D7585"/>
    <w:rsid w:val="001E2226"/>
    <w:rsid w:val="001E2C7E"/>
    <w:rsid w:val="001E3423"/>
    <w:rsid w:val="001E43E6"/>
    <w:rsid w:val="001E5B20"/>
    <w:rsid w:val="001E6F1A"/>
    <w:rsid w:val="001F0A5E"/>
    <w:rsid w:val="001F22A3"/>
    <w:rsid w:val="001F5202"/>
    <w:rsid w:val="00200329"/>
    <w:rsid w:val="00200AF1"/>
    <w:rsid w:val="00201AA9"/>
    <w:rsid w:val="00201D8B"/>
    <w:rsid w:val="00202E8C"/>
    <w:rsid w:val="002039C6"/>
    <w:rsid w:val="00203FC5"/>
    <w:rsid w:val="00204BAD"/>
    <w:rsid w:val="00204D06"/>
    <w:rsid w:val="00204F51"/>
    <w:rsid w:val="00205226"/>
    <w:rsid w:val="002116D8"/>
    <w:rsid w:val="00216208"/>
    <w:rsid w:val="00217B8C"/>
    <w:rsid w:val="002221FC"/>
    <w:rsid w:val="0022325E"/>
    <w:rsid w:val="002238F3"/>
    <w:rsid w:val="00234B15"/>
    <w:rsid w:val="00235BD5"/>
    <w:rsid w:val="00236B44"/>
    <w:rsid w:val="00241CA4"/>
    <w:rsid w:val="0024255A"/>
    <w:rsid w:val="00245E0C"/>
    <w:rsid w:val="00246212"/>
    <w:rsid w:val="0024713C"/>
    <w:rsid w:val="00247E91"/>
    <w:rsid w:val="0025279D"/>
    <w:rsid w:val="002553F7"/>
    <w:rsid w:val="00256180"/>
    <w:rsid w:val="002628AF"/>
    <w:rsid w:val="00263447"/>
    <w:rsid w:val="002637A9"/>
    <w:rsid w:val="00267717"/>
    <w:rsid w:val="00270086"/>
    <w:rsid w:val="00270AD5"/>
    <w:rsid w:val="00272FFF"/>
    <w:rsid w:val="002803D3"/>
    <w:rsid w:val="002809B7"/>
    <w:rsid w:val="0028225A"/>
    <w:rsid w:val="00283993"/>
    <w:rsid w:val="00285A8F"/>
    <w:rsid w:val="00285BA8"/>
    <w:rsid w:val="0028692E"/>
    <w:rsid w:val="002902FC"/>
    <w:rsid w:val="00293BBD"/>
    <w:rsid w:val="002A02B4"/>
    <w:rsid w:val="002A091C"/>
    <w:rsid w:val="002A0FCE"/>
    <w:rsid w:val="002A1273"/>
    <w:rsid w:val="002A1AC9"/>
    <w:rsid w:val="002A1DDA"/>
    <w:rsid w:val="002A27BB"/>
    <w:rsid w:val="002A36A9"/>
    <w:rsid w:val="002A3DA8"/>
    <w:rsid w:val="002B33AC"/>
    <w:rsid w:val="002B3BE2"/>
    <w:rsid w:val="002B621B"/>
    <w:rsid w:val="002B6DD5"/>
    <w:rsid w:val="002C04F1"/>
    <w:rsid w:val="002C0580"/>
    <w:rsid w:val="002C0ACC"/>
    <w:rsid w:val="002C4820"/>
    <w:rsid w:val="002C59A8"/>
    <w:rsid w:val="002C60B7"/>
    <w:rsid w:val="002C7352"/>
    <w:rsid w:val="002D199A"/>
    <w:rsid w:val="002D25C8"/>
    <w:rsid w:val="002D356B"/>
    <w:rsid w:val="002D53C1"/>
    <w:rsid w:val="002D63A6"/>
    <w:rsid w:val="002D6F6A"/>
    <w:rsid w:val="002E0D1D"/>
    <w:rsid w:val="002E2362"/>
    <w:rsid w:val="002E381F"/>
    <w:rsid w:val="002E5390"/>
    <w:rsid w:val="002E574C"/>
    <w:rsid w:val="002E6007"/>
    <w:rsid w:val="002E60C6"/>
    <w:rsid w:val="002E7C5C"/>
    <w:rsid w:val="002F13D5"/>
    <w:rsid w:val="002F1A0D"/>
    <w:rsid w:val="002F2632"/>
    <w:rsid w:val="002F3483"/>
    <w:rsid w:val="003008AA"/>
    <w:rsid w:val="003033AE"/>
    <w:rsid w:val="00305C77"/>
    <w:rsid w:val="00310795"/>
    <w:rsid w:val="00310E6A"/>
    <w:rsid w:val="00316281"/>
    <w:rsid w:val="00316D8D"/>
    <w:rsid w:val="003178D7"/>
    <w:rsid w:val="00322A29"/>
    <w:rsid w:val="003269C1"/>
    <w:rsid w:val="00330435"/>
    <w:rsid w:val="00331E17"/>
    <w:rsid w:val="00332B30"/>
    <w:rsid w:val="003331E0"/>
    <w:rsid w:val="00336993"/>
    <w:rsid w:val="00336C3C"/>
    <w:rsid w:val="0034234A"/>
    <w:rsid w:val="00342B66"/>
    <w:rsid w:val="0034382B"/>
    <w:rsid w:val="00344FC0"/>
    <w:rsid w:val="00346989"/>
    <w:rsid w:val="00347BC1"/>
    <w:rsid w:val="0035127E"/>
    <w:rsid w:val="00354E5D"/>
    <w:rsid w:val="00355F53"/>
    <w:rsid w:val="00356052"/>
    <w:rsid w:val="00356343"/>
    <w:rsid w:val="003568CA"/>
    <w:rsid w:val="00356A68"/>
    <w:rsid w:val="00360780"/>
    <w:rsid w:val="00362472"/>
    <w:rsid w:val="003642C5"/>
    <w:rsid w:val="0036560C"/>
    <w:rsid w:val="00367257"/>
    <w:rsid w:val="00371B1C"/>
    <w:rsid w:val="0038318B"/>
    <w:rsid w:val="0038541B"/>
    <w:rsid w:val="00385806"/>
    <w:rsid w:val="0039152A"/>
    <w:rsid w:val="0039491D"/>
    <w:rsid w:val="00394D4F"/>
    <w:rsid w:val="00395C35"/>
    <w:rsid w:val="003A060C"/>
    <w:rsid w:val="003A3D47"/>
    <w:rsid w:val="003A4523"/>
    <w:rsid w:val="003A71B3"/>
    <w:rsid w:val="003B4916"/>
    <w:rsid w:val="003B4A4A"/>
    <w:rsid w:val="003B501F"/>
    <w:rsid w:val="003B7171"/>
    <w:rsid w:val="003C18CA"/>
    <w:rsid w:val="003C746B"/>
    <w:rsid w:val="003D12B0"/>
    <w:rsid w:val="003D190D"/>
    <w:rsid w:val="003D1ED5"/>
    <w:rsid w:val="003D3BE8"/>
    <w:rsid w:val="003D4F7B"/>
    <w:rsid w:val="003D67BA"/>
    <w:rsid w:val="003E0664"/>
    <w:rsid w:val="003E074C"/>
    <w:rsid w:val="003E39F9"/>
    <w:rsid w:val="003E617C"/>
    <w:rsid w:val="003E6278"/>
    <w:rsid w:val="003F04CD"/>
    <w:rsid w:val="003F1E62"/>
    <w:rsid w:val="003F5C23"/>
    <w:rsid w:val="004019C2"/>
    <w:rsid w:val="00402420"/>
    <w:rsid w:val="00404902"/>
    <w:rsid w:val="00414A4F"/>
    <w:rsid w:val="00421871"/>
    <w:rsid w:val="004228AE"/>
    <w:rsid w:val="00423F2C"/>
    <w:rsid w:val="00427144"/>
    <w:rsid w:val="00427921"/>
    <w:rsid w:val="00430EDE"/>
    <w:rsid w:val="00432DED"/>
    <w:rsid w:val="004330B4"/>
    <w:rsid w:val="00434406"/>
    <w:rsid w:val="004419C4"/>
    <w:rsid w:val="004421AA"/>
    <w:rsid w:val="00443B3E"/>
    <w:rsid w:val="0044462B"/>
    <w:rsid w:val="00444D9C"/>
    <w:rsid w:val="004454C0"/>
    <w:rsid w:val="0045005B"/>
    <w:rsid w:val="00451628"/>
    <w:rsid w:val="00451658"/>
    <w:rsid w:val="004550AB"/>
    <w:rsid w:val="00455FF7"/>
    <w:rsid w:val="004576A6"/>
    <w:rsid w:val="00457EA0"/>
    <w:rsid w:val="004605FF"/>
    <w:rsid w:val="0046095A"/>
    <w:rsid w:val="0046229B"/>
    <w:rsid w:val="004623A9"/>
    <w:rsid w:val="00463871"/>
    <w:rsid w:val="00463EBC"/>
    <w:rsid w:val="00471182"/>
    <w:rsid w:val="004719D3"/>
    <w:rsid w:val="00471D25"/>
    <w:rsid w:val="00473960"/>
    <w:rsid w:val="004743BB"/>
    <w:rsid w:val="00474EDA"/>
    <w:rsid w:val="00476649"/>
    <w:rsid w:val="0048155A"/>
    <w:rsid w:val="00483624"/>
    <w:rsid w:val="00485757"/>
    <w:rsid w:val="004857A4"/>
    <w:rsid w:val="004875F7"/>
    <w:rsid w:val="00487F4B"/>
    <w:rsid w:val="00492361"/>
    <w:rsid w:val="004978EA"/>
    <w:rsid w:val="004A008A"/>
    <w:rsid w:val="004A5522"/>
    <w:rsid w:val="004A5B62"/>
    <w:rsid w:val="004A6677"/>
    <w:rsid w:val="004A6E24"/>
    <w:rsid w:val="004A6EDB"/>
    <w:rsid w:val="004B3837"/>
    <w:rsid w:val="004B3AB4"/>
    <w:rsid w:val="004C31D0"/>
    <w:rsid w:val="004C3E6C"/>
    <w:rsid w:val="004C4409"/>
    <w:rsid w:val="004C497F"/>
    <w:rsid w:val="004D0161"/>
    <w:rsid w:val="004D253D"/>
    <w:rsid w:val="004D4A48"/>
    <w:rsid w:val="004D7892"/>
    <w:rsid w:val="004E1417"/>
    <w:rsid w:val="004E1E95"/>
    <w:rsid w:val="004E2721"/>
    <w:rsid w:val="004E2E50"/>
    <w:rsid w:val="004E4CA1"/>
    <w:rsid w:val="004E6613"/>
    <w:rsid w:val="004E6FE2"/>
    <w:rsid w:val="004E7499"/>
    <w:rsid w:val="004E7714"/>
    <w:rsid w:val="004E7C28"/>
    <w:rsid w:val="004F0BC0"/>
    <w:rsid w:val="004F7C55"/>
    <w:rsid w:val="00502F26"/>
    <w:rsid w:val="00504A0F"/>
    <w:rsid w:val="005072F0"/>
    <w:rsid w:val="00507373"/>
    <w:rsid w:val="00507820"/>
    <w:rsid w:val="005078BB"/>
    <w:rsid w:val="005100DA"/>
    <w:rsid w:val="005113CA"/>
    <w:rsid w:val="0051681D"/>
    <w:rsid w:val="005179D9"/>
    <w:rsid w:val="00517C43"/>
    <w:rsid w:val="005231A9"/>
    <w:rsid w:val="00523548"/>
    <w:rsid w:val="00523795"/>
    <w:rsid w:val="00525906"/>
    <w:rsid w:val="00525912"/>
    <w:rsid w:val="00525F74"/>
    <w:rsid w:val="00532628"/>
    <w:rsid w:val="00532E7D"/>
    <w:rsid w:val="00536693"/>
    <w:rsid w:val="005425B3"/>
    <w:rsid w:val="00543034"/>
    <w:rsid w:val="00544DD6"/>
    <w:rsid w:val="00546E85"/>
    <w:rsid w:val="00550544"/>
    <w:rsid w:val="0055093F"/>
    <w:rsid w:val="005514D8"/>
    <w:rsid w:val="00551E2B"/>
    <w:rsid w:val="00552B7D"/>
    <w:rsid w:val="00555523"/>
    <w:rsid w:val="005576AD"/>
    <w:rsid w:val="0056250B"/>
    <w:rsid w:val="0056421D"/>
    <w:rsid w:val="00570162"/>
    <w:rsid w:val="005738F5"/>
    <w:rsid w:val="00574E51"/>
    <w:rsid w:val="005778ED"/>
    <w:rsid w:val="00580775"/>
    <w:rsid w:val="005808AC"/>
    <w:rsid w:val="0058133D"/>
    <w:rsid w:val="005827E2"/>
    <w:rsid w:val="0058539C"/>
    <w:rsid w:val="0058660F"/>
    <w:rsid w:val="00586E0C"/>
    <w:rsid w:val="00587FB8"/>
    <w:rsid w:val="00591DD7"/>
    <w:rsid w:val="00593936"/>
    <w:rsid w:val="005957AD"/>
    <w:rsid w:val="00596E8F"/>
    <w:rsid w:val="005978D3"/>
    <w:rsid w:val="005A2207"/>
    <w:rsid w:val="005A3B54"/>
    <w:rsid w:val="005A4817"/>
    <w:rsid w:val="005A6ADB"/>
    <w:rsid w:val="005B266D"/>
    <w:rsid w:val="005B29C7"/>
    <w:rsid w:val="005B2F18"/>
    <w:rsid w:val="005B3F69"/>
    <w:rsid w:val="005B55D5"/>
    <w:rsid w:val="005C15F0"/>
    <w:rsid w:val="005C1ACD"/>
    <w:rsid w:val="005C4A3B"/>
    <w:rsid w:val="005C7CF3"/>
    <w:rsid w:val="005D2420"/>
    <w:rsid w:val="005D54E6"/>
    <w:rsid w:val="005D5F76"/>
    <w:rsid w:val="005D74B4"/>
    <w:rsid w:val="005E0B11"/>
    <w:rsid w:val="005E16E4"/>
    <w:rsid w:val="005E25DD"/>
    <w:rsid w:val="005E28C4"/>
    <w:rsid w:val="005E4F9F"/>
    <w:rsid w:val="005E6FDD"/>
    <w:rsid w:val="005E6FE9"/>
    <w:rsid w:val="005E7435"/>
    <w:rsid w:val="005E7AB0"/>
    <w:rsid w:val="005F45D4"/>
    <w:rsid w:val="005F4D0F"/>
    <w:rsid w:val="005F55BD"/>
    <w:rsid w:val="005F772D"/>
    <w:rsid w:val="005F7EFA"/>
    <w:rsid w:val="0060596B"/>
    <w:rsid w:val="00606E74"/>
    <w:rsid w:val="0061087C"/>
    <w:rsid w:val="0061166D"/>
    <w:rsid w:val="006129F6"/>
    <w:rsid w:val="00616786"/>
    <w:rsid w:val="0061763B"/>
    <w:rsid w:val="00621CC3"/>
    <w:rsid w:val="006240C3"/>
    <w:rsid w:val="00627DC9"/>
    <w:rsid w:val="006303A6"/>
    <w:rsid w:val="00634A57"/>
    <w:rsid w:val="00635852"/>
    <w:rsid w:val="0063635B"/>
    <w:rsid w:val="00637A02"/>
    <w:rsid w:val="00637B31"/>
    <w:rsid w:val="00641F59"/>
    <w:rsid w:val="006472B3"/>
    <w:rsid w:val="00651C1A"/>
    <w:rsid w:val="00651D8E"/>
    <w:rsid w:val="0065288F"/>
    <w:rsid w:val="00663A42"/>
    <w:rsid w:val="00664357"/>
    <w:rsid w:val="0066603C"/>
    <w:rsid w:val="006671C9"/>
    <w:rsid w:val="0067131B"/>
    <w:rsid w:val="006717CE"/>
    <w:rsid w:val="00675812"/>
    <w:rsid w:val="0067714E"/>
    <w:rsid w:val="0068058F"/>
    <w:rsid w:val="006818CC"/>
    <w:rsid w:val="00684ACD"/>
    <w:rsid w:val="00685EC7"/>
    <w:rsid w:val="006879A4"/>
    <w:rsid w:val="006915E0"/>
    <w:rsid w:val="0069199A"/>
    <w:rsid w:val="00691F1C"/>
    <w:rsid w:val="006936CB"/>
    <w:rsid w:val="006936DD"/>
    <w:rsid w:val="00694769"/>
    <w:rsid w:val="00695662"/>
    <w:rsid w:val="006A0BA0"/>
    <w:rsid w:val="006A11C0"/>
    <w:rsid w:val="006A2657"/>
    <w:rsid w:val="006A5165"/>
    <w:rsid w:val="006A6352"/>
    <w:rsid w:val="006B0C9A"/>
    <w:rsid w:val="006B1F8F"/>
    <w:rsid w:val="006B52D6"/>
    <w:rsid w:val="006C0E00"/>
    <w:rsid w:val="006C287B"/>
    <w:rsid w:val="006C3DE0"/>
    <w:rsid w:val="006C5AA8"/>
    <w:rsid w:val="006C6514"/>
    <w:rsid w:val="006D0D38"/>
    <w:rsid w:val="006D10DB"/>
    <w:rsid w:val="006D2EFE"/>
    <w:rsid w:val="006D7D4B"/>
    <w:rsid w:val="006E164C"/>
    <w:rsid w:val="006E3876"/>
    <w:rsid w:val="006E3C96"/>
    <w:rsid w:val="006E4F02"/>
    <w:rsid w:val="006E676B"/>
    <w:rsid w:val="006E6B07"/>
    <w:rsid w:val="006F0712"/>
    <w:rsid w:val="006F4FD0"/>
    <w:rsid w:val="006F5A38"/>
    <w:rsid w:val="006F601A"/>
    <w:rsid w:val="00700D26"/>
    <w:rsid w:val="00703B8C"/>
    <w:rsid w:val="00704538"/>
    <w:rsid w:val="00704885"/>
    <w:rsid w:val="00705162"/>
    <w:rsid w:val="00707BDF"/>
    <w:rsid w:val="00707F47"/>
    <w:rsid w:val="007201B3"/>
    <w:rsid w:val="007212FD"/>
    <w:rsid w:val="007216F5"/>
    <w:rsid w:val="007221AF"/>
    <w:rsid w:val="0072267A"/>
    <w:rsid w:val="00722BFB"/>
    <w:rsid w:val="007230B2"/>
    <w:rsid w:val="00723BD3"/>
    <w:rsid w:val="0072471A"/>
    <w:rsid w:val="0072583F"/>
    <w:rsid w:val="00725D97"/>
    <w:rsid w:val="00726501"/>
    <w:rsid w:val="0072710F"/>
    <w:rsid w:val="007279CA"/>
    <w:rsid w:val="007326D5"/>
    <w:rsid w:val="00734B00"/>
    <w:rsid w:val="007354D2"/>
    <w:rsid w:val="00735A70"/>
    <w:rsid w:val="0073693D"/>
    <w:rsid w:val="0074034D"/>
    <w:rsid w:val="007435C9"/>
    <w:rsid w:val="007438AD"/>
    <w:rsid w:val="00746430"/>
    <w:rsid w:val="00747440"/>
    <w:rsid w:val="0074750F"/>
    <w:rsid w:val="00747928"/>
    <w:rsid w:val="00750953"/>
    <w:rsid w:val="007512D1"/>
    <w:rsid w:val="00754BB1"/>
    <w:rsid w:val="00754C99"/>
    <w:rsid w:val="00754FF9"/>
    <w:rsid w:val="00755229"/>
    <w:rsid w:val="007554C4"/>
    <w:rsid w:val="00757C3A"/>
    <w:rsid w:val="00760B8B"/>
    <w:rsid w:val="007646CB"/>
    <w:rsid w:val="007653F3"/>
    <w:rsid w:val="007670C5"/>
    <w:rsid w:val="0077008D"/>
    <w:rsid w:val="00770863"/>
    <w:rsid w:val="00770FB3"/>
    <w:rsid w:val="007720EC"/>
    <w:rsid w:val="0077236A"/>
    <w:rsid w:val="007741E8"/>
    <w:rsid w:val="00775F05"/>
    <w:rsid w:val="007772A4"/>
    <w:rsid w:val="007772DE"/>
    <w:rsid w:val="00780FB9"/>
    <w:rsid w:val="007840A9"/>
    <w:rsid w:val="00784172"/>
    <w:rsid w:val="0079634E"/>
    <w:rsid w:val="007A2A70"/>
    <w:rsid w:val="007A72D3"/>
    <w:rsid w:val="007A7CE7"/>
    <w:rsid w:val="007B060D"/>
    <w:rsid w:val="007B52E3"/>
    <w:rsid w:val="007B75FE"/>
    <w:rsid w:val="007C46E5"/>
    <w:rsid w:val="007C620D"/>
    <w:rsid w:val="007D1385"/>
    <w:rsid w:val="007D2771"/>
    <w:rsid w:val="007D3FC3"/>
    <w:rsid w:val="007D5599"/>
    <w:rsid w:val="007D564D"/>
    <w:rsid w:val="007D6555"/>
    <w:rsid w:val="007D7426"/>
    <w:rsid w:val="007D7815"/>
    <w:rsid w:val="007D7E3F"/>
    <w:rsid w:val="007E3946"/>
    <w:rsid w:val="007E4A9E"/>
    <w:rsid w:val="007E574E"/>
    <w:rsid w:val="007E727C"/>
    <w:rsid w:val="007E780D"/>
    <w:rsid w:val="007F0026"/>
    <w:rsid w:val="007F0EA8"/>
    <w:rsid w:val="007F2657"/>
    <w:rsid w:val="007F4EE1"/>
    <w:rsid w:val="007F5AB6"/>
    <w:rsid w:val="007F5E5E"/>
    <w:rsid w:val="007F60BE"/>
    <w:rsid w:val="00800039"/>
    <w:rsid w:val="00800F03"/>
    <w:rsid w:val="00803255"/>
    <w:rsid w:val="0080328C"/>
    <w:rsid w:val="008032B3"/>
    <w:rsid w:val="00803697"/>
    <w:rsid w:val="00804286"/>
    <w:rsid w:val="00805A69"/>
    <w:rsid w:val="00805DC3"/>
    <w:rsid w:val="0080620F"/>
    <w:rsid w:val="0081127F"/>
    <w:rsid w:val="008127E7"/>
    <w:rsid w:val="00813903"/>
    <w:rsid w:val="00813CDD"/>
    <w:rsid w:val="00817BD0"/>
    <w:rsid w:val="00820606"/>
    <w:rsid w:val="00820955"/>
    <w:rsid w:val="008219B1"/>
    <w:rsid w:val="00821A2D"/>
    <w:rsid w:val="00822DE9"/>
    <w:rsid w:val="0082436E"/>
    <w:rsid w:val="00824BC2"/>
    <w:rsid w:val="00827478"/>
    <w:rsid w:val="008312E3"/>
    <w:rsid w:val="00831A47"/>
    <w:rsid w:val="008346EB"/>
    <w:rsid w:val="00834F47"/>
    <w:rsid w:val="00835F1B"/>
    <w:rsid w:val="00836C06"/>
    <w:rsid w:val="0083710C"/>
    <w:rsid w:val="00840F88"/>
    <w:rsid w:val="008422E2"/>
    <w:rsid w:val="00844CA2"/>
    <w:rsid w:val="00854BE0"/>
    <w:rsid w:val="00860908"/>
    <w:rsid w:val="0086321C"/>
    <w:rsid w:val="0086430F"/>
    <w:rsid w:val="00870AC8"/>
    <w:rsid w:val="00874EC2"/>
    <w:rsid w:val="00875624"/>
    <w:rsid w:val="00875706"/>
    <w:rsid w:val="00876998"/>
    <w:rsid w:val="0088262E"/>
    <w:rsid w:val="00890012"/>
    <w:rsid w:val="00890B92"/>
    <w:rsid w:val="00890ECB"/>
    <w:rsid w:val="00892701"/>
    <w:rsid w:val="008A14FF"/>
    <w:rsid w:val="008A1B6C"/>
    <w:rsid w:val="008A2B0E"/>
    <w:rsid w:val="008A4ECE"/>
    <w:rsid w:val="008A7F67"/>
    <w:rsid w:val="008B05F9"/>
    <w:rsid w:val="008B38DB"/>
    <w:rsid w:val="008B425A"/>
    <w:rsid w:val="008B4474"/>
    <w:rsid w:val="008B4495"/>
    <w:rsid w:val="008B4657"/>
    <w:rsid w:val="008B57E0"/>
    <w:rsid w:val="008B6471"/>
    <w:rsid w:val="008B7C71"/>
    <w:rsid w:val="008B7CE7"/>
    <w:rsid w:val="008C0B93"/>
    <w:rsid w:val="008C1455"/>
    <w:rsid w:val="008C54FE"/>
    <w:rsid w:val="008C5B02"/>
    <w:rsid w:val="008D029C"/>
    <w:rsid w:val="008D0FDB"/>
    <w:rsid w:val="008D222F"/>
    <w:rsid w:val="008D2831"/>
    <w:rsid w:val="008D6320"/>
    <w:rsid w:val="008D69ED"/>
    <w:rsid w:val="008D6A2A"/>
    <w:rsid w:val="008D71DB"/>
    <w:rsid w:val="008E0705"/>
    <w:rsid w:val="008E1690"/>
    <w:rsid w:val="008E3D80"/>
    <w:rsid w:val="008E4C05"/>
    <w:rsid w:val="008F0153"/>
    <w:rsid w:val="008F056C"/>
    <w:rsid w:val="008F05F0"/>
    <w:rsid w:val="008F248E"/>
    <w:rsid w:val="008F345E"/>
    <w:rsid w:val="0090016B"/>
    <w:rsid w:val="0090190E"/>
    <w:rsid w:val="009023A6"/>
    <w:rsid w:val="00902D30"/>
    <w:rsid w:val="00904BEE"/>
    <w:rsid w:val="0090766E"/>
    <w:rsid w:val="0091227B"/>
    <w:rsid w:val="0091240B"/>
    <w:rsid w:val="00920452"/>
    <w:rsid w:val="00927522"/>
    <w:rsid w:val="009307C7"/>
    <w:rsid w:val="009338B8"/>
    <w:rsid w:val="009343A5"/>
    <w:rsid w:val="00942A13"/>
    <w:rsid w:val="00945598"/>
    <w:rsid w:val="009459F7"/>
    <w:rsid w:val="00945F0E"/>
    <w:rsid w:val="00947314"/>
    <w:rsid w:val="00950313"/>
    <w:rsid w:val="0095328F"/>
    <w:rsid w:val="009537EF"/>
    <w:rsid w:val="009538CD"/>
    <w:rsid w:val="00953AA0"/>
    <w:rsid w:val="00957E0C"/>
    <w:rsid w:val="00960724"/>
    <w:rsid w:val="00960A50"/>
    <w:rsid w:val="00961342"/>
    <w:rsid w:val="0096151D"/>
    <w:rsid w:val="00962132"/>
    <w:rsid w:val="00963369"/>
    <w:rsid w:val="00963932"/>
    <w:rsid w:val="00971BC4"/>
    <w:rsid w:val="00971D51"/>
    <w:rsid w:val="0097582C"/>
    <w:rsid w:val="00975838"/>
    <w:rsid w:val="0098100A"/>
    <w:rsid w:val="009869FE"/>
    <w:rsid w:val="00990FAD"/>
    <w:rsid w:val="0099266B"/>
    <w:rsid w:val="00994AE7"/>
    <w:rsid w:val="009961AF"/>
    <w:rsid w:val="009968E3"/>
    <w:rsid w:val="009A04CC"/>
    <w:rsid w:val="009B12B1"/>
    <w:rsid w:val="009B2A8D"/>
    <w:rsid w:val="009C2DF2"/>
    <w:rsid w:val="009C350D"/>
    <w:rsid w:val="009C4D72"/>
    <w:rsid w:val="009C636C"/>
    <w:rsid w:val="009C6A0E"/>
    <w:rsid w:val="009D0F15"/>
    <w:rsid w:val="009D10F0"/>
    <w:rsid w:val="009D2543"/>
    <w:rsid w:val="009D3781"/>
    <w:rsid w:val="009D3A9E"/>
    <w:rsid w:val="009D63C4"/>
    <w:rsid w:val="009E05DC"/>
    <w:rsid w:val="009E09DD"/>
    <w:rsid w:val="009E1101"/>
    <w:rsid w:val="009E1CC9"/>
    <w:rsid w:val="009E26D8"/>
    <w:rsid w:val="009E6A93"/>
    <w:rsid w:val="009F22C8"/>
    <w:rsid w:val="009F47D7"/>
    <w:rsid w:val="009F5BEA"/>
    <w:rsid w:val="009F6219"/>
    <w:rsid w:val="00A00257"/>
    <w:rsid w:val="00A00627"/>
    <w:rsid w:val="00A03AB3"/>
    <w:rsid w:val="00A06B92"/>
    <w:rsid w:val="00A1043D"/>
    <w:rsid w:val="00A10B2B"/>
    <w:rsid w:val="00A11678"/>
    <w:rsid w:val="00A1206F"/>
    <w:rsid w:val="00A14ADC"/>
    <w:rsid w:val="00A174A0"/>
    <w:rsid w:val="00A233F1"/>
    <w:rsid w:val="00A23526"/>
    <w:rsid w:val="00A251CC"/>
    <w:rsid w:val="00A26E96"/>
    <w:rsid w:val="00A30241"/>
    <w:rsid w:val="00A30600"/>
    <w:rsid w:val="00A30B6C"/>
    <w:rsid w:val="00A31B3D"/>
    <w:rsid w:val="00A3220D"/>
    <w:rsid w:val="00A32855"/>
    <w:rsid w:val="00A32A5A"/>
    <w:rsid w:val="00A32E67"/>
    <w:rsid w:val="00A3340F"/>
    <w:rsid w:val="00A36D6A"/>
    <w:rsid w:val="00A36E7C"/>
    <w:rsid w:val="00A42BB0"/>
    <w:rsid w:val="00A433BF"/>
    <w:rsid w:val="00A455B4"/>
    <w:rsid w:val="00A45F65"/>
    <w:rsid w:val="00A51F14"/>
    <w:rsid w:val="00A523E4"/>
    <w:rsid w:val="00A56342"/>
    <w:rsid w:val="00A56A4B"/>
    <w:rsid w:val="00A61044"/>
    <w:rsid w:val="00A64B60"/>
    <w:rsid w:val="00A66EB8"/>
    <w:rsid w:val="00A74284"/>
    <w:rsid w:val="00A75F09"/>
    <w:rsid w:val="00A771D6"/>
    <w:rsid w:val="00A8035D"/>
    <w:rsid w:val="00A807BB"/>
    <w:rsid w:val="00A85C13"/>
    <w:rsid w:val="00A91437"/>
    <w:rsid w:val="00A91AA2"/>
    <w:rsid w:val="00A9372A"/>
    <w:rsid w:val="00A954AB"/>
    <w:rsid w:val="00AA014D"/>
    <w:rsid w:val="00AA10F5"/>
    <w:rsid w:val="00AA1FCF"/>
    <w:rsid w:val="00AA4E49"/>
    <w:rsid w:val="00AA6636"/>
    <w:rsid w:val="00AB0A90"/>
    <w:rsid w:val="00AB0FCA"/>
    <w:rsid w:val="00AB2B22"/>
    <w:rsid w:val="00AC53E3"/>
    <w:rsid w:val="00AC576C"/>
    <w:rsid w:val="00AC5903"/>
    <w:rsid w:val="00AC6EEB"/>
    <w:rsid w:val="00AC7CAE"/>
    <w:rsid w:val="00AD52D4"/>
    <w:rsid w:val="00AD5924"/>
    <w:rsid w:val="00AD6153"/>
    <w:rsid w:val="00AE0ABC"/>
    <w:rsid w:val="00AE26C6"/>
    <w:rsid w:val="00AE3D41"/>
    <w:rsid w:val="00AF13BE"/>
    <w:rsid w:val="00AF1C16"/>
    <w:rsid w:val="00AF2347"/>
    <w:rsid w:val="00AF4543"/>
    <w:rsid w:val="00B002B9"/>
    <w:rsid w:val="00B018C3"/>
    <w:rsid w:val="00B01E4D"/>
    <w:rsid w:val="00B05F21"/>
    <w:rsid w:val="00B06A3F"/>
    <w:rsid w:val="00B113E0"/>
    <w:rsid w:val="00B142D4"/>
    <w:rsid w:val="00B168E9"/>
    <w:rsid w:val="00B206FF"/>
    <w:rsid w:val="00B2109C"/>
    <w:rsid w:val="00B258A9"/>
    <w:rsid w:val="00B261AD"/>
    <w:rsid w:val="00B27D74"/>
    <w:rsid w:val="00B302C7"/>
    <w:rsid w:val="00B303A2"/>
    <w:rsid w:val="00B3515A"/>
    <w:rsid w:val="00B37074"/>
    <w:rsid w:val="00B43BB7"/>
    <w:rsid w:val="00B46348"/>
    <w:rsid w:val="00B466DA"/>
    <w:rsid w:val="00B4700B"/>
    <w:rsid w:val="00B476DE"/>
    <w:rsid w:val="00B503C2"/>
    <w:rsid w:val="00B53BCA"/>
    <w:rsid w:val="00B56DD0"/>
    <w:rsid w:val="00B575A1"/>
    <w:rsid w:val="00B60A4D"/>
    <w:rsid w:val="00B611BB"/>
    <w:rsid w:val="00B63902"/>
    <w:rsid w:val="00B63979"/>
    <w:rsid w:val="00B652BD"/>
    <w:rsid w:val="00B67B3E"/>
    <w:rsid w:val="00B7346C"/>
    <w:rsid w:val="00B750F5"/>
    <w:rsid w:val="00B75D66"/>
    <w:rsid w:val="00B769E7"/>
    <w:rsid w:val="00B76F6F"/>
    <w:rsid w:val="00B910B8"/>
    <w:rsid w:val="00B91DE0"/>
    <w:rsid w:val="00B96273"/>
    <w:rsid w:val="00B966AE"/>
    <w:rsid w:val="00BA0292"/>
    <w:rsid w:val="00BA38CD"/>
    <w:rsid w:val="00BA64C8"/>
    <w:rsid w:val="00BB0306"/>
    <w:rsid w:val="00BB0FC7"/>
    <w:rsid w:val="00BB3162"/>
    <w:rsid w:val="00BB3FBA"/>
    <w:rsid w:val="00BB78E0"/>
    <w:rsid w:val="00BB7FC2"/>
    <w:rsid w:val="00BC147A"/>
    <w:rsid w:val="00BC585D"/>
    <w:rsid w:val="00BC6196"/>
    <w:rsid w:val="00BC69E2"/>
    <w:rsid w:val="00BC7B27"/>
    <w:rsid w:val="00BC7EE3"/>
    <w:rsid w:val="00BD0E3F"/>
    <w:rsid w:val="00BD39C9"/>
    <w:rsid w:val="00BD4DBC"/>
    <w:rsid w:val="00BD7D04"/>
    <w:rsid w:val="00BD7EEE"/>
    <w:rsid w:val="00BE2A32"/>
    <w:rsid w:val="00BE5402"/>
    <w:rsid w:val="00BE540A"/>
    <w:rsid w:val="00BE78BF"/>
    <w:rsid w:val="00BF1667"/>
    <w:rsid w:val="00BF3072"/>
    <w:rsid w:val="00BF3D18"/>
    <w:rsid w:val="00C01325"/>
    <w:rsid w:val="00C016E8"/>
    <w:rsid w:val="00C01F03"/>
    <w:rsid w:val="00C023DE"/>
    <w:rsid w:val="00C03771"/>
    <w:rsid w:val="00C04288"/>
    <w:rsid w:val="00C064BA"/>
    <w:rsid w:val="00C11813"/>
    <w:rsid w:val="00C11A82"/>
    <w:rsid w:val="00C1254F"/>
    <w:rsid w:val="00C12E42"/>
    <w:rsid w:val="00C137C3"/>
    <w:rsid w:val="00C144F0"/>
    <w:rsid w:val="00C16582"/>
    <w:rsid w:val="00C208C2"/>
    <w:rsid w:val="00C227E5"/>
    <w:rsid w:val="00C245C8"/>
    <w:rsid w:val="00C24883"/>
    <w:rsid w:val="00C3335D"/>
    <w:rsid w:val="00C33822"/>
    <w:rsid w:val="00C354DB"/>
    <w:rsid w:val="00C362E8"/>
    <w:rsid w:val="00C37AB2"/>
    <w:rsid w:val="00C414B1"/>
    <w:rsid w:val="00C45240"/>
    <w:rsid w:val="00C46CC1"/>
    <w:rsid w:val="00C53A83"/>
    <w:rsid w:val="00C55D5B"/>
    <w:rsid w:val="00C56F42"/>
    <w:rsid w:val="00C6121A"/>
    <w:rsid w:val="00C63069"/>
    <w:rsid w:val="00C63364"/>
    <w:rsid w:val="00C634F6"/>
    <w:rsid w:val="00C65AC1"/>
    <w:rsid w:val="00C65C5B"/>
    <w:rsid w:val="00C66207"/>
    <w:rsid w:val="00C712F3"/>
    <w:rsid w:val="00C729DE"/>
    <w:rsid w:val="00C7408C"/>
    <w:rsid w:val="00C76741"/>
    <w:rsid w:val="00C81B9F"/>
    <w:rsid w:val="00C83922"/>
    <w:rsid w:val="00C84570"/>
    <w:rsid w:val="00C84CDA"/>
    <w:rsid w:val="00C85852"/>
    <w:rsid w:val="00C86C78"/>
    <w:rsid w:val="00C86D6D"/>
    <w:rsid w:val="00C87E8B"/>
    <w:rsid w:val="00C90121"/>
    <w:rsid w:val="00C90EE4"/>
    <w:rsid w:val="00C93981"/>
    <w:rsid w:val="00C940CF"/>
    <w:rsid w:val="00C955EB"/>
    <w:rsid w:val="00C97569"/>
    <w:rsid w:val="00CA39FB"/>
    <w:rsid w:val="00CA3CA1"/>
    <w:rsid w:val="00CA63C3"/>
    <w:rsid w:val="00CB244C"/>
    <w:rsid w:val="00CB58E0"/>
    <w:rsid w:val="00CB5AAC"/>
    <w:rsid w:val="00CC0BB8"/>
    <w:rsid w:val="00CC0BC5"/>
    <w:rsid w:val="00CC175D"/>
    <w:rsid w:val="00CC1A4A"/>
    <w:rsid w:val="00CC4AD2"/>
    <w:rsid w:val="00CC6CAF"/>
    <w:rsid w:val="00CD0BC7"/>
    <w:rsid w:val="00CD267E"/>
    <w:rsid w:val="00CD45FF"/>
    <w:rsid w:val="00CD762D"/>
    <w:rsid w:val="00CD7B7F"/>
    <w:rsid w:val="00CE0114"/>
    <w:rsid w:val="00CE1E45"/>
    <w:rsid w:val="00CE2D5D"/>
    <w:rsid w:val="00CE45B5"/>
    <w:rsid w:val="00CF312E"/>
    <w:rsid w:val="00CF3469"/>
    <w:rsid w:val="00CF37C7"/>
    <w:rsid w:val="00CF3DAF"/>
    <w:rsid w:val="00CF455A"/>
    <w:rsid w:val="00CF46D0"/>
    <w:rsid w:val="00CF6380"/>
    <w:rsid w:val="00CF7F2F"/>
    <w:rsid w:val="00D0176C"/>
    <w:rsid w:val="00D02012"/>
    <w:rsid w:val="00D03A02"/>
    <w:rsid w:val="00D049DD"/>
    <w:rsid w:val="00D04C4B"/>
    <w:rsid w:val="00D07427"/>
    <w:rsid w:val="00D0753A"/>
    <w:rsid w:val="00D11A17"/>
    <w:rsid w:val="00D11ECC"/>
    <w:rsid w:val="00D154ED"/>
    <w:rsid w:val="00D164F4"/>
    <w:rsid w:val="00D178A1"/>
    <w:rsid w:val="00D205AE"/>
    <w:rsid w:val="00D2143C"/>
    <w:rsid w:val="00D222CC"/>
    <w:rsid w:val="00D230C4"/>
    <w:rsid w:val="00D2379A"/>
    <w:rsid w:val="00D25E95"/>
    <w:rsid w:val="00D26C84"/>
    <w:rsid w:val="00D27E34"/>
    <w:rsid w:val="00D33B06"/>
    <w:rsid w:val="00D36F51"/>
    <w:rsid w:val="00D4463F"/>
    <w:rsid w:val="00D46B37"/>
    <w:rsid w:val="00D47210"/>
    <w:rsid w:val="00D47648"/>
    <w:rsid w:val="00D477F3"/>
    <w:rsid w:val="00D47BDB"/>
    <w:rsid w:val="00D505F7"/>
    <w:rsid w:val="00D51562"/>
    <w:rsid w:val="00D51A27"/>
    <w:rsid w:val="00D565C5"/>
    <w:rsid w:val="00D56816"/>
    <w:rsid w:val="00D56D34"/>
    <w:rsid w:val="00D60374"/>
    <w:rsid w:val="00D613B7"/>
    <w:rsid w:val="00D659EE"/>
    <w:rsid w:val="00D708D6"/>
    <w:rsid w:val="00D7269B"/>
    <w:rsid w:val="00D73B08"/>
    <w:rsid w:val="00D761D8"/>
    <w:rsid w:val="00D77F76"/>
    <w:rsid w:val="00D81724"/>
    <w:rsid w:val="00D84C20"/>
    <w:rsid w:val="00D86FCD"/>
    <w:rsid w:val="00D93A5E"/>
    <w:rsid w:val="00D93B5F"/>
    <w:rsid w:val="00D94CD1"/>
    <w:rsid w:val="00D95229"/>
    <w:rsid w:val="00DA0BBC"/>
    <w:rsid w:val="00DA5512"/>
    <w:rsid w:val="00DA6472"/>
    <w:rsid w:val="00DA7F7D"/>
    <w:rsid w:val="00DB09D8"/>
    <w:rsid w:val="00DB11F6"/>
    <w:rsid w:val="00DB31A4"/>
    <w:rsid w:val="00DB35B3"/>
    <w:rsid w:val="00DB61FC"/>
    <w:rsid w:val="00DC0436"/>
    <w:rsid w:val="00DC4FED"/>
    <w:rsid w:val="00DC5347"/>
    <w:rsid w:val="00DC555C"/>
    <w:rsid w:val="00DC663C"/>
    <w:rsid w:val="00DC75F4"/>
    <w:rsid w:val="00DE13AD"/>
    <w:rsid w:val="00DE2789"/>
    <w:rsid w:val="00DE2A49"/>
    <w:rsid w:val="00DE38BF"/>
    <w:rsid w:val="00DE4A5C"/>
    <w:rsid w:val="00DE6859"/>
    <w:rsid w:val="00DE690F"/>
    <w:rsid w:val="00DE71A7"/>
    <w:rsid w:val="00DF0A53"/>
    <w:rsid w:val="00DF32BB"/>
    <w:rsid w:val="00DF6764"/>
    <w:rsid w:val="00DF76E1"/>
    <w:rsid w:val="00DF7A33"/>
    <w:rsid w:val="00DF7DC4"/>
    <w:rsid w:val="00E0372B"/>
    <w:rsid w:val="00E04B39"/>
    <w:rsid w:val="00E059E8"/>
    <w:rsid w:val="00E06868"/>
    <w:rsid w:val="00E108CD"/>
    <w:rsid w:val="00E12DAE"/>
    <w:rsid w:val="00E13B3F"/>
    <w:rsid w:val="00E13C52"/>
    <w:rsid w:val="00E1466E"/>
    <w:rsid w:val="00E15137"/>
    <w:rsid w:val="00E16C0D"/>
    <w:rsid w:val="00E1721F"/>
    <w:rsid w:val="00E26FCE"/>
    <w:rsid w:val="00E275EF"/>
    <w:rsid w:val="00E342D7"/>
    <w:rsid w:val="00E3477F"/>
    <w:rsid w:val="00E4208B"/>
    <w:rsid w:val="00E455F0"/>
    <w:rsid w:val="00E45964"/>
    <w:rsid w:val="00E45D43"/>
    <w:rsid w:val="00E46354"/>
    <w:rsid w:val="00E4639C"/>
    <w:rsid w:val="00E47F1B"/>
    <w:rsid w:val="00E50F8F"/>
    <w:rsid w:val="00E5136C"/>
    <w:rsid w:val="00E54D9B"/>
    <w:rsid w:val="00E54DF5"/>
    <w:rsid w:val="00E55FE1"/>
    <w:rsid w:val="00E6030B"/>
    <w:rsid w:val="00E60A53"/>
    <w:rsid w:val="00E62E0D"/>
    <w:rsid w:val="00E641EB"/>
    <w:rsid w:val="00E73FA9"/>
    <w:rsid w:val="00E772D4"/>
    <w:rsid w:val="00E809E9"/>
    <w:rsid w:val="00E80AE8"/>
    <w:rsid w:val="00E810BA"/>
    <w:rsid w:val="00E83EE4"/>
    <w:rsid w:val="00E86897"/>
    <w:rsid w:val="00E90887"/>
    <w:rsid w:val="00E93CEA"/>
    <w:rsid w:val="00E93F1D"/>
    <w:rsid w:val="00E9515F"/>
    <w:rsid w:val="00E957A0"/>
    <w:rsid w:val="00E95F6E"/>
    <w:rsid w:val="00E9723E"/>
    <w:rsid w:val="00E974EB"/>
    <w:rsid w:val="00EA3F64"/>
    <w:rsid w:val="00EA43F1"/>
    <w:rsid w:val="00EB0865"/>
    <w:rsid w:val="00EB2D3A"/>
    <w:rsid w:val="00EB4A05"/>
    <w:rsid w:val="00EB56AD"/>
    <w:rsid w:val="00EB5FE3"/>
    <w:rsid w:val="00EC3DA4"/>
    <w:rsid w:val="00EC747F"/>
    <w:rsid w:val="00ED1A04"/>
    <w:rsid w:val="00ED2E56"/>
    <w:rsid w:val="00ED43AC"/>
    <w:rsid w:val="00ED5827"/>
    <w:rsid w:val="00ED7141"/>
    <w:rsid w:val="00EE02A7"/>
    <w:rsid w:val="00EE0F05"/>
    <w:rsid w:val="00EE2140"/>
    <w:rsid w:val="00EE3BF4"/>
    <w:rsid w:val="00EF3C40"/>
    <w:rsid w:val="00F0167B"/>
    <w:rsid w:val="00F04212"/>
    <w:rsid w:val="00F04754"/>
    <w:rsid w:val="00F05112"/>
    <w:rsid w:val="00F05C3D"/>
    <w:rsid w:val="00F07920"/>
    <w:rsid w:val="00F10681"/>
    <w:rsid w:val="00F12481"/>
    <w:rsid w:val="00F1334C"/>
    <w:rsid w:val="00F14735"/>
    <w:rsid w:val="00F153E5"/>
    <w:rsid w:val="00F15AE2"/>
    <w:rsid w:val="00F16BA0"/>
    <w:rsid w:val="00F20AC2"/>
    <w:rsid w:val="00F21403"/>
    <w:rsid w:val="00F21B48"/>
    <w:rsid w:val="00F22F93"/>
    <w:rsid w:val="00F26864"/>
    <w:rsid w:val="00F26E71"/>
    <w:rsid w:val="00F270F1"/>
    <w:rsid w:val="00F27D98"/>
    <w:rsid w:val="00F31E06"/>
    <w:rsid w:val="00F3355E"/>
    <w:rsid w:val="00F355CB"/>
    <w:rsid w:val="00F35F54"/>
    <w:rsid w:val="00F40419"/>
    <w:rsid w:val="00F40672"/>
    <w:rsid w:val="00F43AA0"/>
    <w:rsid w:val="00F46049"/>
    <w:rsid w:val="00F540D9"/>
    <w:rsid w:val="00F5508E"/>
    <w:rsid w:val="00F555F0"/>
    <w:rsid w:val="00F55F77"/>
    <w:rsid w:val="00F573DB"/>
    <w:rsid w:val="00F64032"/>
    <w:rsid w:val="00F67C97"/>
    <w:rsid w:val="00F70B0F"/>
    <w:rsid w:val="00F764F4"/>
    <w:rsid w:val="00F76708"/>
    <w:rsid w:val="00F77342"/>
    <w:rsid w:val="00F77AE2"/>
    <w:rsid w:val="00F81F01"/>
    <w:rsid w:val="00F83427"/>
    <w:rsid w:val="00F8686A"/>
    <w:rsid w:val="00F912F7"/>
    <w:rsid w:val="00F92065"/>
    <w:rsid w:val="00F93764"/>
    <w:rsid w:val="00F946B2"/>
    <w:rsid w:val="00F953ED"/>
    <w:rsid w:val="00F969A8"/>
    <w:rsid w:val="00F974CF"/>
    <w:rsid w:val="00FA195C"/>
    <w:rsid w:val="00FA5AAD"/>
    <w:rsid w:val="00FA62C2"/>
    <w:rsid w:val="00FA6CDB"/>
    <w:rsid w:val="00FA775D"/>
    <w:rsid w:val="00FB02AA"/>
    <w:rsid w:val="00FB214C"/>
    <w:rsid w:val="00FB2460"/>
    <w:rsid w:val="00FB5456"/>
    <w:rsid w:val="00FB6A25"/>
    <w:rsid w:val="00FC2299"/>
    <w:rsid w:val="00FC23D6"/>
    <w:rsid w:val="00FC750B"/>
    <w:rsid w:val="00FD1959"/>
    <w:rsid w:val="00FD2706"/>
    <w:rsid w:val="00FD3385"/>
    <w:rsid w:val="00FD50CE"/>
    <w:rsid w:val="00FD7588"/>
    <w:rsid w:val="00FE1A09"/>
    <w:rsid w:val="00FE1CBD"/>
    <w:rsid w:val="00FE6C30"/>
    <w:rsid w:val="00FE754A"/>
    <w:rsid w:val="00FF2229"/>
    <w:rsid w:val="00FF52F9"/>
    <w:rsid w:val="00FF69EF"/>
    <w:rsid w:val="01D626CC"/>
    <w:rsid w:val="03569EE9"/>
    <w:rsid w:val="03603859"/>
    <w:rsid w:val="04252016"/>
    <w:rsid w:val="05C51C5A"/>
    <w:rsid w:val="07F01843"/>
    <w:rsid w:val="080020C2"/>
    <w:rsid w:val="0AADD3D6"/>
    <w:rsid w:val="0B97E193"/>
    <w:rsid w:val="0EBFC54F"/>
    <w:rsid w:val="0F52314F"/>
    <w:rsid w:val="1005FCDE"/>
    <w:rsid w:val="10553FC3"/>
    <w:rsid w:val="1207F8C9"/>
    <w:rsid w:val="136C5CEF"/>
    <w:rsid w:val="13CB55B0"/>
    <w:rsid w:val="14C464CB"/>
    <w:rsid w:val="158C5F54"/>
    <w:rsid w:val="16DAF09B"/>
    <w:rsid w:val="16F5C6F3"/>
    <w:rsid w:val="17A34843"/>
    <w:rsid w:val="17FE4033"/>
    <w:rsid w:val="1912B112"/>
    <w:rsid w:val="19287C5F"/>
    <w:rsid w:val="19FB40A7"/>
    <w:rsid w:val="1A851A18"/>
    <w:rsid w:val="1DD30850"/>
    <w:rsid w:val="1DF9EFB1"/>
    <w:rsid w:val="1FBA2E78"/>
    <w:rsid w:val="20521626"/>
    <w:rsid w:val="20607EA3"/>
    <w:rsid w:val="21B1C0EC"/>
    <w:rsid w:val="250FC1B9"/>
    <w:rsid w:val="2533EFC6"/>
    <w:rsid w:val="25ED9DAD"/>
    <w:rsid w:val="27C3831A"/>
    <w:rsid w:val="28601D8F"/>
    <w:rsid w:val="28AD733C"/>
    <w:rsid w:val="291A8DC5"/>
    <w:rsid w:val="2997D0D4"/>
    <w:rsid w:val="2A162944"/>
    <w:rsid w:val="2A7BB82A"/>
    <w:rsid w:val="2AAAC438"/>
    <w:rsid w:val="2BD80D69"/>
    <w:rsid w:val="2C4F6A9B"/>
    <w:rsid w:val="2E5E476D"/>
    <w:rsid w:val="2EC1A9AF"/>
    <w:rsid w:val="2FCE94FF"/>
    <w:rsid w:val="30DBBA9B"/>
    <w:rsid w:val="32FFB508"/>
    <w:rsid w:val="33380E15"/>
    <w:rsid w:val="33BE1F34"/>
    <w:rsid w:val="3500482C"/>
    <w:rsid w:val="3591BCDF"/>
    <w:rsid w:val="3624AE26"/>
    <w:rsid w:val="36EA521E"/>
    <w:rsid w:val="39757745"/>
    <w:rsid w:val="3D8C10B5"/>
    <w:rsid w:val="3E48E868"/>
    <w:rsid w:val="3F0F56F9"/>
    <w:rsid w:val="3FCB906C"/>
    <w:rsid w:val="400251C5"/>
    <w:rsid w:val="406A9F45"/>
    <w:rsid w:val="4136CB54"/>
    <w:rsid w:val="41B93A73"/>
    <w:rsid w:val="43CC008F"/>
    <w:rsid w:val="44BC1B3A"/>
    <w:rsid w:val="44F188AD"/>
    <w:rsid w:val="45DC221B"/>
    <w:rsid w:val="47F2E2B8"/>
    <w:rsid w:val="497A6038"/>
    <w:rsid w:val="4A2625A9"/>
    <w:rsid w:val="4B11367B"/>
    <w:rsid w:val="4E55BFDA"/>
    <w:rsid w:val="523D5B90"/>
    <w:rsid w:val="53050B0F"/>
    <w:rsid w:val="552B2355"/>
    <w:rsid w:val="55C114F6"/>
    <w:rsid w:val="57D74A34"/>
    <w:rsid w:val="57E72819"/>
    <w:rsid w:val="591FC65E"/>
    <w:rsid w:val="5E33F7F4"/>
    <w:rsid w:val="5EC38D4B"/>
    <w:rsid w:val="5EDBC465"/>
    <w:rsid w:val="5F36A235"/>
    <w:rsid w:val="5F832F7F"/>
    <w:rsid w:val="600D6F8E"/>
    <w:rsid w:val="60E88141"/>
    <w:rsid w:val="61D61FA1"/>
    <w:rsid w:val="61E71AE5"/>
    <w:rsid w:val="6329AF29"/>
    <w:rsid w:val="63CA773C"/>
    <w:rsid w:val="64D7628C"/>
    <w:rsid w:val="64FDDA4D"/>
    <w:rsid w:val="67C6BCFD"/>
    <w:rsid w:val="6B7BDF20"/>
    <w:rsid w:val="6BA6648C"/>
    <w:rsid w:val="6BAB24DE"/>
    <w:rsid w:val="6BB87629"/>
    <w:rsid w:val="6C4EB5B8"/>
    <w:rsid w:val="6C547127"/>
    <w:rsid w:val="6D921294"/>
    <w:rsid w:val="6E3F12DF"/>
    <w:rsid w:val="6F0D5C8B"/>
    <w:rsid w:val="6F3C3D39"/>
    <w:rsid w:val="71598206"/>
    <w:rsid w:val="716B4184"/>
    <w:rsid w:val="72BFB934"/>
    <w:rsid w:val="785B76DC"/>
    <w:rsid w:val="78F7C39D"/>
    <w:rsid w:val="7A7E3DCF"/>
    <w:rsid w:val="7A8160B3"/>
    <w:rsid w:val="7C1A0E30"/>
    <w:rsid w:val="7D8BC5D6"/>
    <w:rsid w:val="7E9DF0AD"/>
    <w:rsid w:val="7EA9A184"/>
    <w:rsid w:val="7F40EC44"/>
    <w:rsid w:val="7FBB4F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9D13E"/>
  <w15:docId w15:val="{D28D968F-7E3A-4759-B805-E58098FF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4AB"/>
    <w:pPr>
      <w:jc w:val="left"/>
    </w:pPr>
    <w:rPr>
      <w:rFonts w:ascii="Calibri" w:eastAsia="Calibri" w:hAnsi="Calibri" w:cs="Times New Roman"/>
      <w:sz w:val="22"/>
      <w:szCs w:val="22"/>
      <w:lang w:bidi="ar-SA"/>
    </w:rPr>
  </w:style>
  <w:style w:type="paragraph" w:styleId="Heading1">
    <w:name w:val="heading 1"/>
    <w:basedOn w:val="Normal"/>
    <w:next w:val="Normal"/>
    <w:link w:val="Heading1Char"/>
    <w:autoRedefine/>
    <w:uiPriority w:val="9"/>
    <w:qFormat/>
    <w:rsid w:val="00663A42"/>
    <w:pPr>
      <w:spacing w:after="40"/>
      <w:outlineLvl w:val="0"/>
    </w:pPr>
    <w:rPr>
      <w:rFonts w:asciiTheme="minorHAnsi" w:hAnsiTheme="minorHAnsi" w:cstheme="minorHAnsi"/>
      <w:b/>
      <w:smallCaps/>
      <w:color w:val="002060"/>
      <w:spacing w:val="5"/>
      <w:sz w:val="32"/>
      <w:szCs w:val="32"/>
    </w:rPr>
  </w:style>
  <w:style w:type="paragraph" w:styleId="Heading2">
    <w:name w:val="heading 2"/>
    <w:basedOn w:val="Normal"/>
    <w:next w:val="Normal"/>
    <w:link w:val="Heading2Char"/>
    <w:autoRedefine/>
    <w:uiPriority w:val="9"/>
    <w:unhideWhenUsed/>
    <w:qFormat/>
    <w:rsid w:val="0063635B"/>
    <w:pPr>
      <w:spacing w:before="200" w:after="40"/>
      <w:outlineLvl w:val="1"/>
    </w:pPr>
    <w:rPr>
      <w:smallCaps/>
      <w:spacing w:val="5"/>
      <w:sz w:val="28"/>
      <w:szCs w:val="28"/>
    </w:rPr>
  </w:style>
  <w:style w:type="paragraph" w:styleId="Heading3">
    <w:name w:val="heading 3"/>
    <w:basedOn w:val="Normal"/>
    <w:next w:val="Normal"/>
    <w:link w:val="Heading3Char"/>
    <w:autoRedefine/>
    <w:uiPriority w:val="9"/>
    <w:semiHidden/>
    <w:unhideWhenUsed/>
    <w:qFormat/>
    <w:rsid w:val="009F6219"/>
    <w:pPr>
      <w:spacing w:after="0"/>
      <w:outlineLvl w:val="2"/>
    </w:pPr>
    <w:rPr>
      <w:smallCaps/>
      <w:spacing w:val="5"/>
      <w:sz w:val="24"/>
      <w:szCs w:val="24"/>
    </w:rPr>
  </w:style>
  <w:style w:type="paragraph" w:styleId="Heading4">
    <w:name w:val="heading 4"/>
    <w:basedOn w:val="Normal"/>
    <w:next w:val="Normal"/>
    <w:link w:val="Heading4Char"/>
    <w:uiPriority w:val="9"/>
    <w:semiHidden/>
    <w:unhideWhenUsed/>
    <w:qFormat/>
    <w:rsid w:val="009F6219"/>
    <w:pPr>
      <w:spacing w:before="240" w:after="0"/>
      <w:outlineLvl w:val="3"/>
    </w:pPr>
    <w:rPr>
      <w:smallCaps/>
      <w:spacing w:val="10"/>
    </w:rPr>
  </w:style>
  <w:style w:type="paragraph" w:styleId="Heading5">
    <w:name w:val="heading 5"/>
    <w:basedOn w:val="Normal"/>
    <w:next w:val="Normal"/>
    <w:link w:val="Heading5Char"/>
    <w:uiPriority w:val="9"/>
    <w:semiHidden/>
    <w:unhideWhenUsed/>
    <w:qFormat/>
    <w:rsid w:val="009F6219"/>
    <w:pPr>
      <w:spacing w:before="200" w:after="0"/>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9F6219"/>
    <w:pPr>
      <w:spacing w:after="0"/>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9F6219"/>
    <w:pPr>
      <w:spacing w:after="0"/>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9F6219"/>
    <w:pPr>
      <w:spacing w:after="0"/>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9F6219"/>
    <w:pPr>
      <w:spacing w:after="0"/>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A42"/>
    <w:rPr>
      <w:rFonts w:eastAsia="Calibri" w:cstheme="minorHAnsi"/>
      <w:b/>
      <w:smallCaps/>
      <w:color w:val="002060"/>
      <w:spacing w:val="5"/>
      <w:sz w:val="32"/>
      <w:szCs w:val="32"/>
      <w:lang w:bidi="ar-SA"/>
    </w:rPr>
  </w:style>
  <w:style w:type="character" w:customStyle="1" w:styleId="Heading2Char">
    <w:name w:val="Heading 2 Char"/>
    <w:basedOn w:val="DefaultParagraphFont"/>
    <w:link w:val="Heading2"/>
    <w:uiPriority w:val="9"/>
    <w:rsid w:val="0063635B"/>
    <w:rPr>
      <w:smallCaps/>
      <w:spacing w:val="5"/>
      <w:sz w:val="28"/>
      <w:szCs w:val="28"/>
    </w:rPr>
  </w:style>
  <w:style w:type="character" w:customStyle="1" w:styleId="Heading3Char">
    <w:name w:val="Heading 3 Char"/>
    <w:basedOn w:val="DefaultParagraphFont"/>
    <w:link w:val="Heading3"/>
    <w:uiPriority w:val="9"/>
    <w:semiHidden/>
    <w:rsid w:val="009F6219"/>
    <w:rPr>
      <w:smallCaps/>
      <w:spacing w:val="5"/>
      <w:sz w:val="24"/>
      <w:szCs w:val="24"/>
    </w:rPr>
  </w:style>
  <w:style w:type="character" w:customStyle="1" w:styleId="Heading4Char">
    <w:name w:val="Heading 4 Char"/>
    <w:basedOn w:val="DefaultParagraphFont"/>
    <w:link w:val="Heading4"/>
    <w:uiPriority w:val="9"/>
    <w:semiHidden/>
    <w:rsid w:val="009F6219"/>
    <w:rPr>
      <w:smallCaps/>
      <w:spacing w:val="10"/>
      <w:sz w:val="22"/>
      <w:szCs w:val="22"/>
    </w:rPr>
  </w:style>
  <w:style w:type="character" w:customStyle="1" w:styleId="Heading5Char">
    <w:name w:val="Heading 5 Char"/>
    <w:basedOn w:val="DefaultParagraphFont"/>
    <w:link w:val="Heading5"/>
    <w:uiPriority w:val="9"/>
    <w:semiHidden/>
    <w:rsid w:val="009F6219"/>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9F6219"/>
    <w:rPr>
      <w:smallCaps/>
      <w:color w:val="C0504D" w:themeColor="accent2"/>
      <w:spacing w:val="5"/>
      <w:sz w:val="22"/>
    </w:rPr>
  </w:style>
  <w:style w:type="character" w:customStyle="1" w:styleId="Heading7Char">
    <w:name w:val="Heading 7 Char"/>
    <w:basedOn w:val="DefaultParagraphFont"/>
    <w:link w:val="Heading7"/>
    <w:uiPriority w:val="9"/>
    <w:semiHidden/>
    <w:rsid w:val="009F6219"/>
    <w:rPr>
      <w:b/>
      <w:smallCaps/>
      <w:color w:val="C0504D" w:themeColor="accent2"/>
      <w:spacing w:val="10"/>
    </w:rPr>
  </w:style>
  <w:style w:type="character" w:customStyle="1" w:styleId="Heading8Char">
    <w:name w:val="Heading 8 Char"/>
    <w:basedOn w:val="DefaultParagraphFont"/>
    <w:link w:val="Heading8"/>
    <w:uiPriority w:val="9"/>
    <w:semiHidden/>
    <w:rsid w:val="009F6219"/>
    <w:rPr>
      <w:b/>
      <w:i/>
      <w:smallCaps/>
      <w:color w:val="943634" w:themeColor="accent2" w:themeShade="BF"/>
    </w:rPr>
  </w:style>
  <w:style w:type="character" w:customStyle="1" w:styleId="Heading9Char">
    <w:name w:val="Heading 9 Char"/>
    <w:basedOn w:val="DefaultParagraphFont"/>
    <w:link w:val="Heading9"/>
    <w:uiPriority w:val="9"/>
    <w:semiHidden/>
    <w:rsid w:val="009F6219"/>
    <w:rPr>
      <w:b/>
      <w:i/>
      <w:smallCaps/>
      <w:color w:val="622423" w:themeColor="accent2" w:themeShade="7F"/>
    </w:rPr>
  </w:style>
  <w:style w:type="paragraph" w:styleId="Caption">
    <w:name w:val="caption"/>
    <w:basedOn w:val="Normal"/>
    <w:next w:val="Normal"/>
    <w:uiPriority w:val="35"/>
    <w:semiHidden/>
    <w:unhideWhenUsed/>
    <w:qFormat/>
    <w:rsid w:val="009F6219"/>
    <w:rPr>
      <w:b/>
      <w:bCs/>
      <w:caps/>
      <w:sz w:val="16"/>
      <w:szCs w:val="18"/>
    </w:rPr>
  </w:style>
  <w:style w:type="paragraph" w:styleId="Title">
    <w:name w:val="Title"/>
    <w:basedOn w:val="Normal"/>
    <w:next w:val="Normal"/>
    <w:link w:val="TitleChar"/>
    <w:uiPriority w:val="10"/>
    <w:qFormat/>
    <w:rsid w:val="009F6219"/>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9F6219"/>
    <w:rPr>
      <w:smallCaps/>
      <w:sz w:val="48"/>
      <w:szCs w:val="48"/>
    </w:rPr>
  </w:style>
  <w:style w:type="paragraph" w:styleId="Subtitle">
    <w:name w:val="Subtitle"/>
    <w:basedOn w:val="Normal"/>
    <w:next w:val="Normal"/>
    <w:link w:val="SubtitleChar"/>
    <w:uiPriority w:val="11"/>
    <w:qFormat/>
    <w:rsid w:val="009F6219"/>
    <w:pPr>
      <w:spacing w:after="720"/>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F6219"/>
    <w:rPr>
      <w:rFonts w:asciiTheme="majorHAnsi" w:eastAsiaTheme="majorEastAsia" w:hAnsiTheme="majorHAnsi" w:cstheme="majorBidi"/>
      <w:szCs w:val="22"/>
    </w:rPr>
  </w:style>
  <w:style w:type="character" w:styleId="Strong">
    <w:name w:val="Strong"/>
    <w:uiPriority w:val="22"/>
    <w:qFormat/>
    <w:rsid w:val="009F6219"/>
    <w:rPr>
      <w:b/>
      <w:color w:val="C0504D" w:themeColor="accent2"/>
    </w:rPr>
  </w:style>
  <w:style w:type="character" w:styleId="Emphasis">
    <w:name w:val="Emphasis"/>
    <w:qFormat/>
    <w:rsid w:val="009F6219"/>
    <w:rPr>
      <w:b/>
      <w:i/>
      <w:spacing w:val="10"/>
    </w:rPr>
  </w:style>
  <w:style w:type="paragraph" w:styleId="NoSpacing">
    <w:name w:val="No Spacing"/>
    <w:basedOn w:val="Normal"/>
    <w:link w:val="NoSpacingChar"/>
    <w:autoRedefine/>
    <w:uiPriority w:val="1"/>
    <w:qFormat/>
    <w:rsid w:val="009F6219"/>
    <w:pPr>
      <w:spacing w:after="0"/>
    </w:pPr>
  </w:style>
  <w:style w:type="character" w:customStyle="1" w:styleId="NoSpacingChar">
    <w:name w:val="No Spacing Char"/>
    <w:basedOn w:val="DefaultParagraphFont"/>
    <w:link w:val="NoSpacing"/>
    <w:uiPriority w:val="1"/>
    <w:rsid w:val="009F6219"/>
  </w:style>
  <w:style w:type="paragraph" w:styleId="ListParagraph">
    <w:name w:val="List Paragraph"/>
    <w:basedOn w:val="Normal"/>
    <w:uiPriority w:val="99"/>
    <w:qFormat/>
    <w:rsid w:val="009F6219"/>
    <w:pPr>
      <w:ind w:left="720"/>
      <w:contextualSpacing/>
    </w:pPr>
  </w:style>
  <w:style w:type="paragraph" w:styleId="Quote">
    <w:name w:val="Quote"/>
    <w:basedOn w:val="Normal"/>
    <w:next w:val="Normal"/>
    <w:link w:val="QuoteChar"/>
    <w:uiPriority w:val="29"/>
    <w:qFormat/>
    <w:rsid w:val="009F6219"/>
    <w:rPr>
      <w:i/>
    </w:rPr>
  </w:style>
  <w:style w:type="character" w:customStyle="1" w:styleId="QuoteChar">
    <w:name w:val="Quote Char"/>
    <w:basedOn w:val="DefaultParagraphFont"/>
    <w:link w:val="Quote"/>
    <w:uiPriority w:val="29"/>
    <w:rsid w:val="009F6219"/>
    <w:rPr>
      <w:i/>
    </w:rPr>
  </w:style>
  <w:style w:type="paragraph" w:styleId="IntenseQuote">
    <w:name w:val="Intense Quote"/>
    <w:basedOn w:val="Normal"/>
    <w:next w:val="Normal"/>
    <w:link w:val="IntenseQuoteChar"/>
    <w:uiPriority w:val="30"/>
    <w:qFormat/>
    <w:rsid w:val="009F621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9F6219"/>
    <w:rPr>
      <w:b/>
      <w:i/>
      <w:color w:val="FFFFFF" w:themeColor="background1"/>
      <w:shd w:val="clear" w:color="auto" w:fill="C0504D" w:themeFill="accent2"/>
    </w:rPr>
  </w:style>
  <w:style w:type="character" w:styleId="SubtleEmphasis">
    <w:name w:val="Subtle Emphasis"/>
    <w:uiPriority w:val="19"/>
    <w:qFormat/>
    <w:rsid w:val="009F6219"/>
    <w:rPr>
      <w:i/>
    </w:rPr>
  </w:style>
  <w:style w:type="character" w:styleId="IntenseEmphasis">
    <w:name w:val="Intense Emphasis"/>
    <w:uiPriority w:val="21"/>
    <w:qFormat/>
    <w:rsid w:val="009F6219"/>
    <w:rPr>
      <w:b/>
      <w:i/>
      <w:color w:val="C0504D" w:themeColor="accent2"/>
      <w:spacing w:val="10"/>
    </w:rPr>
  </w:style>
  <w:style w:type="character" w:styleId="SubtleReference">
    <w:name w:val="Subtle Reference"/>
    <w:uiPriority w:val="31"/>
    <w:qFormat/>
    <w:rsid w:val="009F6219"/>
    <w:rPr>
      <w:b/>
    </w:rPr>
  </w:style>
  <w:style w:type="character" w:styleId="IntenseReference">
    <w:name w:val="Intense Reference"/>
    <w:uiPriority w:val="32"/>
    <w:qFormat/>
    <w:rsid w:val="009F6219"/>
    <w:rPr>
      <w:b/>
      <w:bCs/>
      <w:smallCaps/>
      <w:spacing w:val="5"/>
      <w:sz w:val="22"/>
      <w:szCs w:val="22"/>
      <w:u w:val="single"/>
    </w:rPr>
  </w:style>
  <w:style w:type="character" w:styleId="BookTitle">
    <w:name w:val="Book Title"/>
    <w:uiPriority w:val="33"/>
    <w:qFormat/>
    <w:rsid w:val="009F621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F6219"/>
    <w:pPr>
      <w:outlineLvl w:val="9"/>
    </w:pPr>
  </w:style>
  <w:style w:type="paragraph" w:customStyle="1" w:styleId="ChamberlainHeader">
    <w:name w:val="Chamberlain Header"/>
    <w:basedOn w:val="Normal"/>
    <w:next w:val="Normal"/>
    <w:qFormat/>
    <w:rsid w:val="009F6219"/>
    <w:rPr>
      <w:rFonts w:ascii="Garamond" w:hAnsi="Garamond"/>
      <w:smallCaps/>
    </w:rPr>
  </w:style>
  <w:style w:type="paragraph" w:styleId="Header">
    <w:name w:val="header"/>
    <w:basedOn w:val="Normal"/>
    <w:link w:val="HeaderChar"/>
    <w:uiPriority w:val="99"/>
    <w:unhideWhenUsed/>
    <w:rsid w:val="00487F4B"/>
    <w:pPr>
      <w:tabs>
        <w:tab w:val="center" w:pos="4680"/>
        <w:tab w:val="right" w:pos="9360"/>
      </w:tabs>
      <w:spacing w:after="0"/>
    </w:pPr>
  </w:style>
  <w:style w:type="character" w:customStyle="1" w:styleId="HeaderChar">
    <w:name w:val="Header Char"/>
    <w:basedOn w:val="DefaultParagraphFont"/>
    <w:link w:val="Header"/>
    <w:uiPriority w:val="99"/>
    <w:rsid w:val="00487F4B"/>
    <w:rPr>
      <w:sz w:val="22"/>
    </w:rPr>
  </w:style>
  <w:style w:type="paragraph" w:styleId="Footer">
    <w:name w:val="footer"/>
    <w:basedOn w:val="Normal"/>
    <w:link w:val="FooterChar"/>
    <w:uiPriority w:val="99"/>
    <w:unhideWhenUsed/>
    <w:rsid w:val="00487F4B"/>
    <w:pPr>
      <w:tabs>
        <w:tab w:val="center" w:pos="4680"/>
        <w:tab w:val="right" w:pos="9360"/>
      </w:tabs>
      <w:spacing w:after="0"/>
    </w:pPr>
  </w:style>
  <w:style w:type="character" w:customStyle="1" w:styleId="FooterChar">
    <w:name w:val="Footer Char"/>
    <w:basedOn w:val="DefaultParagraphFont"/>
    <w:link w:val="Footer"/>
    <w:uiPriority w:val="99"/>
    <w:rsid w:val="00487F4B"/>
    <w:rPr>
      <w:sz w:val="22"/>
    </w:rPr>
  </w:style>
  <w:style w:type="paragraph" w:styleId="BalloonText">
    <w:name w:val="Balloon Text"/>
    <w:basedOn w:val="Normal"/>
    <w:link w:val="BalloonTextChar"/>
    <w:uiPriority w:val="99"/>
    <w:semiHidden/>
    <w:unhideWhenUsed/>
    <w:rsid w:val="00487F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4B"/>
    <w:rPr>
      <w:rFonts w:ascii="Tahoma" w:hAnsi="Tahoma" w:cs="Tahoma"/>
      <w:sz w:val="16"/>
      <w:szCs w:val="16"/>
    </w:rPr>
  </w:style>
  <w:style w:type="paragraph" w:styleId="NormalWeb">
    <w:name w:val="Normal (Web)"/>
    <w:basedOn w:val="Normal"/>
    <w:uiPriority w:val="99"/>
    <w:rsid w:val="00F46049"/>
    <w:pPr>
      <w:spacing w:before="100" w:beforeAutospacing="1" w:after="100" w:afterAutospacing="1" w:line="240" w:lineRule="auto"/>
    </w:pPr>
    <w:rPr>
      <w:rFonts w:ascii="Times New Roman" w:eastAsia="Times New Roman" w:hAnsi="Times New Roman"/>
      <w:sz w:val="24"/>
      <w:szCs w:val="24"/>
    </w:rPr>
  </w:style>
  <w:style w:type="paragraph" w:customStyle="1" w:styleId="style2">
    <w:name w:val="style2"/>
    <w:basedOn w:val="Normal"/>
    <w:rsid w:val="00F46049"/>
    <w:pPr>
      <w:spacing w:before="100" w:beforeAutospacing="1" w:after="100" w:afterAutospacing="1" w:line="240" w:lineRule="auto"/>
    </w:pPr>
    <w:rPr>
      <w:rFonts w:ascii="Arial" w:eastAsia="Times New Roman" w:hAnsi="Arial" w:cs="Arial"/>
      <w:sz w:val="24"/>
      <w:szCs w:val="24"/>
    </w:rPr>
  </w:style>
  <w:style w:type="character" w:styleId="Hyperlink">
    <w:name w:val="Hyperlink"/>
    <w:basedOn w:val="DefaultParagraphFont"/>
    <w:uiPriority w:val="99"/>
    <w:unhideWhenUsed/>
    <w:rsid w:val="00F92065"/>
    <w:rPr>
      <w:color w:val="0000FF" w:themeColor="hyperlink"/>
      <w:u w:val="single"/>
    </w:rPr>
  </w:style>
  <w:style w:type="table" w:styleId="LightList-Accent2">
    <w:name w:val="Light List Accent 2"/>
    <w:basedOn w:val="TableNormal"/>
    <w:uiPriority w:val="61"/>
    <w:rsid w:val="00F9206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F77AE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BodyText">
    <w:name w:val="Body Text"/>
    <w:basedOn w:val="Normal"/>
    <w:link w:val="BodyTextChar"/>
    <w:uiPriority w:val="1"/>
    <w:qFormat/>
    <w:rsid w:val="007B060D"/>
    <w:pPr>
      <w:widowControl w:val="0"/>
      <w:spacing w:after="0" w:line="240" w:lineRule="auto"/>
      <w:ind w:left="962" w:hanging="361"/>
    </w:pPr>
    <w:rPr>
      <w:rFonts w:ascii="Arial" w:eastAsia="Arial" w:hAnsi="Arial" w:cstheme="minorBidi"/>
      <w:sz w:val="21"/>
      <w:szCs w:val="21"/>
    </w:rPr>
  </w:style>
  <w:style w:type="character" w:customStyle="1" w:styleId="BodyTextChar">
    <w:name w:val="Body Text Char"/>
    <w:basedOn w:val="DefaultParagraphFont"/>
    <w:link w:val="BodyText"/>
    <w:uiPriority w:val="1"/>
    <w:rsid w:val="007B060D"/>
    <w:rPr>
      <w:rFonts w:ascii="Arial" w:eastAsia="Arial" w:hAnsi="Arial"/>
      <w:sz w:val="21"/>
      <w:szCs w:val="21"/>
      <w:lang w:bidi="ar-SA"/>
    </w:rPr>
  </w:style>
  <w:style w:type="character" w:styleId="CommentReference">
    <w:name w:val="annotation reference"/>
    <w:basedOn w:val="DefaultParagraphFont"/>
    <w:uiPriority w:val="99"/>
    <w:semiHidden/>
    <w:unhideWhenUsed/>
    <w:rsid w:val="00394D4F"/>
    <w:rPr>
      <w:sz w:val="16"/>
      <w:szCs w:val="16"/>
    </w:rPr>
  </w:style>
  <w:style w:type="paragraph" w:styleId="CommentText">
    <w:name w:val="annotation text"/>
    <w:basedOn w:val="Normal"/>
    <w:link w:val="CommentTextChar"/>
    <w:uiPriority w:val="99"/>
    <w:semiHidden/>
    <w:unhideWhenUsed/>
    <w:rsid w:val="00394D4F"/>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94D4F"/>
    <w:rPr>
      <w:rFonts w:eastAsiaTheme="minorHAnsi"/>
      <w:lang w:bidi="ar-SA"/>
    </w:rPr>
  </w:style>
  <w:style w:type="paragraph" w:styleId="CommentSubject">
    <w:name w:val="annotation subject"/>
    <w:basedOn w:val="CommentText"/>
    <w:next w:val="CommentText"/>
    <w:link w:val="CommentSubjectChar"/>
    <w:uiPriority w:val="99"/>
    <w:semiHidden/>
    <w:unhideWhenUsed/>
    <w:rsid w:val="00B503C2"/>
    <w:pPr>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B503C2"/>
    <w:rPr>
      <w:rFonts w:ascii="Calibri" w:eastAsia="Calibri" w:hAnsi="Calibri" w:cs="Times New Roman"/>
      <w:b/>
      <w:bCs/>
      <w:lang w:bidi="ar-SA"/>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B611BB"/>
  </w:style>
  <w:style w:type="character" w:customStyle="1" w:styleId="eop">
    <w:name w:val="eop"/>
    <w:basedOn w:val="DefaultParagraphFont"/>
    <w:rsid w:val="00B61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011">
      <w:bodyDiv w:val="1"/>
      <w:marLeft w:val="0"/>
      <w:marRight w:val="0"/>
      <w:marTop w:val="0"/>
      <w:marBottom w:val="0"/>
      <w:divBdr>
        <w:top w:val="none" w:sz="0" w:space="0" w:color="auto"/>
        <w:left w:val="none" w:sz="0" w:space="0" w:color="auto"/>
        <w:bottom w:val="none" w:sz="0" w:space="0" w:color="auto"/>
        <w:right w:val="none" w:sz="0" w:space="0" w:color="auto"/>
      </w:divBdr>
    </w:div>
    <w:div w:id="79183811">
      <w:bodyDiv w:val="1"/>
      <w:marLeft w:val="0"/>
      <w:marRight w:val="0"/>
      <w:marTop w:val="0"/>
      <w:marBottom w:val="0"/>
      <w:divBdr>
        <w:top w:val="none" w:sz="0" w:space="0" w:color="auto"/>
        <w:left w:val="none" w:sz="0" w:space="0" w:color="auto"/>
        <w:bottom w:val="none" w:sz="0" w:space="0" w:color="auto"/>
        <w:right w:val="none" w:sz="0" w:space="0" w:color="auto"/>
      </w:divBdr>
      <w:divsChild>
        <w:div w:id="503135186">
          <w:marLeft w:val="0"/>
          <w:marRight w:val="0"/>
          <w:marTop w:val="0"/>
          <w:marBottom w:val="0"/>
          <w:divBdr>
            <w:top w:val="none" w:sz="0" w:space="0" w:color="auto"/>
            <w:left w:val="none" w:sz="0" w:space="0" w:color="auto"/>
            <w:bottom w:val="none" w:sz="0" w:space="0" w:color="auto"/>
            <w:right w:val="none" w:sz="0" w:space="0" w:color="auto"/>
          </w:divBdr>
          <w:divsChild>
            <w:div w:id="2142575225">
              <w:marLeft w:val="0"/>
              <w:marRight w:val="0"/>
              <w:marTop w:val="0"/>
              <w:marBottom w:val="0"/>
              <w:divBdr>
                <w:top w:val="none" w:sz="0" w:space="0" w:color="auto"/>
                <w:left w:val="none" w:sz="0" w:space="0" w:color="auto"/>
                <w:bottom w:val="none" w:sz="0" w:space="0" w:color="auto"/>
                <w:right w:val="none" w:sz="0" w:space="0" w:color="auto"/>
              </w:divBdr>
            </w:div>
          </w:divsChild>
        </w:div>
        <w:div w:id="845024065">
          <w:marLeft w:val="0"/>
          <w:marRight w:val="0"/>
          <w:marTop w:val="0"/>
          <w:marBottom w:val="0"/>
          <w:divBdr>
            <w:top w:val="none" w:sz="0" w:space="0" w:color="auto"/>
            <w:left w:val="none" w:sz="0" w:space="0" w:color="auto"/>
            <w:bottom w:val="none" w:sz="0" w:space="0" w:color="auto"/>
            <w:right w:val="none" w:sz="0" w:space="0" w:color="auto"/>
          </w:divBdr>
          <w:divsChild>
            <w:div w:id="336007737">
              <w:marLeft w:val="0"/>
              <w:marRight w:val="0"/>
              <w:marTop w:val="0"/>
              <w:marBottom w:val="0"/>
              <w:divBdr>
                <w:top w:val="none" w:sz="0" w:space="0" w:color="auto"/>
                <w:left w:val="none" w:sz="0" w:space="0" w:color="auto"/>
                <w:bottom w:val="none" w:sz="0" w:space="0" w:color="auto"/>
                <w:right w:val="none" w:sz="0" w:space="0" w:color="auto"/>
              </w:divBdr>
            </w:div>
          </w:divsChild>
        </w:div>
        <w:div w:id="1252356736">
          <w:marLeft w:val="0"/>
          <w:marRight w:val="0"/>
          <w:marTop w:val="0"/>
          <w:marBottom w:val="0"/>
          <w:divBdr>
            <w:top w:val="none" w:sz="0" w:space="0" w:color="auto"/>
            <w:left w:val="none" w:sz="0" w:space="0" w:color="auto"/>
            <w:bottom w:val="none" w:sz="0" w:space="0" w:color="auto"/>
            <w:right w:val="none" w:sz="0" w:space="0" w:color="auto"/>
          </w:divBdr>
          <w:divsChild>
            <w:div w:id="20865737">
              <w:marLeft w:val="0"/>
              <w:marRight w:val="0"/>
              <w:marTop w:val="0"/>
              <w:marBottom w:val="0"/>
              <w:divBdr>
                <w:top w:val="none" w:sz="0" w:space="0" w:color="auto"/>
                <w:left w:val="none" w:sz="0" w:space="0" w:color="auto"/>
                <w:bottom w:val="none" w:sz="0" w:space="0" w:color="auto"/>
                <w:right w:val="none" w:sz="0" w:space="0" w:color="auto"/>
              </w:divBdr>
            </w:div>
            <w:div w:id="1559437943">
              <w:marLeft w:val="0"/>
              <w:marRight w:val="0"/>
              <w:marTop w:val="0"/>
              <w:marBottom w:val="0"/>
              <w:divBdr>
                <w:top w:val="none" w:sz="0" w:space="0" w:color="auto"/>
                <w:left w:val="none" w:sz="0" w:space="0" w:color="auto"/>
                <w:bottom w:val="none" w:sz="0" w:space="0" w:color="auto"/>
                <w:right w:val="none" w:sz="0" w:space="0" w:color="auto"/>
              </w:divBdr>
            </w:div>
          </w:divsChild>
        </w:div>
        <w:div w:id="1302929774">
          <w:marLeft w:val="0"/>
          <w:marRight w:val="0"/>
          <w:marTop w:val="0"/>
          <w:marBottom w:val="0"/>
          <w:divBdr>
            <w:top w:val="none" w:sz="0" w:space="0" w:color="auto"/>
            <w:left w:val="none" w:sz="0" w:space="0" w:color="auto"/>
            <w:bottom w:val="none" w:sz="0" w:space="0" w:color="auto"/>
            <w:right w:val="none" w:sz="0" w:space="0" w:color="auto"/>
          </w:divBdr>
          <w:divsChild>
            <w:div w:id="20668088">
              <w:marLeft w:val="0"/>
              <w:marRight w:val="0"/>
              <w:marTop w:val="0"/>
              <w:marBottom w:val="0"/>
              <w:divBdr>
                <w:top w:val="none" w:sz="0" w:space="0" w:color="auto"/>
                <w:left w:val="none" w:sz="0" w:space="0" w:color="auto"/>
                <w:bottom w:val="none" w:sz="0" w:space="0" w:color="auto"/>
                <w:right w:val="none" w:sz="0" w:space="0" w:color="auto"/>
              </w:divBdr>
            </w:div>
          </w:divsChild>
        </w:div>
        <w:div w:id="1441795969">
          <w:marLeft w:val="0"/>
          <w:marRight w:val="0"/>
          <w:marTop w:val="0"/>
          <w:marBottom w:val="0"/>
          <w:divBdr>
            <w:top w:val="none" w:sz="0" w:space="0" w:color="auto"/>
            <w:left w:val="none" w:sz="0" w:space="0" w:color="auto"/>
            <w:bottom w:val="none" w:sz="0" w:space="0" w:color="auto"/>
            <w:right w:val="none" w:sz="0" w:space="0" w:color="auto"/>
          </w:divBdr>
          <w:divsChild>
            <w:div w:id="1053389244">
              <w:marLeft w:val="0"/>
              <w:marRight w:val="0"/>
              <w:marTop w:val="0"/>
              <w:marBottom w:val="0"/>
              <w:divBdr>
                <w:top w:val="none" w:sz="0" w:space="0" w:color="auto"/>
                <w:left w:val="none" w:sz="0" w:space="0" w:color="auto"/>
                <w:bottom w:val="none" w:sz="0" w:space="0" w:color="auto"/>
                <w:right w:val="none" w:sz="0" w:space="0" w:color="auto"/>
              </w:divBdr>
            </w:div>
          </w:divsChild>
        </w:div>
        <w:div w:id="1460420322">
          <w:marLeft w:val="0"/>
          <w:marRight w:val="0"/>
          <w:marTop w:val="0"/>
          <w:marBottom w:val="0"/>
          <w:divBdr>
            <w:top w:val="none" w:sz="0" w:space="0" w:color="auto"/>
            <w:left w:val="none" w:sz="0" w:space="0" w:color="auto"/>
            <w:bottom w:val="none" w:sz="0" w:space="0" w:color="auto"/>
            <w:right w:val="none" w:sz="0" w:space="0" w:color="auto"/>
          </w:divBdr>
          <w:divsChild>
            <w:div w:id="1566069691">
              <w:marLeft w:val="0"/>
              <w:marRight w:val="0"/>
              <w:marTop w:val="0"/>
              <w:marBottom w:val="0"/>
              <w:divBdr>
                <w:top w:val="none" w:sz="0" w:space="0" w:color="auto"/>
                <w:left w:val="none" w:sz="0" w:space="0" w:color="auto"/>
                <w:bottom w:val="none" w:sz="0" w:space="0" w:color="auto"/>
                <w:right w:val="none" w:sz="0" w:space="0" w:color="auto"/>
              </w:divBdr>
            </w:div>
          </w:divsChild>
        </w:div>
        <w:div w:id="1515224953">
          <w:marLeft w:val="0"/>
          <w:marRight w:val="0"/>
          <w:marTop w:val="0"/>
          <w:marBottom w:val="0"/>
          <w:divBdr>
            <w:top w:val="none" w:sz="0" w:space="0" w:color="auto"/>
            <w:left w:val="none" w:sz="0" w:space="0" w:color="auto"/>
            <w:bottom w:val="none" w:sz="0" w:space="0" w:color="auto"/>
            <w:right w:val="none" w:sz="0" w:space="0" w:color="auto"/>
          </w:divBdr>
          <w:divsChild>
            <w:div w:id="1300838543">
              <w:marLeft w:val="0"/>
              <w:marRight w:val="0"/>
              <w:marTop w:val="0"/>
              <w:marBottom w:val="0"/>
              <w:divBdr>
                <w:top w:val="none" w:sz="0" w:space="0" w:color="auto"/>
                <w:left w:val="none" w:sz="0" w:space="0" w:color="auto"/>
                <w:bottom w:val="none" w:sz="0" w:space="0" w:color="auto"/>
                <w:right w:val="none" w:sz="0" w:space="0" w:color="auto"/>
              </w:divBdr>
            </w:div>
          </w:divsChild>
        </w:div>
        <w:div w:id="1552688751">
          <w:marLeft w:val="0"/>
          <w:marRight w:val="0"/>
          <w:marTop w:val="0"/>
          <w:marBottom w:val="0"/>
          <w:divBdr>
            <w:top w:val="none" w:sz="0" w:space="0" w:color="auto"/>
            <w:left w:val="none" w:sz="0" w:space="0" w:color="auto"/>
            <w:bottom w:val="none" w:sz="0" w:space="0" w:color="auto"/>
            <w:right w:val="none" w:sz="0" w:space="0" w:color="auto"/>
          </w:divBdr>
          <w:divsChild>
            <w:div w:id="1650864454">
              <w:marLeft w:val="0"/>
              <w:marRight w:val="0"/>
              <w:marTop w:val="0"/>
              <w:marBottom w:val="0"/>
              <w:divBdr>
                <w:top w:val="none" w:sz="0" w:space="0" w:color="auto"/>
                <w:left w:val="none" w:sz="0" w:space="0" w:color="auto"/>
                <w:bottom w:val="none" w:sz="0" w:space="0" w:color="auto"/>
                <w:right w:val="none" w:sz="0" w:space="0" w:color="auto"/>
              </w:divBdr>
            </w:div>
          </w:divsChild>
        </w:div>
        <w:div w:id="1822427960">
          <w:marLeft w:val="0"/>
          <w:marRight w:val="0"/>
          <w:marTop w:val="0"/>
          <w:marBottom w:val="0"/>
          <w:divBdr>
            <w:top w:val="none" w:sz="0" w:space="0" w:color="auto"/>
            <w:left w:val="none" w:sz="0" w:space="0" w:color="auto"/>
            <w:bottom w:val="none" w:sz="0" w:space="0" w:color="auto"/>
            <w:right w:val="none" w:sz="0" w:space="0" w:color="auto"/>
          </w:divBdr>
          <w:divsChild>
            <w:div w:id="207284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1309">
      <w:bodyDiv w:val="1"/>
      <w:marLeft w:val="0"/>
      <w:marRight w:val="0"/>
      <w:marTop w:val="0"/>
      <w:marBottom w:val="0"/>
      <w:divBdr>
        <w:top w:val="none" w:sz="0" w:space="0" w:color="auto"/>
        <w:left w:val="none" w:sz="0" w:space="0" w:color="auto"/>
        <w:bottom w:val="none" w:sz="0" w:space="0" w:color="auto"/>
        <w:right w:val="none" w:sz="0" w:space="0" w:color="auto"/>
      </w:divBdr>
    </w:div>
    <w:div w:id="202720385">
      <w:bodyDiv w:val="1"/>
      <w:marLeft w:val="0"/>
      <w:marRight w:val="0"/>
      <w:marTop w:val="0"/>
      <w:marBottom w:val="0"/>
      <w:divBdr>
        <w:top w:val="none" w:sz="0" w:space="0" w:color="auto"/>
        <w:left w:val="none" w:sz="0" w:space="0" w:color="auto"/>
        <w:bottom w:val="none" w:sz="0" w:space="0" w:color="auto"/>
        <w:right w:val="none" w:sz="0" w:space="0" w:color="auto"/>
      </w:divBdr>
    </w:div>
    <w:div w:id="235437898">
      <w:bodyDiv w:val="1"/>
      <w:marLeft w:val="0"/>
      <w:marRight w:val="0"/>
      <w:marTop w:val="0"/>
      <w:marBottom w:val="0"/>
      <w:divBdr>
        <w:top w:val="none" w:sz="0" w:space="0" w:color="auto"/>
        <w:left w:val="none" w:sz="0" w:space="0" w:color="auto"/>
        <w:bottom w:val="none" w:sz="0" w:space="0" w:color="auto"/>
        <w:right w:val="none" w:sz="0" w:space="0" w:color="auto"/>
      </w:divBdr>
    </w:div>
    <w:div w:id="299652827">
      <w:bodyDiv w:val="1"/>
      <w:marLeft w:val="0"/>
      <w:marRight w:val="0"/>
      <w:marTop w:val="0"/>
      <w:marBottom w:val="0"/>
      <w:divBdr>
        <w:top w:val="none" w:sz="0" w:space="0" w:color="auto"/>
        <w:left w:val="none" w:sz="0" w:space="0" w:color="auto"/>
        <w:bottom w:val="none" w:sz="0" w:space="0" w:color="auto"/>
        <w:right w:val="none" w:sz="0" w:space="0" w:color="auto"/>
      </w:divBdr>
    </w:div>
    <w:div w:id="303894982">
      <w:bodyDiv w:val="1"/>
      <w:marLeft w:val="0"/>
      <w:marRight w:val="0"/>
      <w:marTop w:val="0"/>
      <w:marBottom w:val="0"/>
      <w:divBdr>
        <w:top w:val="none" w:sz="0" w:space="0" w:color="auto"/>
        <w:left w:val="none" w:sz="0" w:space="0" w:color="auto"/>
        <w:bottom w:val="none" w:sz="0" w:space="0" w:color="auto"/>
        <w:right w:val="none" w:sz="0" w:space="0" w:color="auto"/>
      </w:divBdr>
    </w:div>
    <w:div w:id="340132757">
      <w:bodyDiv w:val="1"/>
      <w:marLeft w:val="0"/>
      <w:marRight w:val="0"/>
      <w:marTop w:val="0"/>
      <w:marBottom w:val="0"/>
      <w:divBdr>
        <w:top w:val="none" w:sz="0" w:space="0" w:color="auto"/>
        <w:left w:val="none" w:sz="0" w:space="0" w:color="auto"/>
        <w:bottom w:val="none" w:sz="0" w:space="0" w:color="auto"/>
        <w:right w:val="none" w:sz="0" w:space="0" w:color="auto"/>
      </w:divBdr>
    </w:div>
    <w:div w:id="410666804">
      <w:bodyDiv w:val="1"/>
      <w:marLeft w:val="0"/>
      <w:marRight w:val="0"/>
      <w:marTop w:val="0"/>
      <w:marBottom w:val="0"/>
      <w:divBdr>
        <w:top w:val="none" w:sz="0" w:space="0" w:color="auto"/>
        <w:left w:val="none" w:sz="0" w:space="0" w:color="auto"/>
        <w:bottom w:val="none" w:sz="0" w:space="0" w:color="auto"/>
        <w:right w:val="none" w:sz="0" w:space="0" w:color="auto"/>
      </w:divBdr>
    </w:div>
    <w:div w:id="526456400">
      <w:bodyDiv w:val="1"/>
      <w:marLeft w:val="0"/>
      <w:marRight w:val="0"/>
      <w:marTop w:val="0"/>
      <w:marBottom w:val="0"/>
      <w:divBdr>
        <w:top w:val="none" w:sz="0" w:space="0" w:color="auto"/>
        <w:left w:val="none" w:sz="0" w:space="0" w:color="auto"/>
        <w:bottom w:val="none" w:sz="0" w:space="0" w:color="auto"/>
        <w:right w:val="none" w:sz="0" w:space="0" w:color="auto"/>
      </w:divBdr>
    </w:div>
    <w:div w:id="539321188">
      <w:bodyDiv w:val="1"/>
      <w:marLeft w:val="0"/>
      <w:marRight w:val="0"/>
      <w:marTop w:val="0"/>
      <w:marBottom w:val="0"/>
      <w:divBdr>
        <w:top w:val="none" w:sz="0" w:space="0" w:color="auto"/>
        <w:left w:val="none" w:sz="0" w:space="0" w:color="auto"/>
        <w:bottom w:val="none" w:sz="0" w:space="0" w:color="auto"/>
        <w:right w:val="none" w:sz="0" w:space="0" w:color="auto"/>
      </w:divBdr>
    </w:div>
    <w:div w:id="602497910">
      <w:bodyDiv w:val="1"/>
      <w:marLeft w:val="0"/>
      <w:marRight w:val="0"/>
      <w:marTop w:val="0"/>
      <w:marBottom w:val="0"/>
      <w:divBdr>
        <w:top w:val="none" w:sz="0" w:space="0" w:color="auto"/>
        <w:left w:val="none" w:sz="0" w:space="0" w:color="auto"/>
        <w:bottom w:val="none" w:sz="0" w:space="0" w:color="auto"/>
        <w:right w:val="none" w:sz="0" w:space="0" w:color="auto"/>
      </w:divBdr>
    </w:div>
    <w:div w:id="615984574">
      <w:bodyDiv w:val="1"/>
      <w:marLeft w:val="0"/>
      <w:marRight w:val="0"/>
      <w:marTop w:val="0"/>
      <w:marBottom w:val="0"/>
      <w:divBdr>
        <w:top w:val="none" w:sz="0" w:space="0" w:color="auto"/>
        <w:left w:val="none" w:sz="0" w:space="0" w:color="auto"/>
        <w:bottom w:val="none" w:sz="0" w:space="0" w:color="auto"/>
        <w:right w:val="none" w:sz="0" w:space="0" w:color="auto"/>
      </w:divBdr>
    </w:div>
    <w:div w:id="637034170">
      <w:bodyDiv w:val="1"/>
      <w:marLeft w:val="0"/>
      <w:marRight w:val="0"/>
      <w:marTop w:val="0"/>
      <w:marBottom w:val="0"/>
      <w:divBdr>
        <w:top w:val="none" w:sz="0" w:space="0" w:color="auto"/>
        <w:left w:val="none" w:sz="0" w:space="0" w:color="auto"/>
        <w:bottom w:val="none" w:sz="0" w:space="0" w:color="auto"/>
        <w:right w:val="none" w:sz="0" w:space="0" w:color="auto"/>
      </w:divBdr>
    </w:div>
    <w:div w:id="719939103">
      <w:bodyDiv w:val="1"/>
      <w:marLeft w:val="0"/>
      <w:marRight w:val="0"/>
      <w:marTop w:val="0"/>
      <w:marBottom w:val="0"/>
      <w:divBdr>
        <w:top w:val="none" w:sz="0" w:space="0" w:color="auto"/>
        <w:left w:val="none" w:sz="0" w:space="0" w:color="auto"/>
        <w:bottom w:val="none" w:sz="0" w:space="0" w:color="auto"/>
        <w:right w:val="none" w:sz="0" w:space="0" w:color="auto"/>
      </w:divBdr>
    </w:div>
    <w:div w:id="848058975">
      <w:bodyDiv w:val="1"/>
      <w:marLeft w:val="0"/>
      <w:marRight w:val="0"/>
      <w:marTop w:val="0"/>
      <w:marBottom w:val="0"/>
      <w:divBdr>
        <w:top w:val="none" w:sz="0" w:space="0" w:color="auto"/>
        <w:left w:val="none" w:sz="0" w:space="0" w:color="auto"/>
        <w:bottom w:val="none" w:sz="0" w:space="0" w:color="auto"/>
        <w:right w:val="none" w:sz="0" w:space="0" w:color="auto"/>
      </w:divBdr>
    </w:div>
    <w:div w:id="946078078">
      <w:bodyDiv w:val="1"/>
      <w:marLeft w:val="0"/>
      <w:marRight w:val="0"/>
      <w:marTop w:val="0"/>
      <w:marBottom w:val="0"/>
      <w:divBdr>
        <w:top w:val="none" w:sz="0" w:space="0" w:color="auto"/>
        <w:left w:val="none" w:sz="0" w:space="0" w:color="auto"/>
        <w:bottom w:val="none" w:sz="0" w:space="0" w:color="auto"/>
        <w:right w:val="none" w:sz="0" w:space="0" w:color="auto"/>
      </w:divBdr>
    </w:div>
    <w:div w:id="1052341090">
      <w:bodyDiv w:val="1"/>
      <w:marLeft w:val="0"/>
      <w:marRight w:val="0"/>
      <w:marTop w:val="0"/>
      <w:marBottom w:val="0"/>
      <w:divBdr>
        <w:top w:val="none" w:sz="0" w:space="0" w:color="auto"/>
        <w:left w:val="none" w:sz="0" w:space="0" w:color="auto"/>
        <w:bottom w:val="none" w:sz="0" w:space="0" w:color="auto"/>
        <w:right w:val="none" w:sz="0" w:space="0" w:color="auto"/>
      </w:divBdr>
    </w:div>
    <w:div w:id="1116144676">
      <w:bodyDiv w:val="1"/>
      <w:marLeft w:val="0"/>
      <w:marRight w:val="0"/>
      <w:marTop w:val="0"/>
      <w:marBottom w:val="0"/>
      <w:divBdr>
        <w:top w:val="none" w:sz="0" w:space="0" w:color="auto"/>
        <w:left w:val="none" w:sz="0" w:space="0" w:color="auto"/>
        <w:bottom w:val="none" w:sz="0" w:space="0" w:color="auto"/>
        <w:right w:val="none" w:sz="0" w:space="0" w:color="auto"/>
      </w:divBdr>
    </w:div>
    <w:div w:id="1161309705">
      <w:bodyDiv w:val="1"/>
      <w:marLeft w:val="0"/>
      <w:marRight w:val="0"/>
      <w:marTop w:val="0"/>
      <w:marBottom w:val="0"/>
      <w:divBdr>
        <w:top w:val="none" w:sz="0" w:space="0" w:color="auto"/>
        <w:left w:val="none" w:sz="0" w:space="0" w:color="auto"/>
        <w:bottom w:val="none" w:sz="0" w:space="0" w:color="auto"/>
        <w:right w:val="none" w:sz="0" w:space="0" w:color="auto"/>
      </w:divBdr>
    </w:div>
    <w:div w:id="1282490738">
      <w:bodyDiv w:val="1"/>
      <w:marLeft w:val="0"/>
      <w:marRight w:val="0"/>
      <w:marTop w:val="0"/>
      <w:marBottom w:val="0"/>
      <w:divBdr>
        <w:top w:val="none" w:sz="0" w:space="0" w:color="auto"/>
        <w:left w:val="none" w:sz="0" w:space="0" w:color="auto"/>
        <w:bottom w:val="none" w:sz="0" w:space="0" w:color="auto"/>
        <w:right w:val="none" w:sz="0" w:space="0" w:color="auto"/>
      </w:divBdr>
    </w:div>
    <w:div w:id="1306662625">
      <w:bodyDiv w:val="1"/>
      <w:marLeft w:val="0"/>
      <w:marRight w:val="0"/>
      <w:marTop w:val="0"/>
      <w:marBottom w:val="0"/>
      <w:divBdr>
        <w:top w:val="none" w:sz="0" w:space="0" w:color="auto"/>
        <w:left w:val="none" w:sz="0" w:space="0" w:color="auto"/>
        <w:bottom w:val="none" w:sz="0" w:space="0" w:color="auto"/>
        <w:right w:val="none" w:sz="0" w:space="0" w:color="auto"/>
      </w:divBdr>
    </w:div>
    <w:div w:id="1308975525">
      <w:bodyDiv w:val="1"/>
      <w:marLeft w:val="0"/>
      <w:marRight w:val="0"/>
      <w:marTop w:val="0"/>
      <w:marBottom w:val="0"/>
      <w:divBdr>
        <w:top w:val="none" w:sz="0" w:space="0" w:color="auto"/>
        <w:left w:val="none" w:sz="0" w:space="0" w:color="auto"/>
        <w:bottom w:val="none" w:sz="0" w:space="0" w:color="auto"/>
        <w:right w:val="none" w:sz="0" w:space="0" w:color="auto"/>
      </w:divBdr>
    </w:div>
    <w:div w:id="1361125727">
      <w:bodyDiv w:val="1"/>
      <w:marLeft w:val="0"/>
      <w:marRight w:val="0"/>
      <w:marTop w:val="0"/>
      <w:marBottom w:val="0"/>
      <w:divBdr>
        <w:top w:val="none" w:sz="0" w:space="0" w:color="auto"/>
        <w:left w:val="none" w:sz="0" w:space="0" w:color="auto"/>
        <w:bottom w:val="none" w:sz="0" w:space="0" w:color="auto"/>
        <w:right w:val="none" w:sz="0" w:space="0" w:color="auto"/>
      </w:divBdr>
    </w:div>
    <w:div w:id="1453086592">
      <w:bodyDiv w:val="1"/>
      <w:marLeft w:val="0"/>
      <w:marRight w:val="0"/>
      <w:marTop w:val="0"/>
      <w:marBottom w:val="0"/>
      <w:divBdr>
        <w:top w:val="none" w:sz="0" w:space="0" w:color="auto"/>
        <w:left w:val="none" w:sz="0" w:space="0" w:color="auto"/>
        <w:bottom w:val="none" w:sz="0" w:space="0" w:color="auto"/>
        <w:right w:val="none" w:sz="0" w:space="0" w:color="auto"/>
      </w:divBdr>
    </w:div>
    <w:div w:id="1553887984">
      <w:bodyDiv w:val="1"/>
      <w:marLeft w:val="0"/>
      <w:marRight w:val="0"/>
      <w:marTop w:val="0"/>
      <w:marBottom w:val="0"/>
      <w:divBdr>
        <w:top w:val="none" w:sz="0" w:space="0" w:color="auto"/>
        <w:left w:val="none" w:sz="0" w:space="0" w:color="auto"/>
        <w:bottom w:val="none" w:sz="0" w:space="0" w:color="auto"/>
        <w:right w:val="none" w:sz="0" w:space="0" w:color="auto"/>
      </w:divBdr>
    </w:div>
    <w:div w:id="1575973643">
      <w:bodyDiv w:val="1"/>
      <w:marLeft w:val="0"/>
      <w:marRight w:val="0"/>
      <w:marTop w:val="0"/>
      <w:marBottom w:val="0"/>
      <w:divBdr>
        <w:top w:val="none" w:sz="0" w:space="0" w:color="auto"/>
        <w:left w:val="none" w:sz="0" w:space="0" w:color="auto"/>
        <w:bottom w:val="none" w:sz="0" w:space="0" w:color="auto"/>
        <w:right w:val="none" w:sz="0" w:space="0" w:color="auto"/>
      </w:divBdr>
    </w:div>
    <w:div w:id="1579942639">
      <w:bodyDiv w:val="1"/>
      <w:marLeft w:val="0"/>
      <w:marRight w:val="0"/>
      <w:marTop w:val="0"/>
      <w:marBottom w:val="0"/>
      <w:divBdr>
        <w:top w:val="none" w:sz="0" w:space="0" w:color="auto"/>
        <w:left w:val="none" w:sz="0" w:space="0" w:color="auto"/>
        <w:bottom w:val="none" w:sz="0" w:space="0" w:color="auto"/>
        <w:right w:val="none" w:sz="0" w:space="0" w:color="auto"/>
      </w:divBdr>
    </w:div>
    <w:div w:id="1793667427">
      <w:bodyDiv w:val="1"/>
      <w:marLeft w:val="0"/>
      <w:marRight w:val="0"/>
      <w:marTop w:val="0"/>
      <w:marBottom w:val="0"/>
      <w:divBdr>
        <w:top w:val="none" w:sz="0" w:space="0" w:color="auto"/>
        <w:left w:val="none" w:sz="0" w:space="0" w:color="auto"/>
        <w:bottom w:val="none" w:sz="0" w:space="0" w:color="auto"/>
        <w:right w:val="none" w:sz="0" w:space="0" w:color="auto"/>
      </w:divBdr>
    </w:div>
    <w:div w:id="1845051996">
      <w:bodyDiv w:val="1"/>
      <w:marLeft w:val="0"/>
      <w:marRight w:val="0"/>
      <w:marTop w:val="0"/>
      <w:marBottom w:val="0"/>
      <w:divBdr>
        <w:top w:val="none" w:sz="0" w:space="0" w:color="auto"/>
        <w:left w:val="none" w:sz="0" w:space="0" w:color="auto"/>
        <w:bottom w:val="none" w:sz="0" w:space="0" w:color="auto"/>
        <w:right w:val="none" w:sz="0" w:space="0" w:color="auto"/>
      </w:divBdr>
    </w:div>
    <w:div w:id="1846091016">
      <w:bodyDiv w:val="1"/>
      <w:marLeft w:val="0"/>
      <w:marRight w:val="0"/>
      <w:marTop w:val="0"/>
      <w:marBottom w:val="0"/>
      <w:divBdr>
        <w:top w:val="none" w:sz="0" w:space="0" w:color="auto"/>
        <w:left w:val="none" w:sz="0" w:space="0" w:color="auto"/>
        <w:bottom w:val="none" w:sz="0" w:space="0" w:color="auto"/>
        <w:right w:val="none" w:sz="0" w:space="0" w:color="auto"/>
      </w:divBdr>
    </w:div>
    <w:div w:id="1848444926">
      <w:bodyDiv w:val="1"/>
      <w:marLeft w:val="0"/>
      <w:marRight w:val="0"/>
      <w:marTop w:val="0"/>
      <w:marBottom w:val="0"/>
      <w:divBdr>
        <w:top w:val="none" w:sz="0" w:space="0" w:color="auto"/>
        <w:left w:val="none" w:sz="0" w:space="0" w:color="auto"/>
        <w:bottom w:val="none" w:sz="0" w:space="0" w:color="auto"/>
        <w:right w:val="none" w:sz="0" w:space="0" w:color="auto"/>
      </w:divBdr>
    </w:div>
    <w:div w:id="1874148548">
      <w:bodyDiv w:val="1"/>
      <w:marLeft w:val="0"/>
      <w:marRight w:val="0"/>
      <w:marTop w:val="0"/>
      <w:marBottom w:val="0"/>
      <w:divBdr>
        <w:top w:val="none" w:sz="0" w:space="0" w:color="auto"/>
        <w:left w:val="none" w:sz="0" w:space="0" w:color="auto"/>
        <w:bottom w:val="none" w:sz="0" w:space="0" w:color="auto"/>
        <w:right w:val="none" w:sz="0" w:space="0" w:color="auto"/>
      </w:divBdr>
    </w:div>
    <w:div w:id="1906336481">
      <w:bodyDiv w:val="1"/>
      <w:marLeft w:val="0"/>
      <w:marRight w:val="0"/>
      <w:marTop w:val="0"/>
      <w:marBottom w:val="0"/>
      <w:divBdr>
        <w:top w:val="none" w:sz="0" w:space="0" w:color="auto"/>
        <w:left w:val="none" w:sz="0" w:space="0" w:color="auto"/>
        <w:bottom w:val="none" w:sz="0" w:space="0" w:color="auto"/>
        <w:right w:val="none" w:sz="0" w:space="0" w:color="auto"/>
      </w:divBdr>
    </w:div>
    <w:div w:id="1950160403">
      <w:bodyDiv w:val="1"/>
      <w:marLeft w:val="0"/>
      <w:marRight w:val="0"/>
      <w:marTop w:val="0"/>
      <w:marBottom w:val="0"/>
      <w:divBdr>
        <w:top w:val="none" w:sz="0" w:space="0" w:color="auto"/>
        <w:left w:val="none" w:sz="0" w:space="0" w:color="auto"/>
        <w:bottom w:val="none" w:sz="0" w:space="0" w:color="auto"/>
        <w:right w:val="none" w:sz="0" w:space="0" w:color="auto"/>
      </w:divBdr>
      <w:divsChild>
        <w:div w:id="1623608048">
          <w:marLeft w:val="0"/>
          <w:marRight w:val="0"/>
          <w:marTop w:val="0"/>
          <w:marBottom w:val="0"/>
          <w:divBdr>
            <w:top w:val="none" w:sz="0" w:space="0" w:color="auto"/>
            <w:left w:val="none" w:sz="0" w:space="0" w:color="auto"/>
            <w:bottom w:val="none" w:sz="0" w:space="0" w:color="auto"/>
            <w:right w:val="none" w:sz="0" w:space="0" w:color="auto"/>
          </w:divBdr>
          <w:divsChild>
            <w:div w:id="1632898351">
              <w:marLeft w:val="0"/>
              <w:marRight w:val="0"/>
              <w:marTop w:val="0"/>
              <w:marBottom w:val="0"/>
              <w:divBdr>
                <w:top w:val="none" w:sz="0" w:space="0" w:color="auto"/>
                <w:left w:val="none" w:sz="0" w:space="0" w:color="auto"/>
                <w:bottom w:val="none" w:sz="0" w:space="0" w:color="auto"/>
                <w:right w:val="none" w:sz="0" w:space="0" w:color="auto"/>
              </w:divBdr>
              <w:divsChild>
                <w:div w:id="485976611">
                  <w:marLeft w:val="0"/>
                  <w:marRight w:val="0"/>
                  <w:marTop w:val="0"/>
                  <w:marBottom w:val="0"/>
                  <w:divBdr>
                    <w:top w:val="single" w:sz="6" w:space="0" w:color="30773F"/>
                    <w:left w:val="single" w:sz="6" w:space="0" w:color="30773F"/>
                    <w:bottom w:val="single" w:sz="6" w:space="0" w:color="30773F"/>
                    <w:right w:val="single" w:sz="6" w:space="0" w:color="30773F"/>
                  </w:divBdr>
                  <w:divsChild>
                    <w:div w:id="104428251">
                      <w:marLeft w:val="0"/>
                      <w:marRight w:val="0"/>
                      <w:marTop w:val="0"/>
                      <w:marBottom w:val="0"/>
                      <w:divBdr>
                        <w:top w:val="none" w:sz="0" w:space="0" w:color="auto"/>
                        <w:left w:val="none" w:sz="0" w:space="0" w:color="auto"/>
                        <w:bottom w:val="none" w:sz="0" w:space="0" w:color="auto"/>
                        <w:right w:val="none" w:sz="0" w:space="0" w:color="auto"/>
                      </w:divBdr>
                    </w:div>
                    <w:div w:id="16173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17991">
      <w:bodyDiv w:val="1"/>
      <w:marLeft w:val="0"/>
      <w:marRight w:val="0"/>
      <w:marTop w:val="0"/>
      <w:marBottom w:val="0"/>
      <w:divBdr>
        <w:top w:val="none" w:sz="0" w:space="0" w:color="auto"/>
        <w:left w:val="none" w:sz="0" w:space="0" w:color="auto"/>
        <w:bottom w:val="none" w:sz="0" w:space="0" w:color="auto"/>
        <w:right w:val="none" w:sz="0" w:space="0" w:color="auto"/>
      </w:divBdr>
      <w:divsChild>
        <w:div w:id="1670401323">
          <w:marLeft w:val="0"/>
          <w:marRight w:val="0"/>
          <w:marTop w:val="0"/>
          <w:marBottom w:val="0"/>
          <w:divBdr>
            <w:top w:val="none" w:sz="0" w:space="0" w:color="auto"/>
            <w:left w:val="none" w:sz="0" w:space="0" w:color="auto"/>
            <w:bottom w:val="none" w:sz="0" w:space="0" w:color="auto"/>
            <w:right w:val="none" w:sz="0" w:space="0" w:color="auto"/>
          </w:divBdr>
          <w:divsChild>
            <w:div w:id="1525170099">
              <w:marLeft w:val="0"/>
              <w:marRight w:val="0"/>
              <w:marTop w:val="0"/>
              <w:marBottom w:val="0"/>
              <w:divBdr>
                <w:top w:val="none" w:sz="0" w:space="0" w:color="auto"/>
                <w:left w:val="none" w:sz="0" w:space="0" w:color="auto"/>
                <w:bottom w:val="none" w:sz="0" w:space="0" w:color="auto"/>
                <w:right w:val="none" w:sz="0" w:space="0" w:color="auto"/>
              </w:divBdr>
              <w:divsChild>
                <w:div w:id="1485045906">
                  <w:marLeft w:val="0"/>
                  <w:marRight w:val="0"/>
                  <w:marTop w:val="0"/>
                  <w:marBottom w:val="0"/>
                  <w:divBdr>
                    <w:top w:val="none" w:sz="0" w:space="0" w:color="auto"/>
                    <w:left w:val="none" w:sz="0" w:space="0" w:color="auto"/>
                    <w:bottom w:val="none" w:sz="0" w:space="0" w:color="auto"/>
                    <w:right w:val="none" w:sz="0" w:space="0" w:color="auto"/>
                  </w:divBdr>
                  <w:divsChild>
                    <w:div w:id="198591758">
                      <w:marLeft w:val="0"/>
                      <w:marRight w:val="0"/>
                      <w:marTop w:val="0"/>
                      <w:marBottom w:val="0"/>
                      <w:divBdr>
                        <w:top w:val="single" w:sz="12" w:space="0" w:color="003D71"/>
                        <w:left w:val="single" w:sz="12" w:space="0" w:color="003D71"/>
                        <w:bottom w:val="single" w:sz="12" w:space="0" w:color="003D71"/>
                        <w:right w:val="single" w:sz="12" w:space="0" w:color="003D71"/>
                      </w:divBdr>
                      <w:divsChild>
                        <w:div w:id="392699720">
                          <w:marLeft w:val="0"/>
                          <w:marRight w:val="2850"/>
                          <w:marTop w:val="0"/>
                          <w:marBottom w:val="0"/>
                          <w:divBdr>
                            <w:top w:val="none" w:sz="0" w:space="0" w:color="auto"/>
                            <w:left w:val="none" w:sz="0" w:space="0" w:color="auto"/>
                            <w:bottom w:val="none" w:sz="0" w:space="0" w:color="auto"/>
                            <w:right w:val="single" w:sz="6" w:space="0" w:color="769DBE"/>
                          </w:divBdr>
                          <w:divsChild>
                            <w:div w:id="199518332">
                              <w:marLeft w:val="150"/>
                              <w:marRight w:val="150"/>
                              <w:marTop w:val="0"/>
                              <w:marBottom w:val="0"/>
                              <w:divBdr>
                                <w:top w:val="single" w:sz="6" w:space="8" w:color="769DBE"/>
                                <w:left w:val="single" w:sz="6" w:space="8" w:color="769DBE"/>
                                <w:bottom w:val="single" w:sz="6" w:space="8" w:color="769DBE"/>
                                <w:right w:val="single" w:sz="6" w:space="8" w:color="769DBE"/>
                              </w:divBdr>
                              <w:divsChild>
                                <w:div w:id="1564684318">
                                  <w:marLeft w:val="0"/>
                                  <w:marRight w:val="0"/>
                                  <w:marTop w:val="150"/>
                                  <w:marBottom w:val="150"/>
                                  <w:divBdr>
                                    <w:top w:val="none" w:sz="0" w:space="0" w:color="auto"/>
                                    <w:left w:val="none" w:sz="0" w:space="0" w:color="auto"/>
                                    <w:bottom w:val="none" w:sz="0" w:space="0" w:color="auto"/>
                                    <w:right w:val="none" w:sz="0" w:space="0" w:color="auto"/>
                                  </w:divBdr>
                                  <w:divsChild>
                                    <w:div w:id="1319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5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4AE898F7-CE26-457A-9CF0-218D0E859D66}">
    <t:Anchor>
      <t:Comment id="1686594516"/>
    </t:Anchor>
    <t:History>
      <t:Event id="{A934925F-D63D-47D4-A297-1775DD10FF2B}" time="2021-12-09T03:53:26.61Z">
        <t:Attribution userId="S::mbergfeld@chamberlain.edu::4094c3b4-2b13-466d-b00a-bde9f908ece9" userProvider="AD" userName="Bergfeld, Marcia"/>
        <t:Anchor>
          <t:Comment id="1686594516"/>
        </t:Anchor>
        <t:Create/>
      </t:Event>
      <t:Event id="{EB8C2FE9-6AEE-46B5-BB8D-19A64DF26DE8}" time="2021-12-09T03:53:26.61Z">
        <t:Attribution userId="S::mbergfeld@chamberlain.edu::4094c3b4-2b13-466d-b00a-bde9f908ece9" userProvider="AD" userName="Bergfeld, Marcia"/>
        <t:Anchor>
          <t:Comment id="1686594516"/>
        </t:Anchor>
        <t:Assign userId="S::TStogner@chamberlain.edu::8a98967f-ae47-4728-92cc-5e30bc93b2fd" userProvider="AD" userName="Stogner, Tracy Glen"/>
      </t:Event>
      <t:Event id="{5412897E-AE63-4F1D-A3AF-2A13AC9E3527}" time="2021-12-09T03:53:26.61Z">
        <t:Attribution userId="S::mbergfeld@chamberlain.edu::4094c3b4-2b13-466d-b00a-bde9f908ece9" userProvider="AD" userName="Bergfeld, Marcia"/>
        <t:Anchor>
          <t:Comment id="1686594516"/>
        </t:Anchor>
        <t:SetTitle title="@Stogner, Tracy Glen I like this better...though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3ab924ad-dccf-4701-900c-100502523a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16E636A820224D8648A21B5F39C45C" ma:contentTypeVersion="5" ma:contentTypeDescription="Create a new document." ma:contentTypeScope="" ma:versionID="5f34fd1ade74a3a2323960cc016802a4">
  <xsd:schema xmlns:xsd="http://www.w3.org/2001/XMLSchema" xmlns:xs="http://www.w3.org/2001/XMLSchema" xmlns:p="http://schemas.microsoft.com/office/2006/metadata/properties" xmlns:ns2="70d85900-6858-4a83-a947-bbc9624377a8" xmlns:ns3="3ab924ad-dccf-4701-900c-100502523a8f" targetNamespace="http://schemas.microsoft.com/office/2006/metadata/properties" ma:root="true" ma:fieldsID="82f18d7e2d90d7bbdca30c65525f46fc" ns2:_="" ns3:_="">
    <xsd:import namespace="70d85900-6858-4a83-a947-bbc9624377a8"/>
    <xsd:import namespace="3ab924ad-dccf-4701-900c-100502523a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85900-6858-4a83-a947-bbc962437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924ad-dccf-4701-900c-100502523a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tatus" ma:index="12" nillable="true" ma:displayName="Status" ma:format="Dropdown" ma:internalName="Status">
      <xsd:simpleType>
        <xsd:restriction base="dms:Choice">
          <xsd:enumeration value="Complete"/>
          <xsd:enumeration value="In Progress"/>
          <xsd:enumeration value="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BD895-9285-4083-BEE9-52C9A7623782}">
  <ds:schemaRefs>
    <ds:schemaRef ds:uri="http://schemas.microsoft.com/office/2006/metadata/properties"/>
    <ds:schemaRef ds:uri="http://schemas.microsoft.com/office/infopath/2007/PartnerControls"/>
    <ds:schemaRef ds:uri="3ab924ad-dccf-4701-900c-100502523a8f"/>
  </ds:schemaRefs>
</ds:datastoreItem>
</file>

<file path=customXml/itemProps2.xml><?xml version="1.0" encoding="utf-8"?>
<ds:datastoreItem xmlns:ds="http://schemas.openxmlformats.org/officeDocument/2006/customXml" ds:itemID="{94C3F7A8-1928-4C13-9D4A-F8BC83E56DA8}">
  <ds:schemaRefs>
    <ds:schemaRef ds:uri="http://schemas.microsoft.com/sharepoint/v3/contenttype/forms"/>
  </ds:schemaRefs>
</ds:datastoreItem>
</file>

<file path=customXml/itemProps3.xml><?xml version="1.0" encoding="utf-8"?>
<ds:datastoreItem xmlns:ds="http://schemas.openxmlformats.org/officeDocument/2006/customXml" ds:itemID="{F8D637D8-5E93-470B-81B5-3BD6A73C4436}">
  <ds:schemaRefs>
    <ds:schemaRef ds:uri="http://schemas.openxmlformats.org/officeDocument/2006/bibliography"/>
  </ds:schemaRefs>
</ds:datastoreItem>
</file>

<file path=customXml/itemProps4.xml><?xml version="1.0" encoding="utf-8"?>
<ds:datastoreItem xmlns:ds="http://schemas.openxmlformats.org/officeDocument/2006/customXml" ds:itemID="{A12BD07A-DB62-4FA3-B992-4770B0340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85900-6858-4a83-a947-bbc9624377a8"/>
    <ds:schemaRef ds:uri="3ab924ad-dccf-4701-900c-100502523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1820</Words>
  <Characters>10377</Characters>
  <Application>Microsoft Office Word</Application>
  <DocSecurity>0</DocSecurity>
  <Lines>86</Lines>
  <Paragraphs>24</Paragraphs>
  <ScaleCrop>false</ScaleCrop>
  <Company>DeVry Inc.</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 Hutchinson</dc:creator>
  <cp:keywords/>
  <cp:lastModifiedBy>Zehner, Bili</cp:lastModifiedBy>
  <cp:revision>36</cp:revision>
  <cp:lastPrinted>2009-12-11T22:02:00Z</cp:lastPrinted>
  <dcterms:created xsi:type="dcterms:W3CDTF">2022-11-10T21:01:00Z</dcterms:created>
  <dcterms:modified xsi:type="dcterms:W3CDTF">2023-01-15T17:14:00Z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0x010100E716E636A820224D8648A21B5F39C45C</vt:lpwstr>
  </property>
  <property fmtid="{D5CDD505-2E9C-101B-9397-08002B2CF9AE}" pid="3" name="GrammarlyDocumentId">
    <vt:lpwstr>0618a973adc1f341f7fcc07d0bc2843eadce46cc6f0167ed9136f1f4f6058812</vt:lpwstr>
  </property>
</Properties>
</file>