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DB4B" w14:textId="77777777" w:rsidR="000A75CA" w:rsidRPr="007343D0" w:rsidRDefault="00D909B7" w:rsidP="007343D0">
      <w:pPr>
        <w:spacing w:after="120"/>
        <w:jc w:val="right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7343D0">
        <w:rPr>
          <w:b/>
          <w:noProof/>
        </w:rPr>
        <w:drawing>
          <wp:inline distT="0" distB="0" distL="0" distR="0" wp14:anchorId="65EC06B0" wp14:editId="081797AB">
            <wp:extent cx="6536690" cy="685800"/>
            <wp:effectExtent l="0" t="0" r="0" b="0"/>
            <wp:docPr id="2" name="Picture 2" descr="Chamberlain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01030541\AppData\Local\Microsoft\Windows\Temporary Internet Files\Content.Outlook\7T7OKQBI\Pre-licensure Header_Seal Only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3D0" w:rsidRPr="007343D0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Week 2: </w:t>
      </w:r>
      <w:r w:rsidR="00E02D0D" w:rsidRPr="007343D0">
        <w:rPr>
          <w:rFonts w:asciiTheme="minorHAnsi" w:hAnsiTheme="minorHAnsi" w:cstheme="minorHAnsi"/>
          <w:b/>
          <w:color w:val="002060"/>
          <w:sz w:val="32"/>
          <w:szCs w:val="32"/>
        </w:rPr>
        <w:t>Advanced Communication in Systems</w:t>
      </w:r>
      <w:r w:rsidR="007343D0" w:rsidRPr="007343D0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Leadership</w:t>
      </w:r>
    </w:p>
    <w:p w14:paraId="74E097B2" w14:textId="77777777" w:rsidR="003E492D" w:rsidRPr="007343D0" w:rsidRDefault="00B354DB" w:rsidP="002E27FB">
      <w:pPr>
        <w:spacing w:after="120"/>
        <w:jc w:val="right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7343D0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Assignment </w:t>
      </w:r>
      <w:r w:rsidR="003E492D" w:rsidRPr="007343D0">
        <w:rPr>
          <w:rFonts w:asciiTheme="minorHAnsi" w:hAnsiTheme="minorHAnsi" w:cstheme="minorHAnsi"/>
          <w:b/>
          <w:color w:val="002060"/>
          <w:sz w:val="32"/>
          <w:szCs w:val="32"/>
        </w:rPr>
        <w:t>Guidelines with Scoring Rubric</w:t>
      </w:r>
    </w:p>
    <w:p w14:paraId="6728847E" w14:textId="0CB70B8F" w:rsidR="00A84202" w:rsidRDefault="00A84202" w:rsidP="00A84202">
      <w:pPr>
        <w:pStyle w:val="Heading1"/>
      </w:pPr>
      <w:r w:rsidRPr="00C940CF">
        <w:t>Purpose</w:t>
      </w:r>
    </w:p>
    <w:p w14:paraId="186FC74B" w14:textId="77777777" w:rsidR="00125D97" w:rsidRPr="00125D97" w:rsidRDefault="00125D97" w:rsidP="00125D97">
      <w:r>
        <w:t xml:space="preserve">The purpose of this assignment is to apply leadership self- knowledge, skills, and strategies necessary for effective communication in advanced communication situations. </w:t>
      </w:r>
      <w:r w:rsidR="00005478">
        <w:t>(CO 4)</w:t>
      </w:r>
    </w:p>
    <w:p w14:paraId="133D42D8" w14:textId="77777777" w:rsidR="00A84202" w:rsidRDefault="00A84202" w:rsidP="00A84202">
      <w:pPr>
        <w:spacing w:after="80" w:line="240" w:lineRule="auto"/>
        <w:ind w:left="1350" w:hanging="1350"/>
        <w:rPr>
          <w:rFonts w:asciiTheme="minorHAnsi" w:hAnsiTheme="minorHAnsi" w:cstheme="minorHAnsi"/>
          <w:b/>
          <w:smallCaps/>
          <w:color w:val="002060"/>
          <w:spacing w:val="5"/>
          <w:sz w:val="32"/>
          <w:szCs w:val="32"/>
        </w:rPr>
      </w:pPr>
      <w:r w:rsidRPr="002E27FB">
        <w:rPr>
          <w:rStyle w:val="Heading1Char"/>
        </w:rPr>
        <w:t>Due Date</w:t>
      </w:r>
      <w:r w:rsidR="002A4766" w:rsidRPr="002E27FB">
        <w:rPr>
          <w:rStyle w:val="Heading1Char"/>
        </w:rPr>
        <w:t>:</w:t>
      </w:r>
      <w:r w:rsidR="002A4766">
        <w:rPr>
          <w:rFonts w:asciiTheme="minorHAnsi" w:hAnsiTheme="minorHAnsi" w:cstheme="minorHAnsi"/>
          <w:b/>
          <w:smallCaps/>
          <w:color w:val="002060"/>
          <w:spacing w:val="5"/>
          <w:sz w:val="32"/>
          <w:szCs w:val="32"/>
        </w:rPr>
        <w:t xml:space="preserve"> </w:t>
      </w:r>
      <w:r w:rsidRPr="00827804">
        <w:rPr>
          <w:rFonts w:asciiTheme="minorHAnsi" w:hAnsiTheme="minorHAnsi" w:cs="Arial"/>
        </w:rPr>
        <w:t xml:space="preserve"> </w:t>
      </w:r>
      <w:r w:rsidRPr="005D4D22">
        <w:rPr>
          <w:rFonts w:asciiTheme="minorHAnsi" w:hAnsiTheme="minorHAnsi" w:cs="Arial"/>
        </w:rPr>
        <w:t xml:space="preserve">Sunday </w:t>
      </w:r>
      <w:r>
        <w:rPr>
          <w:rFonts w:asciiTheme="minorHAnsi" w:hAnsiTheme="minorHAnsi" w:cs="Arial"/>
        </w:rPr>
        <w:t xml:space="preserve">11:59 PM MT at the end of </w:t>
      </w:r>
      <w:r w:rsidRPr="002A4766">
        <w:rPr>
          <w:rFonts w:asciiTheme="minorHAnsi" w:hAnsiTheme="minorHAnsi" w:cs="Arial"/>
          <w:b/>
        </w:rPr>
        <w:t xml:space="preserve">Week </w:t>
      </w:r>
      <w:r w:rsidR="007343D0">
        <w:rPr>
          <w:rFonts w:asciiTheme="minorHAnsi" w:hAnsiTheme="minorHAnsi" w:cs="Arial"/>
          <w:b/>
        </w:rPr>
        <w:t>2</w:t>
      </w:r>
    </w:p>
    <w:p w14:paraId="303A0D98" w14:textId="71D69A69" w:rsidR="00E02D0D" w:rsidRDefault="002A4766" w:rsidP="00A84202">
      <w:pPr>
        <w:pStyle w:val="Heading1"/>
      </w:pPr>
      <w:r>
        <w:t>Total Points Possible:</w:t>
      </w:r>
      <w:r w:rsidR="00E10C63">
        <w:t xml:space="preserve"> </w:t>
      </w:r>
      <w:r w:rsidR="00775902">
        <w:t>150</w:t>
      </w:r>
    </w:p>
    <w:p w14:paraId="50EE9ACA" w14:textId="77777777" w:rsidR="00726AE4" w:rsidRPr="00726AE4" w:rsidRDefault="00726AE4" w:rsidP="00726AE4"/>
    <w:p w14:paraId="3E2851BE" w14:textId="77777777" w:rsidR="00A84202" w:rsidRDefault="00A84202" w:rsidP="00A84202">
      <w:pPr>
        <w:pStyle w:val="Heading1"/>
      </w:pPr>
      <w:r w:rsidRPr="008D029C">
        <w:t>Requirements</w:t>
      </w:r>
    </w:p>
    <w:p w14:paraId="2BD4B17A" w14:textId="77777777" w:rsidR="003E492D" w:rsidRDefault="00A84202" w:rsidP="003E492D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9722A0">
        <w:rPr>
          <w:rFonts w:asciiTheme="minorHAnsi" w:hAnsiTheme="minorHAnsi" w:cs="Arial"/>
          <w:b/>
          <w:sz w:val="24"/>
          <w:szCs w:val="24"/>
        </w:rPr>
        <w:t>Description</w:t>
      </w:r>
      <w:r w:rsidRPr="002E27FB">
        <w:rPr>
          <w:rFonts w:asciiTheme="minorHAnsi" w:hAnsiTheme="minorHAnsi" w:cs="Arial"/>
          <w:b/>
          <w:sz w:val="24"/>
          <w:szCs w:val="24"/>
        </w:rPr>
        <w:t xml:space="preserve"> of the Assignment</w:t>
      </w:r>
    </w:p>
    <w:p w14:paraId="19A96BCA" w14:textId="77777777" w:rsidR="009722A0" w:rsidRPr="00005478" w:rsidRDefault="008B563D" w:rsidP="003E492D">
      <w:pPr>
        <w:spacing w:after="120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The assignment</w:t>
      </w:r>
      <w:r w:rsidR="00BA7457" w:rsidRPr="00005478">
        <w:rPr>
          <w:rFonts w:asciiTheme="minorHAnsi" w:hAnsiTheme="minorHAnsi" w:cs="Arial"/>
        </w:rPr>
        <w:t xml:space="preserve"> provide</w:t>
      </w:r>
      <w:r w:rsidRPr="00005478">
        <w:rPr>
          <w:rFonts w:asciiTheme="minorHAnsi" w:hAnsiTheme="minorHAnsi" w:cs="Arial"/>
        </w:rPr>
        <w:t>s</w:t>
      </w:r>
      <w:r w:rsidR="00BA7457" w:rsidRPr="00005478">
        <w:rPr>
          <w:rFonts w:asciiTheme="minorHAnsi" w:hAnsiTheme="minorHAnsi" w:cs="Arial"/>
        </w:rPr>
        <w:t xml:space="preserve"> an opportunity for the student to</w:t>
      </w:r>
      <w:r w:rsidR="009722A0" w:rsidRPr="00005478">
        <w:rPr>
          <w:rFonts w:asciiTheme="minorHAnsi" w:hAnsiTheme="minorHAnsi" w:cs="Arial"/>
        </w:rPr>
        <w:t>:</w:t>
      </w:r>
    </w:p>
    <w:p w14:paraId="1398EF64" w14:textId="77777777" w:rsidR="009722A0" w:rsidRPr="00005478" w:rsidRDefault="00BA7457" w:rsidP="009722A0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D</w:t>
      </w:r>
      <w:r w:rsidR="009722A0" w:rsidRPr="00005478">
        <w:rPr>
          <w:rFonts w:asciiTheme="minorHAnsi" w:hAnsiTheme="minorHAnsi" w:cs="Arial"/>
        </w:rPr>
        <w:t>evelop and leadership profile based on leadership style and personality profile</w:t>
      </w:r>
    </w:p>
    <w:p w14:paraId="6D247BFC" w14:textId="77777777" w:rsidR="009722A0" w:rsidRPr="00005478" w:rsidRDefault="00BA7457" w:rsidP="009722A0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A</w:t>
      </w:r>
      <w:r w:rsidR="009722A0" w:rsidRPr="00005478">
        <w:rPr>
          <w:rFonts w:asciiTheme="minorHAnsi" w:hAnsiTheme="minorHAnsi" w:cs="Arial"/>
        </w:rPr>
        <w:t>pply their leadership profile to advanced communication situations</w:t>
      </w:r>
    </w:p>
    <w:p w14:paraId="2BB55647" w14:textId="061566FA" w:rsidR="009722A0" w:rsidRPr="00005478" w:rsidRDefault="00BA7457" w:rsidP="009722A0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D</w:t>
      </w:r>
      <w:r w:rsidR="009722A0" w:rsidRPr="00005478">
        <w:rPr>
          <w:rFonts w:asciiTheme="minorHAnsi" w:hAnsiTheme="minorHAnsi" w:cs="Arial"/>
        </w:rPr>
        <w:t>evelop strategies tha</w:t>
      </w:r>
      <w:r w:rsidRPr="00005478">
        <w:rPr>
          <w:rFonts w:asciiTheme="minorHAnsi" w:hAnsiTheme="minorHAnsi" w:cs="Arial"/>
        </w:rPr>
        <w:t xml:space="preserve">t will improve and/enhance </w:t>
      </w:r>
      <w:r w:rsidR="00D353E7" w:rsidRPr="00005478">
        <w:rPr>
          <w:rFonts w:asciiTheme="minorHAnsi" w:hAnsiTheme="minorHAnsi" w:cs="Arial"/>
        </w:rPr>
        <w:t>advanced communication</w:t>
      </w:r>
      <w:r w:rsidR="009722A0" w:rsidRPr="00005478">
        <w:rPr>
          <w:rFonts w:asciiTheme="minorHAnsi" w:hAnsiTheme="minorHAnsi" w:cs="Arial"/>
        </w:rPr>
        <w:t xml:space="preserve"> skills</w:t>
      </w:r>
    </w:p>
    <w:p w14:paraId="66BBB2A3" w14:textId="77777777" w:rsidR="005C0166" w:rsidRPr="00005478" w:rsidRDefault="008B563D" w:rsidP="005C151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Engage in reflective practice through writing</w:t>
      </w:r>
    </w:p>
    <w:p w14:paraId="49C1170B" w14:textId="77777777" w:rsidR="005C0166" w:rsidRDefault="00A84202" w:rsidP="005C0166">
      <w:pPr>
        <w:pStyle w:val="Heading1"/>
      </w:pPr>
      <w:r w:rsidRPr="008D029C">
        <w:t>Preparing the</w:t>
      </w:r>
      <w:r>
        <w:t xml:space="preserve"> Assignment</w:t>
      </w:r>
    </w:p>
    <w:p w14:paraId="0F9DD631" w14:textId="77777777" w:rsidR="00005478" w:rsidRPr="00005478" w:rsidRDefault="00005478" w:rsidP="00005478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Address all components of the Advanced Communication in Systems Leadership paper as outlined under “Assignment Directions and Criteria”.</w:t>
      </w:r>
    </w:p>
    <w:p w14:paraId="352EDD6F" w14:textId="77777777" w:rsidR="00005478" w:rsidRPr="00005478" w:rsidRDefault="00005478" w:rsidP="00005478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The paper is graded on quality and completeness of information, depth of thought, organization following outline provided, substantive narrative, use of citations, use of standard English, and writing conventions.</w:t>
      </w:r>
    </w:p>
    <w:p w14:paraId="61F1B7AD" w14:textId="77777777" w:rsidR="00005478" w:rsidRPr="00005478" w:rsidRDefault="00005478" w:rsidP="00005478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 xml:space="preserve">Format: </w:t>
      </w:r>
    </w:p>
    <w:p w14:paraId="04DC2654" w14:textId="77777777" w:rsidR="00D353E7" w:rsidRDefault="00B931B2" w:rsidP="00D353E7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="Arial"/>
        </w:rPr>
      </w:pPr>
      <w:r w:rsidRPr="00D353E7">
        <w:rPr>
          <w:rFonts w:asciiTheme="minorHAnsi" w:hAnsiTheme="minorHAnsi" w:cs="Arial"/>
        </w:rPr>
        <w:t xml:space="preserve">American </w:t>
      </w:r>
      <w:r w:rsidR="00D353E7" w:rsidRPr="00D353E7">
        <w:rPr>
          <w:rFonts w:asciiTheme="minorHAnsi" w:hAnsiTheme="minorHAnsi" w:cs="Arial"/>
        </w:rPr>
        <w:t xml:space="preserve">APA format, using most current edition, is required for citations and references in this assignment </w:t>
      </w:r>
      <w:r w:rsidR="00D353E7">
        <w:rPr>
          <w:rFonts w:asciiTheme="minorHAnsi" w:hAnsiTheme="minorHAnsi" w:cs="Arial"/>
        </w:rPr>
        <w:tab/>
      </w:r>
    </w:p>
    <w:p w14:paraId="1E0BE889" w14:textId="51109976" w:rsidR="00005478" w:rsidRPr="00D353E7" w:rsidRDefault="00005478" w:rsidP="00D353E7">
      <w:pPr>
        <w:pStyle w:val="ListParagraph"/>
        <w:numPr>
          <w:ilvl w:val="2"/>
          <w:numId w:val="29"/>
        </w:numPr>
        <w:spacing w:after="0" w:line="240" w:lineRule="auto"/>
        <w:rPr>
          <w:rFonts w:asciiTheme="minorHAnsi" w:hAnsiTheme="minorHAnsi" w:cs="Arial"/>
        </w:rPr>
      </w:pPr>
      <w:r w:rsidRPr="00D353E7">
        <w:rPr>
          <w:rFonts w:asciiTheme="minorHAnsi" w:hAnsiTheme="minorHAnsi" w:cs="Arial"/>
        </w:rPr>
        <w:t>Required elements</w:t>
      </w:r>
    </w:p>
    <w:p w14:paraId="49E480EC" w14:textId="77777777" w:rsidR="00005478" w:rsidRPr="00005478" w:rsidRDefault="00005478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Title page, reference page</w:t>
      </w:r>
    </w:p>
    <w:p w14:paraId="5E32BD91" w14:textId="77777777" w:rsidR="00005478" w:rsidRPr="00005478" w:rsidRDefault="00005478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Use Microsoft Word</w:t>
      </w:r>
    </w:p>
    <w:p w14:paraId="5B9F49BA" w14:textId="345E1D32" w:rsidR="00005478" w:rsidRPr="00005478" w:rsidRDefault="00D042EA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Page numbers, </w:t>
      </w:r>
      <w:r w:rsidR="00005478" w:rsidRPr="00005478">
        <w:rPr>
          <w:rFonts w:asciiTheme="minorHAnsi" w:hAnsiTheme="minorHAnsi" w:cs="Arial"/>
        </w:rPr>
        <w:t>doubles-spaced, times new roman, 12pt font, 1” margins, level 1 headings</w:t>
      </w:r>
    </w:p>
    <w:p w14:paraId="08DC4D8C" w14:textId="4790FE54" w:rsidR="00005478" w:rsidRPr="00005478" w:rsidRDefault="00005478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 xml:space="preserve">Paper length: 6 </w:t>
      </w:r>
      <w:r w:rsidR="00D353E7" w:rsidRPr="00005478">
        <w:rPr>
          <w:rFonts w:asciiTheme="minorHAnsi" w:hAnsiTheme="minorHAnsi" w:cs="Arial"/>
        </w:rPr>
        <w:t>maxima</w:t>
      </w:r>
      <w:r w:rsidRPr="00005478">
        <w:rPr>
          <w:rFonts w:asciiTheme="minorHAnsi" w:hAnsiTheme="minorHAnsi" w:cs="Arial"/>
        </w:rPr>
        <w:t>, excluding reference page, title page, and assessment tool</w:t>
      </w:r>
    </w:p>
    <w:p w14:paraId="0697B9B2" w14:textId="77777777" w:rsidR="00005478" w:rsidRPr="00005478" w:rsidRDefault="00005478" w:rsidP="00005478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Scholarly sources</w:t>
      </w:r>
    </w:p>
    <w:p w14:paraId="05BBA03C" w14:textId="77777777" w:rsidR="00B931B2" w:rsidRPr="00005478" w:rsidRDefault="00005478" w:rsidP="00005478">
      <w:pPr>
        <w:pStyle w:val="ListParagraph"/>
        <w:numPr>
          <w:ilvl w:val="2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 xml:space="preserve"> Minimum of four (4) scholarly resources no older than 5 years</w:t>
      </w:r>
    </w:p>
    <w:p w14:paraId="09FEC49D" w14:textId="77777777" w:rsidR="00005478" w:rsidRPr="00005478" w:rsidRDefault="00005478" w:rsidP="00005478">
      <w:pPr>
        <w:pStyle w:val="ListParagraph"/>
        <w:numPr>
          <w:ilvl w:val="1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lastRenderedPageBreak/>
        <w:t>Proof-reading</w:t>
      </w:r>
    </w:p>
    <w:p w14:paraId="0DC971F6" w14:textId="77777777" w:rsidR="00005478" w:rsidRPr="00005478" w:rsidRDefault="00005478" w:rsidP="00005478">
      <w:pPr>
        <w:pStyle w:val="ListParagraph"/>
        <w:numPr>
          <w:ilvl w:val="2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Use spell check and grammar check and correct all errors</w:t>
      </w:r>
    </w:p>
    <w:p w14:paraId="0425A351" w14:textId="77777777" w:rsidR="00005478" w:rsidRPr="00005478" w:rsidRDefault="00005478" w:rsidP="00005478">
      <w:pPr>
        <w:pStyle w:val="ListParagraph"/>
        <w:numPr>
          <w:ilvl w:val="2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Compare final draft to detailed outline directions to ensure all required elements included</w:t>
      </w:r>
    </w:p>
    <w:p w14:paraId="32F70FB3" w14:textId="77777777" w:rsidR="00005478" w:rsidRPr="00005478" w:rsidRDefault="00005478" w:rsidP="00005478">
      <w:pPr>
        <w:pStyle w:val="ListParagraph"/>
        <w:numPr>
          <w:ilvl w:val="2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Submitting the paper</w:t>
      </w:r>
    </w:p>
    <w:p w14:paraId="4B22257C" w14:textId="77777777" w:rsidR="00005478" w:rsidRPr="00005478" w:rsidRDefault="00DA735D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Submit to Week 2</w:t>
      </w:r>
      <w:r w:rsidR="00005478" w:rsidRPr="00005478">
        <w:rPr>
          <w:rFonts w:asciiTheme="minorHAnsi" w:hAnsiTheme="minorHAnsi" w:cs="Arial"/>
        </w:rPr>
        <w:t xml:space="preserve"> Assignment portal by Sunday, 11:59 p.m. MT</w:t>
      </w:r>
    </w:p>
    <w:p w14:paraId="7804EF9E" w14:textId="77777777" w:rsidR="00005478" w:rsidRPr="00005478" w:rsidRDefault="00005478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Must achieve TII score &lt; 24% to be graded</w:t>
      </w:r>
    </w:p>
    <w:p w14:paraId="70697DFA" w14:textId="77777777" w:rsidR="00005478" w:rsidRPr="00005478" w:rsidRDefault="00005478" w:rsidP="00005478">
      <w:pPr>
        <w:pStyle w:val="ListParagraph"/>
        <w:numPr>
          <w:ilvl w:val="3"/>
          <w:numId w:val="29"/>
        </w:numPr>
        <w:spacing w:after="0" w:line="240" w:lineRule="auto"/>
        <w:rPr>
          <w:rFonts w:asciiTheme="minorHAnsi" w:hAnsiTheme="minorHAnsi" w:cs="Arial"/>
        </w:rPr>
      </w:pPr>
      <w:r w:rsidRPr="00005478">
        <w:rPr>
          <w:rFonts w:asciiTheme="minorHAnsi" w:hAnsiTheme="minorHAnsi" w:cs="Arial"/>
        </w:rPr>
        <w:t>Final submission only will be graded</w:t>
      </w:r>
    </w:p>
    <w:p w14:paraId="1A12CA25" w14:textId="77777777" w:rsidR="00005478" w:rsidRDefault="00005478" w:rsidP="0044220A">
      <w:pPr>
        <w:rPr>
          <w:rFonts w:ascii="Arial" w:hAnsi="Arial" w:cs="Arial"/>
          <w:b/>
          <w:color w:val="1F3864" w:themeColor="accent5" w:themeShade="80"/>
        </w:rPr>
      </w:pPr>
    </w:p>
    <w:p w14:paraId="5DE1BDB0" w14:textId="77777777" w:rsidR="0044220A" w:rsidRDefault="0044220A" w:rsidP="0044220A">
      <w:pPr>
        <w:rPr>
          <w:rFonts w:ascii="Arial" w:hAnsi="Arial" w:cs="Arial"/>
          <w:b/>
          <w:color w:val="1F3864" w:themeColor="accent5" w:themeShade="80"/>
        </w:rPr>
      </w:pPr>
      <w:r w:rsidRPr="0044220A">
        <w:rPr>
          <w:rFonts w:ascii="Arial" w:hAnsi="Arial" w:cs="Arial"/>
          <w:b/>
          <w:color w:val="1F3864" w:themeColor="accent5" w:themeShade="80"/>
        </w:rPr>
        <w:t>DIRECTIONS AND ASSIGNMENT CRITERIA</w:t>
      </w:r>
    </w:p>
    <w:p w14:paraId="3836F762" w14:textId="77777777" w:rsidR="006C1C24" w:rsidRPr="00815FDF" w:rsidRDefault="006C1C24" w:rsidP="0044220A">
      <w:p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This paper is </w:t>
      </w:r>
      <w:r w:rsidR="00D55A60" w:rsidRPr="00815FDF">
        <w:rPr>
          <w:rFonts w:ascii="Arial" w:hAnsi="Arial" w:cs="Arial"/>
          <w:color w:val="1F3864" w:themeColor="accent5" w:themeShade="80"/>
        </w:rPr>
        <w:t xml:space="preserve">a </w:t>
      </w:r>
      <w:r w:rsidRPr="00815FDF">
        <w:rPr>
          <w:rFonts w:ascii="Arial" w:hAnsi="Arial" w:cs="Arial"/>
          <w:color w:val="1F3864" w:themeColor="accent5" w:themeShade="80"/>
        </w:rPr>
        <w:t xml:space="preserve">reflective practice experience that requires you to describe </w:t>
      </w:r>
      <w:r w:rsidR="007E6465" w:rsidRPr="00815FDF">
        <w:rPr>
          <w:rFonts w:ascii="Arial" w:hAnsi="Arial" w:cs="Arial"/>
          <w:color w:val="1F3864" w:themeColor="accent5" w:themeShade="80"/>
        </w:rPr>
        <w:t xml:space="preserve">selected communication </w:t>
      </w:r>
      <w:r w:rsidRPr="00815FDF">
        <w:rPr>
          <w:rFonts w:ascii="Arial" w:hAnsi="Arial" w:cs="Arial"/>
          <w:color w:val="1F3864" w:themeColor="accent5" w:themeShade="80"/>
        </w:rPr>
        <w:t>experiences</w:t>
      </w:r>
      <w:r w:rsidR="007E6465" w:rsidRPr="00815FDF">
        <w:rPr>
          <w:rFonts w:ascii="Arial" w:hAnsi="Arial" w:cs="Arial"/>
          <w:color w:val="1F3864" w:themeColor="accent5" w:themeShade="80"/>
        </w:rPr>
        <w:t xml:space="preserve">, analyze them through the lens of your newly developed leadership profile, and describe implications for future experiences. 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You will need to draw on knowledge of </w:t>
      </w:r>
      <w:r w:rsidR="00227EBD" w:rsidRPr="00815FDF">
        <w:rPr>
          <w:rFonts w:ascii="Arial" w:hAnsi="Arial" w:cs="Arial"/>
          <w:color w:val="1F3864" w:themeColor="accent5" w:themeShade="80"/>
        </w:rPr>
        <w:t xml:space="preserve">advanced communication skills </w:t>
      </w:r>
      <w:r w:rsidR="00ED4AA7" w:rsidRPr="00815FDF">
        <w:rPr>
          <w:rFonts w:ascii="Arial" w:hAnsi="Arial" w:cs="Arial"/>
          <w:color w:val="1F3864" w:themeColor="accent5" w:themeShade="80"/>
        </w:rPr>
        <w:t>as well as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 past experiences</w:t>
      </w:r>
      <w:r w:rsidR="00ED4AA7" w:rsidRPr="00815FDF">
        <w:rPr>
          <w:rFonts w:ascii="Arial" w:hAnsi="Arial" w:cs="Arial"/>
          <w:color w:val="1F3864" w:themeColor="accent5" w:themeShade="80"/>
        </w:rPr>
        <w:t xml:space="preserve"> and </w:t>
      </w:r>
      <w:r w:rsidR="00612E0E" w:rsidRPr="00815FDF">
        <w:rPr>
          <w:rFonts w:ascii="Arial" w:hAnsi="Arial" w:cs="Arial"/>
          <w:color w:val="1F3864" w:themeColor="accent5" w:themeShade="80"/>
        </w:rPr>
        <w:t>knowledge in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 certain communication situations</w:t>
      </w:r>
      <w:r w:rsidR="00FE40EF" w:rsidRPr="00D353E7">
        <w:rPr>
          <w:rFonts w:ascii="Arial" w:hAnsi="Arial" w:cs="Arial"/>
          <w:color w:val="1F3864" w:themeColor="accent5" w:themeShade="80"/>
        </w:rPr>
        <w:t xml:space="preserve">. </w:t>
      </w:r>
      <w:r w:rsidR="00ED4AA7" w:rsidRPr="00D353E7">
        <w:rPr>
          <w:rFonts w:ascii="Arial" w:hAnsi="Arial" w:cs="Arial"/>
          <w:color w:val="1F3864" w:themeColor="accent5" w:themeShade="80"/>
        </w:rPr>
        <w:t xml:space="preserve">Scholarly inquiry into the </w:t>
      </w:r>
      <w:r w:rsidR="003C1807" w:rsidRPr="00D353E7">
        <w:rPr>
          <w:rFonts w:ascii="Arial" w:hAnsi="Arial" w:cs="Arial"/>
          <w:color w:val="1F3864" w:themeColor="accent5" w:themeShade="80"/>
        </w:rPr>
        <w:t>specified communication</w:t>
      </w:r>
      <w:r w:rsidR="00ED4AA7" w:rsidRPr="00D353E7">
        <w:rPr>
          <w:rFonts w:ascii="Arial" w:hAnsi="Arial" w:cs="Arial"/>
          <w:color w:val="1F3864" w:themeColor="accent5" w:themeShade="80"/>
        </w:rPr>
        <w:t xml:space="preserve"> types will be needed from at least one</w:t>
      </w:r>
      <w:r w:rsidR="002C5560" w:rsidRPr="00D353E7">
        <w:rPr>
          <w:rFonts w:ascii="Arial" w:hAnsi="Arial" w:cs="Arial"/>
          <w:color w:val="1F3864" w:themeColor="accent5" w:themeShade="80"/>
        </w:rPr>
        <w:t xml:space="preserve"> </w:t>
      </w:r>
      <w:r w:rsidR="00ED4AA7" w:rsidRPr="00D353E7">
        <w:rPr>
          <w:rFonts w:ascii="Arial" w:hAnsi="Arial" w:cs="Arial"/>
          <w:color w:val="1F3864" w:themeColor="accent5" w:themeShade="80"/>
        </w:rPr>
        <w:t>(1) peer reviewed journal per situation.</w:t>
      </w:r>
      <w:r w:rsidR="003C1807" w:rsidRPr="00815FDF">
        <w:rPr>
          <w:rFonts w:ascii="Arial" w:hAnsi="Arial" w:cs="Arial"/>
          <w:color w:val="1F3864" w:themeColor="accent5" w:themeShade="80"/>
        </w:rPr>
        <w:t xml:space="preserve"> </w:t>
      </w:r>
      <w:r w:rsidR="00005478" w:rsidRPr="00815FDF">
        <w:rPr>
          <w:rFonts w:ascii="Arial" w:hAnsi="Arial" w:cs="Arial"/>
          <w:color w:val="1F3864" w:themeColor="accent5" w:themeShade="80"/>
        </w:rPr>
        <w:t>Use the following detailed outline to organize your paper. T</w:t>
      </w:r>
      <w:r w:rsidR="007E6465" w:rsidRPr="00815FDF">
        <w:rPr>
          <w:rFonts w:ascii="Arial" w:hAnsi="Arial" w:cs="Arial"/>
          <w:color w:val="1F3864" w:themeColor="accent5" w:themeShade="80"/>
        </w:rPr>
        <w:t>he following headings should be used for your paper</w:t>
      </w:r>
      <w:r w:rsidR="00D55A60" w:rsidRPr="00815FDF">
        <w:rPr>
          <w:rFonts w:ascii="Arial" w:hAnsi="Arial" w:cs="Arial"/>
          <w:color w:val="1F3864" w:themeColor="accent5" w:themeShade="80"/>
        </w:rPr>
        <w:t xml:space="preserve"> and represent what is included in a completed paper</w:t>
      </w:r>
      <w:r w:rsidR="007E6465" w:rsidRPr="00815FDF">
        <w:rPr>
          <w:rFonts w:ascii="Arial" w:hAnsi="Arial" w:cs="Arial"/>
          <w:color w:val="1F3864" w:themeColor="accent5" w:themeShade="80"/>
        </w:rPr>
        <w:t>.</w:t>
      </w:r>
      <w:r w:rsidR="00005478" w:rsidRPr="00815FDF">
        <w:rPr>
          <w:rFonts w:ascii="Arial" w:hAnsi="Arial" w:cs="Arial"/>
          <w:color w:val="1F3864" w:themeColor="accent5" w:themeShade="80"/>
        </w:rPr>
        <w:t xml:space="preserve"> </w:t>
      </w:r>
    </w:p>
    <w:p w14:paraId="2FBD3A67" w14:textId="77777777" w:rsidR="007E6465" w:rsidRPr="00815FDF" w:rsidRDefault="007E6465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Introduction</w:t>
      </w:r>
    </w:p>
    <w:p w14:paraId="0976460E" w14:textId="77777777" w:rsidR="00005478" w:rsidRPr="00815FDF" w:rsidRDefault="00005478" w:rsidP="00005478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Approach to paper</w:t>
      </w:r>
    </w:p>
    <w:p w14:paraId="196A4940" w14:textId="77777777" w:rsidR="00005478" w:rsidRPr="00815FDF" w:rsidRDefault="00005478" w:rsidP="00005478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Statement of purpose</w:t>
      </w:r>
    </w:p>
    <w:p w14:paraId="1D88DEA4" w14:textId="77777777" w:rsidR="00005478" w:rsidRPr="00815FDF" w:rsidRDefault="00005478" w:rsidP="00005478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Overview of paper components</w:t>
      </w:r>
    </w:p>
    <w:p w14:paraId="26D1EA82" w14:textId="77777777" w:rsidR="007E6465" w:rsidRPr="00815FDF" w:rsidRDefault="007E6465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Leadership Profile</w:t>
      </w:r>
    </w:p>
    <w:p w14:paraId="5E1E4827" w14:textId="77777777" w:rsidR="007E6465" w:rsidRPr="00815FDF" w:rsidRDefault="007E6465" w:rsidP="007E6465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Identify Leadership Style (per questionnaire)</w:t>
      </w:r>
    </w:p>
    <w:p w14:paraId="4AC2F295" w14:textId="77777777" w:rsidR="006E2151" w:rsidRPr="00815FDF" w:rsidRDefault="006E2151" w:rsidP="006E2151">
      <w:pPr>
        <w:pStyle w:val="ListParagraph"/>
        <w:numPr>
          <w:ilvl w:val="2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The Blake and Mouton Managerial Grid: Leadership Self-Assessment Questionnaire</w:t>
      </w:r>
    </w:p>
    <w:p w14:paraId="33E125FB" w14:textId="77777777" w:rsidR="006E2151" w:rsidRPr="00815FDF" w:rsidRDefault="006E2151" w:rsidP="006E2151">
      <w:pPr>
        <w:pStyle w:val="ListParagraph"/>
        <w:ind w:left="252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https://www.bumc.bu.edu/facdev-medicine/files/2010/10/Leadership-Matrix-Self-Assessment-Questionnaire.pdf</w:t>
      </w:r>
    </w:p>
    <w:p w14:paraId="5F7ADE94" w14:textId="77777777" w:rsidR="006E2151" w:rsidRPr="00815FDF" w:rsidRDefault="007E6465" w:rsidP="006E2151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Identify Personality Profile (per questionnaire)</w:t>
      </w:r>
    </w:p>
    <w:p w14:paraId="07B9D026" w14:textId="77777777" w:rsidR="006E2151" w:rsidRPr="00815FDF" w:rsidRDefault="006E2151" w:rsidP="006E2151">
      <w:pPr>
        <w:pStyle w:val="ListParagraph"/>
        <w:numPr>
          <w:ilvl w:val="2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Personality Typology Explained</w:t>
      </w:r>
    </w:p>
    <w:p w14:paraId="7E73095C" w14:textId="77777777" w:rsidR="006E2151" w:rsidRPr="00815FDF" w:rsidRDefault="006E2151" w:rsidP="006E2151">
      <w:pPr>
        <w:pStyle w:val="ListParagraph"/>
        <w:ind w:left="252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http://www.humanmetrics.com/personality/type</w:t>
      </w:r>
    </w:p>
    <w:p w14:paraId="1E3AFA2C" w14:textId="77777777" w:rsidR="007E6465" w:rsidRPr="00815FDF" w:rsidRDefault="007E6465" w:rsidP="007E6465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Create the synthesized Personal Leadership Profile</w:t>
      </w:r>
    </w:p>
    <w:p w14:paraId="579C2540" w14:textId="77777777" w:rsidR="007E6465" w:rsidRPr="00815FDF" w:rsidRDefault="007E6465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</w:t>
      </w:r>
      <w:r w:rsidR="00D55A60" w:rsidRPr="00815FDF">
        <w:rPr>
          <w:rFonts w:ascii="Arial" w:hAnsi="Arial" w:cs="Arial"/>
          <w:color w:val="1F3864" w:themeColor="accent5" w:themeShade="80"/>
        </w:rPr>
        <w:t xml:space="preserve"> # 1</w:t>
      </w:r>
      <w:r w:rsidR="0034062E" w:rsidRPr="00815FDF">
        <w:rPr>
          <w:rFonts w:ascii="Arial" w:hAnsi="Arial" w:cs="Arial"/>
          <w:color w:val="1F3864" w:themeColor="accent5" w:themeShade="80"/>
        </w:rPr>
        <w:t>: Negotiation</w:t>
      </w:r>
    </w:p>
    <w:p w14:paraId="1C4DFC17" w14:textId="77777777" w:rsidR="00D55A60" w:rsidRPr="00815FDF" w:rsidRDefault="00D55A60" w:rsidP="00D55A60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Experience</w:t>
      </w:r>
    </w:p>
    <w:p w14:paraId="76CCD126" w14:textId="77777777" w:rsidR="00D55A60" w:rsidRPr="00815FDF" w:rsidRDefault="00D55A60" w:rsidP="00D55A60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Reflection</w:t>
      </w:r>
    </w:p>
    <w:p w14:paraId="2A8093FF" w14:textId="77777777" w:rsidR="00D55A60" w:rsidRPr="00815FDF" w:rsidRDefault="00D55A60" w:rsidP="00D55A60">
      <w:pPr>
        <w:pStyle w:val="ListParagraph"/>
        <w:numPr>
          <w:ilvl w:val="1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Implications</w:t>
      </w:r>
    </w:p>
    <w:p w14:paraId="21BA5469" w14:textId="77777777" w:rsidR="00D55A60" w:rsidRPr="00815FDF" w:rsidRDefault="00D55A60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 # 2</w:t>
      </w:r>
      <w:r w:rsidR="0034062E" w:rsidRPr="00815FDF">
        <w:rPr>
          <w:rFonts w:ascii="Arial" w:hAnsi="Arial" w:cs="Arial"/>
          <w:color w:val="1F3864" w:themeColor="accent5" w:themeShade="80"/>
        </w:rPr>
        <w:t>: Conflict</w:t>
      </w:r>
    </w:p>
    <w:p w14:paraId="04451185" w14:textId="77777777" w:rsidR="00D55A60" w:rsidRPr="00815FDF" w:rsidRDefault="00D55A60" w:rsidP="00D55A60">
      <w:pPr>
        <w:pStyle w:val="ListParagraph"/>
        <w:numPr>
          <w:ilvl w:val="0"/>
          <w:numId w:val="31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Experience</w:t>
      </w:r>
    </w:p>
    <w:p w14:paraId="68BDD8D5" w14:textId="77777777" w:rsidR="00D55A60" w:rsidRPr="00815FDF" w:rsidRDefault="00D55A60" w:rsidP="00D55A60">
      <w:pPr>
        <w:pStyle w:val="ListParagraph"/>
        <w:numPr>
          <w:ilvl w:val="0"/>
          <w:numId w:val="31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Reflection</w:t>
      </w:r>
    </w:p>
    <w:p w14:paraId="56344216" w14:textId="77777777" w:rsidR="00D55A60" w:rsidRPr="00815FDF" w:rsidRDefault="00D55A60" w:rsidP="00D55A60">
      <w:pPr>
        <w:pStyle w:val="ListParagraph"/>
        <w:numPr>
          <w:ilvl w:val="0"/>
          <w:numId w:val="31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Implications</w:t>
      </w:r>
    </w:p>
    <w:p w14:paraId="2DD8369C" w14:textId="77777777" w:rsidR="00D55A60" w:rsidRPr="00815FDF" w:rsidRDefault="0034062E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 # 3: Student Selection</w:t>
      </w:r>
    </w:p>
    <w:p w14:paraId="5AB3D8BC" w14:textId="77777777" w:rsidR="00D55A60" w:rsidRPr="00815FDF" w:rsidRDefault="00D55A60" w:rsidP="00D55A60">
      <w:pPr>
        <w:pStyle w:val="ListParagraph"/>
        <w:numPr>
          <w:ilvl w:val="0"/>
          <w:numId w:val="32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Experience</w:t>
      </w:r>
    </w:p>
    <w:p w14:paraId="408E8AE0" w14:textId="77777777" w:rsidR="00D55A60" w:rsidRPr="00815FDF" w:rsidRDefault="00D55A60" w:rsidP="00D55A60">
      <w:pPr>
        <w:pStyle w:val="ListParagraph"/>
        <w:numPr>
          <w:ilvl w:val="0"/>
          <w:numId w:val="32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Reflection</w:t>
      </w:r>
    </w:p>
    <w:p w14:paraId="37728067" w14:textId="77777777" w:rsidR="00D55A60" w:rsidRPr="00815FDF" w:rsidRDefault="00D55A60" w:rsidP="00D55A60">
      <w:pPr>
        <w:pStyle w:val="ListParagraph"/>
        <w:numPr>
          <w:ilvl w:val="0"/>
          <w:numId w:val="32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Implications</w:t>
      </w:r>
    </w:p>
    <w:p w14:paraId="3EB4BEC4" w14:textId="77777777" w:rsidR="007E6465" w:rsidRPr="00815FDF" w:rsidRDefault="007E6465" w:rsidP="007E6465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lastRenderedPageBreak/>
        <w:t>Summary</w:t>
      </w:r>
    </w:p>
    <w:p w14:paraId="37074CC1" w14:textId="77777777" w:rsidR="00ED4AA7" w:rsidRPr="00D353E7" w:rsidRDefault="008B563D" w:rsidP="00602210">
      <w:pPr>
        <w:rPr>
          <w:rFonts w:ascii="Arial" w:hAnsi="Arial" w:cs="Arial"/>
          <w:b/>
          <w:bCs/>
          <w:color w:val="1F3864" w:themeColor="accent5" w:themeShade="80"/>
        </w:rPr>
      </w:pPr>
      <w:r w:rsidRPr="00D353E7">
        <w:rPr>
          <w:rFonts w:ascii="Arial" w:hAnsi="Arial" w:cs="Arial"/>
          <w:b/>
          <w:bCs/>
          <w:color w:val="1F3864" w:themeColor="accent5" w:themeShade="80"/>
        </w:rPr>
        <w:t>Directions</w:t>
      </w:r>
    </w:p>
    <w:p w14:paraId="2E186301" w14:textId="77777777" w:rsidR="008B563D" w:rsidRPr="00815FDF" w:rsidRDefault="008B563D" w:rsidP="00A16967">
      <w:pPr>
        <w:pStyle w:val="ListParagraph"/>
        <w:numPr>
          <w:ilvl w:val="0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Provide an introduction that describes to the reader the purpose of the paper and what will be included. Refer to general components described under </w:t>
      </w:r>
      <w:r w:rsidR="0055054A" w:rsidRPr="00815FDF">
        <w:rPr>
          <w:rFonts w:ascii="Arial" w:hAnsi="Arial" w:cs="Arial"/>
          <w:color w:val="1F3864" w:themeColor="accent5" w:themeShade="80"/>
        </w:rPr>
        <w:t>“D</w:t>
      </w:r>
      <w:r w:rsidRPr="00815FDF">
        <w:rPr>
          <w:rFonts w:ascii="Arial" w:hAnsi="Arial" w:cs="Arial"/>
          <w:color w:val="1F3864" w:themeColor="accent5" w:themeShade="80"/>
        </w:rPr>
        <w:t xml:space="preserve">irections and </w:t>
      </w:r>
      <w:r w:rsidR="0055054A" w:rsidRPr="00815FDF">
        <w:rPr>
          <w:rFonts w:ascii="Arial" w:hAnsi="Arial" w:cs="Arial"/>
          <w:color w:val="1F3864" w:themeColor="accent5" w:themeShade="80"/>
        </w:rPr>
        <w:t>A</w:t>
      </w:r>
      <w:r w:rsidRPr="00815FDF">
        <w:rPr>
          <w:rFonts w:ascii="Arial" w:hAnsi="Arial" w:cs="Arial"/>
          <w:color w:val="1F3864" w:themeColor="accent5" w:themeShade="80"/>
        </w:rPr>
        <w:t xml:space="preserve">ssignment </w:t>
      </w:r>
      <w:r w:rsidR="0055054A" w:rsidRPr="00815FDF">
        <w:rPr>
          <w:rFonts w:ascii="Arial" w:hAnsi="Arial" w:cs="Arial"/>
          <w:color w:val="1F3864" w:themeColor="accent5" w:themeShade="80"/>
        </w:rPr>
        <w:t>C</w:t>
      </w:r>
      <w:r w:rsidRPr="00815FDF">
        <w:rPr>
          <w:rFonts w:ascii="Arial" w:hAnsi="Arial" w:cs="Arial"/>
          <w:color w:val="1F3864" w:themeColor="accent5" w:themeShade="80"/>
        </w:rPr>
        <w:t>riteria</w:t>
      </w:r>
      <w:r w:rsidR="0055054A" w:rsidRPr="00815FDF">
        <w:rPr>
          <w:rFonts w:ascii="Arial" w:hAnsi="Arial" w:cs="Arial"/>
          <w:color w:val="1F3864" w:themeColor="accent5" w:themeShade="80"/>
        </w:rPr>
        <w:t>”</w:t>
      </w:r>
      <w:r w:rsidRPr="00815FDF">
        <w:rPr>
          <w:rFonts w:ascii="Arial" w:hAnsi="Arial" w:cs="Arial"/>
          <w:color w:val="1F3864" w:themeColor="accent5" w:themeShade="80"/>
        </w:rPr>
        <w:t xml:space="preserve">. </w:t>
      </w:r>
    </w:p>
    <w:p w14:paraId="789ADD80" w14:textId="77777777" w:rsidR="0034062E" w:rsidRPr="00815FDF" w:rsidRDefault="00602210" w:rsidP="003C1807">
      <w:pPr>
        <w:pStyle w:val="ListParagraph"/>
        <w:numPr>
          <w:ilvl w:val="0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Create a Personal Leadership Profile u</w:t>
      </w:r>
      <w:r w:rsidR="008B563D" w:rsidRPr="00815FDF">
        <w:rPr>
          <w:rFonts w:ascii="Arial" w:hAnsi="Arial" w:cs="Arial"/>
          <w:color w:val="1F3864" w:themeColor="accent5" w:themeShade="80"/>
        </w:rPr>
        <w:t xml:space="preserve">sing the information you’ve obtained from </w:t>
      </w:r>
      <w:r w:rsidRPr="00815FDF">
        <w:rPr>
          <w:rFonts w:ascii="Arial" w:hAnsi="Arial" w:cs="Arial"/>
          <w:color w:val="1F3864" w:themeColor="accent5" w:themeShade="80"/>
        </w:rPr>
        <w:t xml:space="preserve">completing </w:t>
      </w:r>
      <w:r w:rsidR="008B563D" w:rsidRPr="00815FDF">
        <w:rPr>
          <w:rFonts w:ascii="Arial" w:hAnsi="Arial" w:cs="Arial"/>
          <w:color w:val="1F3864" w:themeColor="accent5" w:themeShade="80"/>
        </w:rPr>
        <w:t>your Leadership Style questionnaire and</w:t>
      </w:r>
      <w:r w:rsidR="003C1807" w:rsidRPr="00815FDF">
        <w:rPr>
          <w:rFonts w:ascii="Arial" w:hAnsi="Arial" w:cs="Arial"/>
          <w:color w:val="1F3864" w:themeColor="accent5" w:themeShade="80"/>
        </w:rPr>
        <w:t xml:space="preserve"> Personality Profile Inventory,</w:t>
      </w:r>
      <w:r w:rsidR="008B563D" w:rsidRPr="00815FDF">
        <w:rPr>
          <w:rFonts w:ascii="Arial" w:hAnsi="Arial" w:cs="Arial"/>
          <w:color w:val="1F3864" w:themeColor="accent5" w:themeShade="80"/>
        </w:rPr>
        <w:t xml:space="preserve"> </w:t>
      </w:r>
      <w:r w:rsidRPr="00815FDF">
        <w:rPr>
          <w:rFonts w:ascii="Arial" w:hAnsi="Arial" w:cs="Arial"/>
          <w:color w:val="1F3864" w:themeColor="accent5" w:themeShade="80"/>
        </w:rPr>
        <w:t xml:space="preserve">The profile </w:t>
      </w:r>
      <w:r w:rsidR="0034062E" w:rsidRPr="00815FDF">
        <w:rPr>
          <w:rFonts w:ascii="Arial" w:hAnsi="Arial" w:cs="Arial"/>
          <w:color w:val="1F3864" w:themeColor="accent5" w:themeShade="80"/>
        </w:rPr>
        <w:t>should in</w:t>
      </w:r>
      <w:r w:rsidR="003C1807" w:rsidRPr="00815FDF">
        <w:rPr>
          <w:rFonts w:ascii="Arial" w:hAnsi="Arial" w:cs="Arial"/>
          <w:color w:val="1F3864" w:themeColor="accent5" w:themeShade="80"/>
        </w:rPr>
        <w:t>clude inherent/dominant preference at each stage of the communication cycle; correlation of leadership style to personality profile with inconsistencies identified; potential conflicts in communication (within self and others) during advanced communication situations</w:t>
      </w:r>
    </w:p>
    <w:p w14:paraId="683063EB" w14:textId="77777777" w:rsidR="0034062E" w:rsidRPr="00815FDF" w:rsidRDefault="00A16967" w:rsidP="0034062E">
      <w:pPr>
        <w:pStyle w:val="ListParagraph"/>
        <w:numPr>
          <w:ilvl w:val="0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Reflective Practice: </w:t>
      </w:r>
      <w:r w:rsidR="0034062E" w:rsidRPr="00815FDF">
        <w:rPr>
          <w:rFonts w:ascii="Arial" w:hAnsi="Arial" w:cs="Arial"/>
          <w:color w:val="1F3864" w:themeColor="accent5" w:themeShade="80"/>
        </w:rPr>
        <w:t>Use the reflective practice guidelines</w:t>
      </w:r>
      <w:r w:rsidR="00803081" w:rsidRPr="00815FDF">
        <w:rPr>
          <w:rFonts w:ascii="Arial" w:hAnsi="Arial" w:cs="Arial"/>
          <w:color w:val="1F3864" w:themeColor="accent5" w:themeShade="80"/>
        </w:rPr>
        <w:t xml:space="preserve"> </w:t>
      </w:r>
      <w:r w:rsidR="0034062E" w:rsidRPr="00815FDF">
        <w:rPr>
          <w:rFonts w:ascii="Arial" w:hAnsi="Arial" w:cs="Arial"/>
          <w:color w:val="1F3864" w:themeColor="accent5" w:themeShade="80"/>
        </w:rPr>
        <w:t xml:space="preserve">to address the required three experiences. </w:t>
      </w:r>
      <w:r w:rsidR="00DF626B" w:rsidRPr="00815FDF">
        <w:rPr>
          <w:rFonts w:ascii="Arial" w:hAnsi="Arial" w:cs="Arial"/>
          <w:color w:val="1F3864" w:themeColor="accent5" w:themeShade="80"/>
        </w:rPr>
        <w:t>These guidelines must be used as grading fo</w:t>
      </w:r>
      <w:r w:rsidR="003C1807" w:rsidRPr="00815FDF">
        <w:rPr>
          <w:rFonts w:ascii="Arial" w:hAnsi="Arial" w:cs="Arial"/>
          <w:color w:val="1F3864" w:themeColor="accent5" w:themeShade="80"/>
        </w:rPr>
        <w:t>r this portion of the paper will</w:t>
      </w:r>
      <w:r w:rsidR="00DF626B" w:rsidRPr="00815FDF">
        <w:rPr>
          <w:rFonts w:ascii="Arial" w:hAnsi="Arial" w:cs="Arial"/>
          <w:color w:val="1F3864" w:themeColor="accent5" w:themeShade="80"/>
        </w:rPr>
        <w:t xml:space="preserve"> follow them. </w:t>
      </w:r>
      <w:r w:rsidR="00FE40EF" w:rsidRPr="00815FDF">
        <w:rPr>
          <w:rFonts w:ascii="Arial" w:hAnsi="Arial" w:cs="Arial"/>
          <w:color w:val="1F3864" w:themeColor="accent5" w:themeShade="80"/>
        </w:rPr>
        <w:t>The following are the general scenarios for the “experiences”</w:t>
      </w:r>
      <w:r w:rsidR="008A46B2" w:rsidRPr="00815FDF">
        <w:rPr>
          <w:rFonts w:ascii="Arial" w:hAnsi="Arial" w:cs="Arial"/>
          <w:color w:val="1F3864" w:themeColor="accent5" w:themeShade="80"/>
        </w:rPr>
        <w:t xml:space="preserve"> you are to relate for reflection and implications. </w:t>
      </w:r>
      <w:r w:rsidR="00B931B2" w:rsidRPr="00815FDF">
        <w:rPr>
          <w:rFonts w:ascii="Arial" w:hAnsi="Arial" w:cs="Arial"/>
          <w:color w:val="1F3864" w:themeColor="accent5" w:themeShade="80"/>
        </w:rPr>
        <w:t xml:space="preserve"> The experiences should be those in which you were personally involved, not an observer. </w:t>
      </w:r>
      <w:r w:rsidR="008A46B2" w:rsidRPr="00815FDF">
        <w:rPr>
          <w:rFonts w:ascii="Arial" w:hAnsi="Arial" w:cs="Arial"/>
          <w:color w:val="1F3864" w:themeColor="accent5" w:themeShade="80"/>
        </w:rPr>
        <w:t>Notice that the first two are required for all students. The third is your choice among three options.</w:t>
      </w:r>
      <w:r w:rsidR="00B931B2" w:rsidRPr="00815FDF">
        <w:rPr>
          <w:rFonts w:ascii="Arial" w:hAnsi="Arial" w:cs="Arial"/>
          <w:color w:val="1F3864" w:themeColor="accent5" w:themeShade="80"/>
        </w:rPr>
        <w:t xml:space="preserve"> Be sure to indicate clearly which you choose as your third scenario</w:t>
      </w:r>
    </w:p>
    <w:p w14:paraId="23762848" w14:textId="77777777" w:rsidR="008A46B2" w:rsidRPr="00815FDF" w:rsidRDefault="008A46B2" w:rsidP="008A46B2">
      <w:pPr>
        <w:pStyle w:val="ListParagraph"/>
        <w:numPr>
          <w:ilvl w:val="1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Experiences</w:t>
      </w:r>
    </w:p>
    <w:p w14:paraId="06F419F1" w14:textId="77777777" w:rsidR="00DF626B" w:rsidRPr="00815FDF" w:rsidRDefault="00DF626B" w:rsidP="008A46B2">
      <w:pPr>
        <w:pStyle w:val="ListParagraph"/>
        <w:numPr>
          <w:ilvl w:val="2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 # 1: Negotiation</w:t>
      </w:r>
    </w:p>
    <w:p w14:paraId="5D93E67A" w14:textId="77777777" w:rsidR="00FE40EF" w:rsidRPr="00815FDF" w:rsidRDefault="00602210" w:rsidP="00FE40EF">
      <w:pPr>
        <w:pStyle w:val="ListParagraph"/>
        <w:ind w:left="216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Describe an experience in which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 </w:t>
      </w:r>
      <w:r w:rsidR="00B931B2" w:rsidRPr="00815FDF">
        <w:rPr>
          <w:rFonts w:ascii="Arial" w:hAnsi="Arial" w:cs="Arial"/>
          <w:color w:val="1F3864" w:themeColor="accent5" w:themeShade="80"/>
          <w:u w:val="single"/>
        </w:rPr>
        <w:t>you</w:t>
      </w:r>
      <w:r w:rsidR="00B931B2" w:rsidRPr="00815FDF">
        <w:rPr>
          <w:rFonts w:ascii="Arial" w:hAnsi="Arial" w:cs="Arial"/>
          <w:color w:val="1F3864" w:themeColor="accent5" w:themeShade="80"/>
        </w:rPr>
        <w:t xml:space="preserve"> 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had to negotiate for an important issue that </w:t>
      </w:r>
      <w:r w:rsidR="00FE40EF" w:rsidRPr="00815FDF">
        <w:rPr>
          <w:rFonts w:ascii="Arial" w:hAnsi="Arial" w:cs="Arial"/>
          <w:color w:val="1F3864" w:themeColor="accent5" w:themeShade="80"/>
          <w:u w:val="single"/>
        </w:rPr>
        <w:t>did not</w:t>
      </w:r>
      <w:r w:rsidR="00FE40EF" w:rsidRPr="00815FDF">
        <w:rPr>
          <w:rFonts w:ascii="Arial" w:hAnsi="Arial" w:cs="Arial"/>
          <w:color w:val="1F3864" w:themeColor="accent5" w:themeShade="80"/>
        </w:rPr>
        <w:t xml:space="preserve"> end up in your favor.</w:t>
      </w:r>
    </w:p>
    <w:p w14:paraId="0DFDAB71" w14:textId="77777777" w:rsidR="00DF626B" w:rsidRPr="00815FDF" w:rsidRDefault="00DF626B" w:rsidP="008A46B2">
      <w:pPr>
        <w:pStyle w:val="ListParagraph"/>
        <w:numPr>
          <w:ilvl w:val="2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 # 2: Conflict</w:t>
      </w:r>
    </w:p>
    <w:p w14:paraId="57A6CEB6" w14:textId="77777777" w:rsidR="00FE40EF" w:rsidRPr="00815FDF" w:rsidRDefault="00602210" w:rsidP="00FE40EF">
      <w:pPr>
        <w:pStyle w:val="ListParagraph"/>
        <w:ind w:left="216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Describe an experience in which </w:t>
      </w:r>
      <w:r w:rsidRPr="00815FDF">
        <w:rPr>
          <w:rFonts w:ascii="Arial" w:hAnsi="Arial" w:cs="Arial"/>
          <w:color w:val="1F3864" w:themeColor="accent5" w:themeShade="80"/>
          <w:u w:val="single"/>
        </w:rPr>
        <w:t>you</w:t>
      </w:r>
      <w:r w:rsidRPr="00815FDF">
        <w:rPr>
          <w:rFonts w:ascii="Arial" w:hAnsi="Arial" w:cs="Arial"/>
          <w:color w:val="1F3864" w:themeColor="accent5" w:themeShade="80"/>
        </w:rPr>
        <w:t xml:space="preserve"> were </w:t>
      </w:r>
      <w:r w:rsidR="00FE40EF" w:rsidRPr="00815FDF">
        <w:rPr>
          <w:rFonts w:ascii="Arial" w:hAnsi="Arial" w:cs="Arial"/>
          <w:color w:val="1F3864" w:themeColor="accent5" w:themeShade="80"/>
        </w:rPr>
        <w:t>engaged in a conflict situation</w:t>
      </w:r>
      <w:r w:rsidR="00A16967" w:rsidRPr="00815FDF">
        <w:rPr>
          <w:rFonts w:ascii="Arial" w:hAnsi="Arial" w:cs="Arial"/>
          <w:color w:val="1F3864" w:themeColor="accent5" w:themeShade="80"/>
        </w:rPr>
        <w:t xml:space="preserve"> which was not resolved or ended in a lose-lose resolution</w:t>
      </w:r>
    </w:p>
    <w:p w14:paraId="355512F4" w14:textId="45169466" w:rsidR="00DF626B" w:rsidRPr="00815FDF" w:rsidRDefault="00DF626B" w:rsidP="008A46B2">
      <w:pPr>
        <w:pStyle w:val="ListParagraph"/>
        <w:numPr>
          <w:ilvl w:val="2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Reflective Practice # 3: Choose among</w:t>
      </w:r>
      <w:r w:rsidR="00602210" w:rsidRPr="00815FDF">
        <w:rPr>
          <w:rFonts w:ascii="Arial" w:hAnsi="Arial" w:cs="Arial"/>
          <w:color w:val="1F3864" w:themeColor="accent5" w:themeShade="80"/>
        </w:rPr>
        <w:t xml:space="preserve"> one of the three top</w:t>
      </w:r>
      <w:r w:rsidR="00B931B2" w:rsidRPr="00815FDF">
        <w:rPr>
          <w:rFonts w:ascii="Arial" w:hAnsi="Arial" w:cs="Arial"/>
          <w:color w:val="1F3864" w:themeColor="accent5" w:themeShade="80"/>
        </w:rPr>
        <w:t xml:space="preserve">ics: Persuasive </w:t>
      </w:r>
      <w:r w:rsidR="00D353E7" w:rsidRPr="00815FDF">
        <w:rPr>
          <w:rFonts w:ascii="Arial" w:hAnsi="Arial" w:cs="Arial"/>
          <w:color w:val="1F3864" w:themeColor="accent5" w:themeShade="80"/>
        </w:rPr>
        <w:t>conversation; leading</w:t>
      </w:r>
      <w:r w:rsidR="00602210" w:rsidRPr="00815FDF">
        <w:rPr>
          <w:rFonts w:ascii="Arial" w:hAnsi="Arial" w:cs="Arial"/>
          <w:color w:val="1F3864" w:themeColor="accent5" w:themeShade="80"/>
        </w:rPr>
        <w:t xml:space="preserve"> a team;</w:t>
      </w:r>
      <w:r w:rsidRPr="00815FDF">
        <w:rPr>
          <w:rFonts w:ascii="Arial" w:hAnsi="Arial" w:cs="Arial"/>
          <w:color w:val="1F3864" w:themeColor="accent5" w:themeShade="80"/>
        </w:rPr>
        <w:t xml:space="preserve"> or interdepartmental collaboration</w:t>
      </w:r>
    </w:p>
    <w:p w14:paraId="1BC4F7A1" w14:textId="77777777" w:rsidR="00FE40EF" w:rsidRPr="00815FDF" w:rsidRDefault="00B931B2" w:rsidP="00602210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Persuasive conversation: </w:t>
      </w:r>
      <w:r w:rsidR="00602210" w:rsidRPr="00815FDF">
        <w:rPr>
          <w:rFonts w:ascii="Arial" w:hAnsi="Arial" w:cs="Arial"/>
          <w:color w:val="1F3864" w:themeColor="accent5" w:themeShade="80"/>
        </w:rPr>
        <w:t>Describe</w:t>
      </w:r>
      <w:r w:rsidR="00A16967" w:rsidRPr="00815FDF">
        <w:rPr>
          <w:rFonts w:ascii="Arial" w:hAnsi="Arial" w:cs="Arial"/>
          <w:color w:val="1F3864" w:themeColor="accent5" w:themeShade="80"/>
        </w:rPr>
        <w:t xml:space="preserve"> an experience in which you were unable </w:t>
      </w:r>
      <w:r w:rsidR="00602210" w:rsidRPr="00815FDF">
        <w:rPr>
          <w:rFonts w:ascii="Arial" w:hAnsi="Arial" w:cs="Arial"/>
          <w:color w:val="1F3864" w:themeColor="accent5" w:themeShade="80"/>
        </w:rPr>
        <w:t xml:space="preserve">to </w:t>
      </w:r>
      <w:r w:rsidR="00FE40EF" w:rsidRPr="00815FDF">
        <w:rPr>
          <w:rFonts w:ascii="Arial" w:hAnsi="Arial" w:cs="Arial"/>
          <w:color w:val="1F3864" w:themeColor="accent5" w:themeShade="80"/>
        </w:rPr>
        <w:t>persuad</w:t>
      </w:r>
      <w:r w:rsidR="00602210" w:rsidRPr="00815FDF">
        <w:rPr>
          <w:rFonts w:ascii="Arial" w:hAnsi="Arial" w:cs="Arial"/>
          <w:color w:val="1F3864" w:themeColor="accent5" w:themeShade="80"/>
        </w:rPr>
        <w:t>e a colleague to “buy in” to a project, a change is procedure, etc.</w:t>
      </w:r>
      <w:r w:rsidR="00A16967" w:rsidRPr="00815FDF">
        <w:rPr>
          <w:rFonts w:ascii="Arial" w:hAnsi="Arial" w:cs="Arial"/>
          <w:color w:val="1F3864" w:themeColor="accent5" w:themeShade="80"/>
        </w:rPr>
        <w:t xml:space="preserve"> </w:t>
      </w:r>
    </w:p>
    <w:p w14:paraId="6E5C9EEC" w14:textId="77777777" w:rsidR="00602210" w:rsidRPr="00815FDF" w:rsidRDefault="00B931B2" w:rsidP="00602210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Leading a team: </w:t>
      </w:r>
      <w:r w:rsidR="00602210" w:rsidRPr="00815FDF">
        <w:rPr>
          <w:rFonts w:ascii="Arial" w:hAnsi="Arial" w:cs="Arial"/>
          <w:color w:val="1F3864" w:themeColor="accent5" w:themeShade="80"/>
        </w:rPr>
        <w:t>Describe an experience in which you were asked to lead a team</w:t>
      </w:r>
      <w:r w:rsidR="00A16967" w:rsidRPr="00815FDF">
        <w:rPr>
          <w:rFonts w:ascii="Arial" w:hAnsi="Arial" w:cs="Arial"/>
          <w:color w:val="1F3864" w:themeColor="accent5" w:themeShade="80"/>
        </w:rPr>
        <w:t xml:space="preserve"> project and you were unable to get the team to the work together</w:t>
      </w:r>
    </w:p>
    <w:p w14:paraId="7249AFDA" w14:textId="77777777" w:rsidR="00A16967" w:rsidRPr="00815FDF" w:rsidRDefault="00B931B2" w:rsidP="00602210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Interdepartmental collaboration: </w:t>
      </w:r>
      <w:r w:rsidR="00A16967" w:rsidRPr="00815FDF">
        <w:rPr>
          <w:rFonts w:ascii="Arial" w:hAnsi="Arial" w:cs="Arial"/>
          <w:color w:val="1F3864" w:themeColor="accent5" w:themeShade="80"/>
        </w:rPr>
        <w:t>Describe an experience in which you had to collaborate with an interdepartmental team on a decision related to reducing costs within the healthcare system and consensus could not be reached</w:t>
      </w:r>
    </w:p>
    <w:p w14:paraId="0FEC4299" w14:textId="77777777" w:rsidR="008A46B2" w:rsidRPr="00815FDF" w:rsidRDefault="008A46B2" w:rsidP="008A46B2">
      <w:pPr>
        <w:pStyle w:val="ListParagraph"/>
        <w:numPr>
          <w:ilvl w:val="1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Reflections</w:t>
      </w:r>
    </w:p>
    <w:p w14:paraId="75C3998E" w14:textId="77777777" w:rsidR="008A46B2" w:rsidRPr="00815FDF" w:rsidRDefault="008A46B2" w:rsidP="008A46B2">
      <w:pPr>
        <w:pStyle w:val="ListParagraph"/>
        <w:ind w:left="216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To guide your reflection on the each of the three experiences include the following:</w:t>
      </w:r>
    </w:p>
    <w:p w14:paraId="6BE6E2B5" w14:textId="77777777" w:rsidR="00205FEA" w:rsidRPr="00815FDF" w:rsidRDefault="00205FEA" w:rsidP="00205FEA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What went well in the exchange?</w:t>
      </w:r>
    </w:p>
    <w:p w14:paraId="139418FE" w14:textId="77777777" w:rsidR="00227EBD" w:rsidRPr="00815FDF" w:rsidRDefault="00227EBD" w:rsidP="00227EBD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Based on your study of personality profiles, what might you guess was the profile of your receiver</w:t>
      </w:r>
      <w:r w:rsidR="00A16967" w:rsidRPr="00815FDF">
        <w:rPr>
          <w:rFonts w:ascii="Arial" w:hAnsi="Arial" w:cs="Arial"/>
          <w:color w:val="1F3864" w:themeColor="accent5" w:themeShade="80"/>
        </w:rPr>
        <w:t>(s)</w:t>
      </w:r>
      <w:r w:rsidRPr="00815FDF">
        <w:rPr>
          <w:rFonts w:ascii="Arial" w:hAnsi="Arial" w:cs="Arial"/>
          <w:color w:val="1F3864" w:themeColor="accent5" w:themeShade="80"/>
        </w:rPr>
        <w:t>?</w:t>
      </w:r>
    </w:p>
    <w:p w14:paraId="338F76A8" w14:textId="77777777" w:rsidR="00A16967" w:rsidRPr="00815FDF" w:rsidRDefault="00A16967" w:rsidP="00227EBD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What was the potential impact of those styles on the success or failure of communication?</w:t>
      </w:r>
    </w:p>
    <w:p w14:paraId="21C7CF38" w14:textId="77777777" w:rsidR="008A46B2" w:rsidRPr="00815FDF" w:rsidRDefault="008A46B2" w:rsidP="008A46B2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Where did the communication exchange break down? </w:t>
      </w:r>
    </w:p>
    <w:p w14:paraId="09655610" w14:textId="77777777" w:rsidR="008A46B2" w:rsidRPr="00815FDF" w:rsidRDefault="008A46B2" w:rsidP="008A46B2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lastRenderedPageBreak/>
        <w:t>Address each component of the communication cycle</w:t>
      </w:r>
      <w:r w:rsidR="00A16967" w:rsidRPr="00815FDF">
        <w:rPr>
          <w:rFonts w:ascii="Arial" w:hAnsi="Arial" w:cs="Arial"/>
          <w:color w:val="1F3864" w:themeColor="accent5" w:themeShade="80"/>
        </w:rPr>
        <w:t xml:space="preserve"> </w:t>
      </w:r>
      <w:r w:rsidR="00205FEA" w:rsidRPr="00815FDF">
        <w:rPr>
          <w:rFonts w:ascii="Arial" w:hAnsi="Arial" w:cs="Arial"/>
          <w:color w:val="1F3864" w:themeColor="accent5" w:themeShade="80"/>
        </w:rPr>
        <w:t xml:space="preserve">(send, receive, process information, </w:t>
      </w:r>
      <w:r w:rsidR="00A16967" w:rsidRPr="00815FDF">
        <w:rPr>
          <w:rFonts w:ascii="Arial" w:hAnsi="Arial" w:cs="Arial"/>
          <w:color w:val="1F3864" w:themeColor="accent5" w:themeShade="80"/>
        </w:rPr>
        <w:t>and through</w:t>
      </w:r>
      <w:r w:rsidRPr="00815FDF">
        <w:rPr>
          <w:rFonts w:ascii="Arial" w:hAnsi="Arial" w:cs="Arial"/>
          <w:color w:val="1F3864" w:themeColor="accent5" w:themeShade="80"/>
        </w:rPr>
        <w:t xml:space="preserve"> the lens of your leadership profile</w:t>
      </w:r>
      <w:r w:rsidR="00205FEA" w:rsidRPr="00815FDF">
        <w:rPr>
          <w:rFonts w:ascii="Arial" w:hAnsi="Arial" w:cs="Arial"/>
          <w:color w:val="1F3864" w:themeColor="accent5" w:themeShade="80"/>
        </w:rPr>
        <w:t xml:space="preserve">) for you and the other party. Based on these observations: </w:t>
      </w:r>
    </w:p>
    <w:p w14:paraId="0FA35891" w14:textId="77777777" w:rsidR="00205FEA" w:rsidRPr="00815FDF" w:rsidRDefault="00205FEA" w:rsidP="00205FEA">
      <w:pPr>
        <w:pStyle w:val="ListParagraph"/>
        <w:numPr>
          <w:ilvl w:val="5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Were there any strategies you might could have used to improve any part of the cycle?</w:t>
      </w:r>
    </w:p>
    <w:p w14:paraId="0889615C" w14:textId="77777777" w:rsidR="00205FEA" w:rsidRPr="00815FDF" w:rsidRDefault="00205FEA" w:rsidP="00205FEA">
      <w:pPr>
        <w:pStyle w:val="ListParagraph"/>
        <w:numPr>
          <w:ilvl w:val="5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Were there any profile characteristics of the other person might have alerted you to use another tact?</w:t>
      </w:r>
    </w:p>
    <w:p w14:paraId="1968C01F" w14:textId="77777777" w:rsidR="0074506E" w:rsidRPr="00815FDF" w:rsidRDefault="0074506E" w:rsidP="0074506E">
      <w:pPr>
        <w:pStyle w:val="ListParagraph"/>
        <w:numPr>
          <w:ilvl w:val="1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Implications</w:t>
      </w:r>
    </w:p>
    <w:p w14:paraId="629F137E" w14:textId="77777777" w:rsidR="0074506E" w:rsidRPr="00815FDF" w:rsidRDefault="009823D8" w:rsidP="009823D8">
      <w:pPr>
        <w:pStyle w:val="ListParagraph"/>
        <w:ind w:left="2160"/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To guide your thoughts in describing future implications derived from your reflections include the following. If you have other thoughts, feel free to include these as well.</w:t>
      </w:r>
    </w:p>
    <w:p w14:paraId="0BBBA563" w14:textId="77777777" w:rsidR="009823D8" w:rsidRPr="00815FDF" w:rsidRDefault="009823D8" w:rsidP="009823D8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Through awareness of your own profile and the way you best communicate and what you’ve learned through the reflection:</w:t>
      </w:r>
    </w:p>
    <w:p w14:paraId="38C48DEC" w14:textId="77777777" w:rsidR="009823D8" w:rsidRPr="00815FDF" w:rsidRDefault="00227EBD" w:rsidP="009823D8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What strategies can you use to ensure you send the message in a way to be best received and understood by the receiver?</w:t>
      </w:r>
    </w:p>
    <w:p w14:paraId="67857119" w14:textId="77777777" w:rsidR="00227EBD" w:rsidRPr="00815FDF" w:rsidRDefault="00227EBD" w:rsidP="00227EBD">
      <w:pPr>
        <w:pStyle w:val="ListParagraph"/>
        <w:numPr>
          <w:ilvl w:val="4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How will you know the message has been received in the intended way?</w:t>
      </w:r>
    </w:p>
    <w:p w14:paraId="0550A82C" w14:textId="77777777" w:rsidR="00227EBD" w:rsidRPr="00815FDF" w:rsidRDefault="00227EBD" w:rsidP="00227EBD">
      <w:pPr>
        <w:pStyle w:val="ListParagraph"/>
        <w:numPr>
          <w:ilvl w:val="3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>How can you use your self-awareness of your own personal leadership profile to anticipate how communication is received by others?</w:t>
      </w:r>
    </w:p>
    <w:p w14:paraId="02505C88" w14:textId="77777777" w:rsidR="00A16967" w:rsidRPr="00815FDF" w:rsidRDefault="00A16967" w:rsidP="00A16967">
      <w:pPr>
        <w:pStyle w:val="ListParagraph"/>
        <w:numPr>
          <w:ilvl w:val="0"/>
          <w:numId w:val="34"/>
        </w:numPr>
        <w:rPr>
          <w:rFonts w:ascii="Arial" w:hAnsi="Arial" w:cs="Arial"/>
          <w:color w:val="1F3864" w:themeColor="accent5" w:themeShade="80"/>
        </w:rPr>
      </w:pPr>
      <w:r w:rsidRPr="00815FDF">
        <w:rPr>
          <w:rFonts w:ascii="Arial" w:hAnsi="Arial" w:cs="Arial"/>
          <w:color w:val="1F3864" w:themeColor="accent5" w:themeShade="80"/>
        </w:rPr>
        <w:t xml:space="preserve">Summary: Provide a summary of what has been addressed in the paper, </w:t>
      </w:r>
      <w:r w:rsidR="00AD783D" w:rsidRPr="00815FDF">
        <w:rPr>
          <w:rFonts w:ascii="Arial" w:hAnsi="Arial" w:cs="Arial"/>
          <w:color w:val="1F3864" w:themeColor="accent5" w:themeShade="80"/>
        </w:rPr>
        <w:t xml:space="preserve">at least two (2) major </w:t>
      </w:r>
      <w:r w:rsidR="00F21AE1" w:rsidRPr="00815FDF">
        <w:rPr>
          <w:rFonts w:ascii="Arial" w:hAnsi="Arial" w:cs="Arial"/>
          <w:color w:val="1F3864" w:themeColor="accent5" w:themeShade="80"/>
        </w:rPr>
        <w:t xml:space="preserve">points </w:t>
      </w:r>
      <w:r w:rsidR="00AD783D" w:rsidRPr="00815FDF">
        <w:rPr>
          <w:rFonts w:ascii="Arial" w:hAnsi="Arial" w:cs="Arial"/>
          <w:color w:val="1F3864" w:themeColor="accent5" w:themeShade="80"/>
        </w:rPr>
        <w:t xml:space="preserve">of self-discovery for continuous improvement in advanced communication skills, and the how your Personal Leadership Profile will inform </w:t>
      </w:r>
      <w:r w:rsidR="00F21AE1" w:rsidRPr="00815FDF">
        <w:rPr>
          <w:rFonts w:ascii="Arial" w:hAnsi="Arial" w:cs="Arial"/>
          <w:color w:val="1F3864" w:themeColor="accent5" w:themeShade="80"/>
        </w:rPr>
        <w:t>your leadership</w:t>
      </w:r>
      <w:r w:rsidR="00AD783D" w:rsidRPr="00815FDF">
        <w:rPr>
          <w:rFonts w:ascii="Arial" w:hAnsi="Arial" w:cs="Arial"/>
          <w:color w:val="1F3864" w:themeColor="accent5" w:themeShade="80"/>
        </w:rPr>
        <w:t xml:space="preserve"> practice role.</w:t>
      </w:r>
    </w:p>
    <w:tbl>
      <w:tblPr>
        <w:tblStyle w:val="TableProfessional"/>
        <w:tblW w:w="4598" w:type="pct"/>
        <w:tblLook w:val="04A0" w:firstRow="1" w:lastRow="0" w:firstColumn="1" w:lastColumn="0" w:noHBand="0" w:noVBand="1"/>
      </w:tblPr>
      <w:tblGrid>
        <w:gridCol w:w="2864"/>
        <w:gridCol w:w="803"/>
        <w:gridCol w:w="818"/>
        <w:gridCol w:w="5432"/>
      </w:tblGrid>
      <w:tr w:rsidR="005C0166" w:rsidRPr="00DF301C" w14:paraId="25FE7D5D" w14:textId="77777777" w:rsidTr="00D35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1488" w:type="pct"/>
            <w:hideMark/>
          </w:tcPr>
          <w:p w14:paraId="5FFA77E4" w14:textId="77777777" w:rsidR="005C0166" w:rsidRPr="00DF301C" w:rsidRDefault="005C0166" w:rsidP="00254C88">
            <w:pPr>
              <w:rPr>
                <w:rFonts w:ascii="Times New Roman" w:hAnsi="Times New Roman"/>
                <w:b w:val="0"/>
                <w:bCs w:val="0"/>
              </w:rPr>
            </w:pPr>
            <w:r w:rsidRPr="00DF301C">
              <w:rPr>
                <w:rFonts w:ascii="Times New Roman" w:hAnsi="Times New Roman"/>
              </w:rPr>
              <w:t>Category</w:t>
            </w:r>
          </w:p>
        </w:tc>
        <w:tc>
          <w:tcPr>
            <w:tcW w:w="274" w:type="pct"/>
            <w:hideMark/>
          </w:tcPr>
          <w:p w14:paraId="26D63F4C" w14:textId="77777777" w:rsidR="005C0166" w:rsidRPr="00DF301C" w:rsidRDefault="005C0166" w:rsidP="00254C88">
            <w:pPr>
              <w:rPr>
                <w:rFonts w:ascii="Times New Roman" w:hAnsi="Times New Roman"/>
                <w:b w:val="0"/>
                <w:bCs w:val="0"/>
              </w:rPr>
            </w:pPr>
            <w:r w:rsidRPr="00DF301C">
              <w:rPr>
                <w:rFonts w:ascii="Times New Roman" w:hAnsi="Times New Roman"/>
              </w:rPr>
              <w:t>Points</w:t>
            </w:r>
          </w:p>
        </w:tc>
        <w:tc>
          <w:tcPr>
            <w:tcW w:w="456" w:type="pct"/>
            <w:hideMark/>
          </w:tcPr>
          <w:p w14:paraId="04470C72" w14:textId="77777777" w:rsidR="005C0166" w:rsidRPr="00DF301C" w:rsidRDefault="005C0166" w:rsidP="00254C88">
            <w:pPr>
              <w:rPr>
                <w:rFonts w:ascii="Times New Roman" w:hAnsi="Times New Roman"/>
                <w:b w:val="0"/>
                <w:bCs w:val="0"/>
              </w:rPr>
            </w:pPr>
            <w:r w:rsidRPr="00DF301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pct"/>
            <w:hideMark/>
          </w:tcPr>
          <w:p w14:paraId="34B52FFB" w14:textId="77777777" w:rsidR="005C0166" w:rsidRPr="00DF301C" w:rsidRDefault="005C0166" w:rsidP="00254C88">
            <w:pPr>
              <w:rPr>
                <w:rFonts w:ascii="Times New Roman" w:hAnsi="Times New Roman"/>
                <w:b w:val="0"/>
                <w:bCs w:val="0"/>
              </w:rPr>
            </w:pPr>
            <w:r w:rsidRPr="00DF301C">
              <w:rPr>
                <w:rFonts w:ascii="Times New Roman" w:hAnsi="Times New Roman"/>
              </w:rPr>
              <w:t>Description</w:t>
            </w:r>
          </w:p>
        </w:tc>
      </w:tr>
      <w:tr w:rsidR="00D92A7A" w:rsidRPr="00DF301C" w14:paraId="01EFF960" w14:textId="77777777" w:rsidTr="00D353E7">
        <w:tc>
          <w:tcPr>
            <w:tcW w:w="1488" w:type="pct"/>
          </w:tcPr>
          <w:p w14:paraId="2F1C0FB5" w14:textId="77777777" w:rsidR="00D92A7A" w:rsidRPr="00714D9D" w:rsidRDefault="00AD783D" w:rsidP="00D9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274" w:type="pct"/>
          </w:tcPr>
          <w:p w14:paraId="62937210" w14:textId="77777777" w:rsidR="00D92A7A" w:rsidRPr="00DF301C" w:rsidRDefault="00AD783D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6" w:type="pct"/>
          </w:tcPr>
          <w:p w14:paraId="4D8BAB73" w14:textId="77777777" w:rsidR="00D92A7A" w:rsidRDefault="00AD783D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2783" w:type="pct"/>
          </w:tcPr>
          <w:p w14:paraId="023D3A3D" w14:textId="77777777" w:rsidR="00F21AE1" w:rsidRPr="00F21AE1" w:rsidRDefault="00F21AE1" w:rsidP="00D92A7A">
            <w:pPr>
              <w:rPr>
                <w:rFonts w:ascii="Times New Roman" w:hAnsi="Times New Roman"/>
              </w:rPr>
            </w:pPr>
            <w:r w:rsidRPr="00F21AE1">
              <w:rPr>
                <w:rFonts w:ascii="Times New Roman" w:hAnsi="Times New Roman"/>
              </w:rPr>
              <w:t>Approach to paper, statement of purpose, overview of paper components</w:t>
            </w:r>
          </w:p>
        </w:tc>
      </w:tr>
      <w:tr w:rsidR="00D92A7A" w:rsidRPr="00DF301C" w14:paraId="11F91187" w14:textId="77777777" w:rsidTr="00D353E7">
        <w:trPr>
          <w:trHeight w:val="2976"/>
        </w:trPr>
        <w:tc>
          <w:tcPr>
            <w:tcW w:w="1488" w:type="pct"/>
          </w:tcPr>
          <w:p w14:paraId="6E3E88BA" w14:textId="77777777" w:rsidR="00D92A7A" w:rsidRPr="00714D9D" w:rsidRDefault="00612E0E" w:rsidP="00D92A7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Personal Leadership Profile </w:t>
            </w:r>
          </w:p>
        </w:tc>
        <w:tc>
          <w:tcPr>
            <w:tcW w:w="274" w:type="pct"/>
          </w:tcPr>
          <w:p w14:paraId="701048E4" w14:textId="77777777" w:rsidR="00D92A7A" w:rsidRPr="00DF301C" w:rsidRDefault="00612E0E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6" w:type="pct"/>
          </w:tcPr>
          <w:p w14:paraId="3BC938CE" w14:textId="77777777" w:rsidR="00D92A7A" w:rsidRPr="00DF301C" w:rsidRDefault="00612E0E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2783" w:type="pct"/>
          </w:tcPr>
          <w:p w14:paraId="319518EB" w14:textId="77777777" w:rsidR="002C5560" w:rsidRPr="00F21AE1" w:rsidRDefault="00612E0E" w:rsidP="002C5560">
            <w:pPr>
              <w:rPr>
                <w:rFonts w:ascii="Times New Roman" w:hAnsi="Times New Roman"/>
              </w:rPr>
            </w:pPr>
            <w:r w:rsidRPr="00F21AE1">
              <w:rPr>
                <w:rFonts w:ascii="Times New Roman" w:hAnsi="Times New Roman"/>
              </w:rPr>
              <w:t>Leadership Style and Personality Profile completed and identified</w:t>
            </w:r>
            <w:r w:rsidR="00EB194B" w:rsidRPr="00F21AE1">
              <w:rPr>
                <w:rFonts w:ascii="Times New Roman" w:hAnsi="Times New Roman"/>
              </w:rPr>
              <w:t xml:space="preserve">; </w:t>
            </w:r>
            <w:r w:rsidR="00D16AF9" w:rsidRPr="00F21AE1">
              <w:rPr>
                <w:rFonts w:ascii="Times New Roman" w:hAnsi="Times New Roman"/>
              </w:rPr>
              <w:t>Perso</w:t>
            </w:r>
            <w:r w:rsidR="002C5560" w:rsidRPr="00F21AE1">
              <w:rPr>
                <w:rFonts w:ascii="Times New Roman" w:hAnsi="Times New Roman"/>
              </w:rPr>
              <w:t xml:space="preserve">nal Leadership Profile includes:  </w:t>
            </w:r>
          </w:p>
          <w:p w14:paraId="3FE9C04B" w14:textId="77777777" w:rsidR="002C5560" w:rsidRPr="00F21AE1" w:rsidRDefault="00EB194B" w:rsidP="002C556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F21AE1">
              <w:rPr>
                <w:rFonts w:ascii="Times New Roman" w:hAnsi="Times New Roman"/>
              </w:rPr>
              <w:t>inherent/dominant preference at each stage of the communication cycle;</w:t>
            </w:r>
          </w:p>
          <w:p w14:paraId="0582DDAF" w14:textId="77777777" w:rsidR="002C5560" w:rsidRPr="00F21AE1" w:rsidRDefault="00EB194B" w:rsidP="002C556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 w:rsidRPr="00F21AE1">
              <w:rPr>
                <w:rFonts w:ascii="Times New Roman" w:hAnsi="Times New Roman"/>
              </w:rPr>
              <w:t>correlation of leadership style to personality profile with inconsistencies identified;</w:t>
            </w:r>
          </w:p>
          <w:p w14:paraId="087F2D49" w14:textId="77777777" w:rsidR="00D92A7A" w:rsidRPr="002C5560" w:rsidRDefault="00A30835" w:rsidP="002C556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  <w:b/>
              </w:rPr>
            </w:pPr>
            <w:r w:rsidRPr="00F21AE1">
              <w:rPr>
                <w:rFonts w:ascii="Times New Roman" w:hAnsi="Times New Roman"/>
              </w:rPr>
              <w:t>addresses</w:t>
            </w:r>
            <w:r w:rsidR="00D16AF9" w:rsidRPr="00F21AE1">
              <w:rPr>
                <w:rFonts w:ascii="Times New Roman" w:hAnsi="Times New Roman"/>
              </w:rPr>
              <w:t xml:space="preserve"> </w:t>
            </w:r>
            <w:r w:rsidRPr="00F21AE1">
              <w:rPr>
                <w:rFonts w:ascii="Times New Roman" w:hAnsi="Times New Roman"/>
              </w:rPr>
              <w:t>potential c</w:t>
            </w:r>
            <w:r w:rsidR="00EB194B" w:rsidRPr="00F21AE1">
              <w:rPr>
                <w:rFonts w:ascii="Times New Roman" w:hAnsi="Times New Roman"/>
              </w:rPr>
              <w:t>onflicts in communication (within self and others) during advanced communication situations</w:t>
            </w:r>
          </w:p>
        </w:tc>
      </w:tr>
      <w:tr w:rsidR="00D92A7A" w:rsidRPr="00DF301C" w14:paraId="0946601D" w14:textId="77777777" w:rsidTr="00D353E7">
        <w:tc>
          <w:tcPr>
            <w:tcW w:w="1488" w:type="pct"/>
          </w:tcPr>
          <w:p w14:paraId="1B2230E0" w14:textId="77777777" w:rsidR="00D92A7A" w:rsidRPr="00714D9D" w:rsidRDefault="00EB194B" w:rsidP="00D92A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# 1 Negotiation</w:t>
            </w:r>
          </w:p>
        </w:tc>
        <w:tc>
          <w:tcPr>
            <w:tcW w:w="274" w:type="pct"/>
          </w:tcPr>
          <w:p w14:paraId="09B9CA22" w14:textId="77777777" w:rsidR="00D92A7A" w:rsidRPr="00DF301C" w:rsidRDefault="00EB194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6" w:type="pct"/>
          </w:tcPr>
          <w:p w14:paraId="378C3C24" w14:textId="77777777" w:rsidR="00D92A7A" w:rsidRPr="00DF301C" w:rsidRDefault="00EB194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2783" w:type="pct"/>
          </w:tcPr>
          <w:p w14:paraId="19EBF6FD" w14:textId="77777777" w:rsidR="00306FEA" w:rsidRDefault="00306FEA" w:rsidP="002C55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Experience description includes five elements: </w:t>
            </w:r>
            <w:r w:rsidR="002C5560" w:rsidRPr="002C5560">
              <w:rPr>
                <w:rFonts w:ascii="Times New Roman" w:hAnsi="Times New Roman"/>
              </w:rPr>
              <w:t>who, what, when, where, how</w:t>
            </w:r>
            <w:r w:rsidR="00EB194B" w:rsidRPr="002C5560">
              <w:rPr>
                <w:rFonts w:ascii="Times New Roman" w:hAnsi="Times New Roman"/>
              </w:rPr>
              <w:t xml:space="preserve"> </w:t>
            </w:r>
          </w:p>
          <w:p w14:paraId="0C6F0D72" w14:textId="77777777" w:rsidR="002C5560" w:rsidRPr="002C5560" w:rsidRDefault="002C5560" w:rsidP="002C5560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 xml:space="preserve"> </w:t>
            </w:r>
          </w:p>
          <w:p w14:paraId="1B639779" w14:textId="77777777" w:rsidR="00306FEA" w:rsidRDefault="002C5560" w:rsidP="00D86642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>Reflections on experience:</w:t>
            </w:r>
            <w:r w:rsidR="00EB194B" w:rsidRPr="002C5560">
              <w:rPr>
                <w:rFonts w:ascii="Times New Roman" w:hAnsi="Times New Roman"/>
              </w:rPr>
              <w:t xml:space="preserve"> </w:t>
            </w:r>
            <w:r w:rsidRPr="002C5560">
              <w:rPr>
                <w:rFonts w:ascii="Times New Roman" w:hAnsi="Times New Roman"/>
              </w:rPr>
              <w:t xml:space="preserve">thoughts, feelings, </w:t>
            </w:r>
            <w:r w:rsidRPr="00D86642">
              <w:rPr>
                <w:rFonts w:ascii="Times New Roman" w:hAnsi="Times New Roman"/>
              </w:rPr>
              <w:t>awakenings</w:t>
            </w:r>
            <w:r w:rsidR="00D86642">
              <w:rPr>
                <w:rFonts w:ascii="Times New Roman" w:hAnsi="Times New Roman"/>
              </w:rPr>
              <w:t xml:space="preserve"> </w:t>
            </w:r>
            <w:r w:rsidR="00D86642" w:rsidRPr="00D86642">
              <w:rPr>
                <w:rFonts w:ascii="Times New Roman" w:hAnsi="Times New Roman"/>
              </w:rPr>
              <w:t>about experience expressed fully</w:t>
            </w:r>
            <w:r w:rsidR="00306FEA">
              <w:rPr>
                <w:rFonts w:ascii="Times New Roman" w:hAnsi="Times New Roman"/>
              </w:rPr>
              <w:t>;</w:t>
            </w:r>
            <w:r w:rsidR="00D86642" w:rsidRPr="00D86642">
              <w:rPr>
                <w:rFonts w:ascii="Times New Roman" w:hAnsi="Times New Roman"/>
              </w:rPr>
              <w:t xml:space="preserve"> Evidence of new or different perspectives present</w:t>
            </w:r>
            <w:r w:rsidR="00306FEA">
              <w:rPr>
                <w:rFonts w:ascii="Times New Roman" w:hAnsi="Times New Roman"/>
              </w:rPr>
              <w:t xml:space="preserve">; </w:t>
            </w:r>
            <w:r w:rsidR="00D86642" w:rsidRPr="00D86642">
              <w:rPr>
                <w:rFonts w:ascii="Times New Roman" w:hAnsi="Times New Roman"/>
              </w:rPr>
              <w:t>Substantive response shows synthesis of</w:t>
            </w:r>
            <w:r w:rsidR="00FA4465" w:rsidRPr="00FA4465">
              <w:rPr>
                <w:rFonts w:ascii="Times New Roman" w:hAnsi="Times New Roman"/>
              </w:rPr>
              <w:t>f self-discovery and knowledge of topic through reflection and includes scholarly support</w:t>
            </w:r>
            <w:r w:rsidR="00D86642" w:rsidRPr="00D86642">
              <w:rPr>
                <w:rFonts w:ascii="Times New Roman" w:hAnsi="Times New Roman"/>
              </w:rPr>
              <w:t xml:space="preserve"> </w:t>
            </w:r>
          </w:p>
          <w:p w14:paraId="56B6B441" w14:textId="77777777" w:rsidR="00FA4465" w:rsidRPr="002C5560" w:rsidRDefault="00FA4465" w:rsidP="00D8664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DFD67" w14:textId="77777777" w:rsidR="002C5560" w:rsidRDefault="00EB194B" w:rsidP="002C5560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>Implications for practice</w:t>
            </w:r>
            <w:r w:rsidR="002C5560" w:rsidRPr="002C5560">
              <w:rPr>
                <w:rFonts w:ascii="Times New Roman" w:hAnsi="Times New Roman"/>
              </w:rPr>
              <w:t>:</w:t>
            </w:r>
            <w:r w:rsidR="00306FEA">
              <w:rPr>
                <w:rFonts w:ascii="Times New Roman" w:hAnsi="Times New Roman"/>
              </w:rPr>
              <w:t xml:space="preserve"> how will new insights be used in   future practice and to improve communication skills and abilities</w:t>
            </w:r>
            <w:r w:rsidRPr="002C5560">
              <w:rPr>
                <w:rFonts w:ascii="Times New Roman" w:hAnsi="Times New Roman"/>
              </w:rPr>
              <w:t xml:space="preserve"> </w:t>
            </w:r>
          </w:p>
          <w:p w14:paraId="115F1F74" w14:textId="77777777" w:rsidR="00D92A7A" w:rsidRPr="00DF301C" w:rsidRDefault="00D92A7A" w:rsidP="002C55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2A7A" w:rsidRPr="00DF301C" w14:paraId="6A500984" w14:textId="77777777" w:rsidTr="00D353E7">
        <w:tc>
          <w:tcPr>
            <w:tcW w:w="1488" w:type="pct"/>
          </w:tcPr>
          <w:p w14:paraId="6BE1EA23" w14:textId="76D0B81A" w:rsidR="00D92A7A" w:rsidRPr="00714D9D" w:rsidRDefault="00EB194B" w:rsidP="00D92A7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Reflection # </w:t>
            </w:r>
            <w:r w:rsidR="00D353E7">
              <w:rPr>
                <w:rFonts w:ascii="Arial" w:hAnsi="Arial" w:cs="Arial"/>
                <w:bCs/>
              </w:rPr>
              <w:t>2 Conflict</w:t>
            </w:r>
          </w:p>
        </w:tc>
        <w:tc>
          <w:tcPr>
            <w:tcW w:w="274" w:type="pct"/>
          </w:tcPr>
          <w:p w14:paraId="54E023FE" w14:textId="77777777" w:rsidR="00D92A7A" w:rsidRPr="00DF301C" w:rsidRDefault="00EB194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6" w:type="pct"/>
          </w:tcPr>
          <w:p w14:paraId="35D1BB0A" w14:textId="77777777" w:rsidR="00D92A7A" w:rsidRPr="00DF301C" w:rsidRDefault="00EB194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2783" w:type="pct"/>
          </w:tcPr>
          <w:p w14:paraId="4A013A76" w14:textId="77777777" w:rsidR="00306FEA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Experience description includes five elements: </w:t>
            </w:r>
            <w:r w:rsidRPr="002C5560">
              <w:rPr>
                <w:rFonts w:ascii="Times New Roman" w:hAnsi="Times New Roman"/>
              </w:rPr>
              <w:t xml:space="preserve">who, what, when, where, how </w:t>
            </w:r>
          </w:p>
          <w:p w14:paraId="2C2C93D0" w14:textId="77777777" w:rsidR="00306FEA" w:rsidRPr="002C5560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 xml:space="preserve"> </w:t>
            </w:r>
          </w:p>
          <w:p w14:paraId="452F6F53" w14:textId="77777777" w:rsidR="00306FEA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 xml:space="preserve">Reflections on experience: thoughts, feelings, </w:t>
            </w:r>
            <w:r w:rsidRPr="00D86642">
              <w:rPr>
                <w:rFonts w:ascii="Times New Roman" w:hAnsi="Times New Roman"/>
              </w:rPr>
              <w:t>awakenings</w:t>
            </w:r>
            <w:r>
              <w:rPr>
                <w:rFonts w:ascii="Times New Roman" w:hAnsi="Times New Roman"/>
              </w:rPr>
              <w:t xml:space="preserve"> </w:t>
            </w:r>
            <w:r w:rsidRPr="00D86642">
              <w:rPr>
                <w:rFonts w:ascii="Times New Roman" w:hAnsi="Times New Roman"/>
              </w:rPr>
              <w:t>about experience expressed fully</w:t>
            </w:r>
            <w:r>
              <w:rPr>
                <w:rFonts w:ascii="Times New Roman" w:hAnsi="Times New Roman"/>
              </w:rPr>
              <w:t>;</w:t>
            </w:r>
            <w:r w:rsidRPr="00D86642">
              <w:rPr>
                <w:rFonts w:ascii="Times New Roman" w:hAnsi="Times New Roman"/>
              </w:rPr>
              <w:t xml:space="preserve"> Evidence of new or different perspectives present</w:t>
            </w:r>
            <w:r>
              <w:rPr>
                <w:rFonts w:ascii="Times New Roman" w:hAnsi="Times New Roman"/>
              </w:rPr>
              <w:t xml:space="preserve">; </w:t>
            </w:r>
            <w:r w:rsidRPr="00D86642">
              <w:rPr>
                <w:rFonts w:ascii="Times New Roman" w:hAnsi="Times New Roman"/>
              </w:rPr>
              <w:t xml:space="preserve">Substantive response shows synthesis </w:t>
            </w:r>
            <w:r w:rsidR="00FA4465">
              <w:rPr>
                <w:rFonts w:ascii="Times New Roman" w:hAnsi="Times New Roman"/>
              </w:rPr>
              <w:t>o</w:t>
            </w:r>
            <w:r w:rsidR="00FA4465" w:rsidRPr="00FA4465">
              <w:rPr>
                <w:rFonts w:ascii="Times New Roman" w:hAnsi="Times New Roman"/>
              </w:rPr>
              <w:t>f self-discovery and knowledge of topic through reflection and includes scholarly support</w:t>
            </w:r>
          </w:p>
          <w:p w14:paraId="47CE980C" w14:textId="77777777" w:rsidR="00306FEA" w:rsidRPr="002C5560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ABD67B" w14:textId="77777777" w:rsidR="00D92A7A" w:rsidRPr="00DF301C" w:rsidRDefault="00306FEA" w:rsidP="00FA44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560">
              <w:rPr>
                <w:rFonts w:ascii="Times New Roman" w:hAnsi="Times New Roman"/>
              </w:rPr>
              <w:t>Implications for practice:</w:t>
            </w:r>
            <w:r>
              <w:rPr>
                <w:rFonts w:ascii="Times New Roman" w:hAnsi="Times New Roman"/>
              </w:rPr>
              <w:t xml:space="preserve"> how will new insights be used in   future practice and to improve communication skills and abilities</w:t>
            </w:r>
            <w:r w:rsidRPr="002C5560">
              <w:rPr>
                <w:rFonts w:ascii="Times New Roman" w:hAnsi="Times New Roman"/>
              </w:rPr>
              <w:t xml:space="preserve"> </w:t>
            </w:r>
          </w:p>
        </w:tc>
      </w:tr>
      <w:tr w:rsidR="00D92A7A" w:rsidRPr="00DF301C" w14:paraId="37AB071F" w14:textId="77777777" w:rsidTr="00D353E7">
        <w:trPr>
          <w:trHeight w:val="1482"/>
        </w:trPr>
        <w:tc>
          <w:tcPr>
            <w:tcW w:w="1488" w:type="pct"/>
          </w:tcPr>
          <w:p w14:paraId="1B8A0F2E" w14:textId="77777777" w:rsidR="00895510" w:rsidRPr="00590E89" w:rsidRDefault="00EB194B" w:rsidP="00D9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# 3 Persuasive conversation; team leading; or interdepartmental collaboration</w:t>
            </w:r>
          </w:p>
        </w:tc>
        <w:tc>
          <w:tcPr>
            <w:tcW w:w="274" w:type="pct"/>
          </w:tcPr>
          <w:p w14:paraId="1A7525B7" w14:textId="77777777" w:rsidR="00D92A7A" w:rsidRPr="00DF301C" w:rsidRDefault="00EB194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6" w:type="pct"/>
          </w:tcPr>
          <w:p w14:paraId="1B349455" w14:textId="77777777" w:rsidR="00D92A7A" w:rsidRPr="00DF301C" w:rsidRDefault="005B7F9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2783" w:type="pct"/>
          </w:tcPr>
          <w:p w14:paraId="4B2B32DB" w14:textId="77777777" w:rsidR="00306FEA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Experience description includes five elements: </w:t>
            </w:r>
            <w:r w:rsidRPr="002C5560">
              <w:rPr>
                <w:rFonts w:ascii="Times New Roman" w:hAnsi="Times New Roman"/>
              </w:rPr>
              <w:t xml:space="preserve">who, what, when, where, how </w:t>
            </w:r>
          </w:p>
          <w:p w14:paraId="534ADB51" w14:textId="77777777" w:rsidR="00306FEA" w:rsidRPr="002C5560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 xml:space="preserve"> </w:t>
            </w:r>
          </w:p>
          <w:p w14:paraId="79CC9182" w14:textId="77777777" w:rsidR="00306FEA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  <w:r w:rsidRPr="002C5560">
              <w:rPr>
                <w:rFonts w:ascii="Times New Roman" w:hAnsi="Times New Roman"/>
              </w:rPr>
              <w:t xml:space="preserve">Reflections on experience: thoughts, feelings, </w:t>
            </w:r>
            <w:r w:rsidRPr="00D86642">
              <w:rPr>
                <w:rFonts w:ascii="Times New Roman" w:hAnsi="Times New Roman"/>
              </w:rPr>
              <w:t>awakenings</w:t>
            </w:r>
            <w:r>
              <w:rPr>
                <w:rFonts w:ascii="Times New Roman" w:hAnsi="Times New Roman"/>
              </w:rPr>
              <w:t xml:space="preserve"> </w:t>
            </w:r>
            <w:r w:rsidRPr="00D86642">
              <w:rPr>
                <w:rFonts w:ascii="Times New Roman" w:hAnsi="Times New Roman"/>
              </w:rPr>
              <w:t>about experience expressed fully</w:t>
            </w:r>
            <w:r>
              <w:rPr>
                <w:rFonts w:ascii="Times New Roman" w:hAnsi="Times New Roman"/>
              </w:rPr>
              <w:t>;</w:t>
            </w:r>
            <w:r w:rsidRPr="00D86642">
              <w:rPr>
                <w:rFonts w:ascii="Times New Roman" w:hAnsi="Times New Roman"/>
              </w:rPr>
              <w:t xml:space="preserve"> Evidence of new or different perspectives present</w:t>
            </w:r>
            <w:r>
              <w:rPr>
                <w:rFonts w:ascii="Times New Roman" w:hAnsi="Times New Roman"/>
              </w:rPr>
              <w:t xml:space="preserve">; </w:t>
            </w:r>
            <w:r w:rsidRPr="00D86642">
              <w:rPr>
                <w:rFonts w:ascii="Times New Roman" w:hAnsi="Times New Roman"/>
              </w:rPr>
              <w:t xml:space="preserve">Substantive response shows synthesis of </w:t>
            </w:r>
            <w:r w:rsidR="00FA4465" w:rsidRPr="00FA4465">
              <w:rPr>
                <w:rFonts w:ascii="Times New Roman" w:hAnsi="Times New Roman"/>
              </w:rPr>
              <w:t>self-discovery and knowledge of topic through reflection and includes scholarly support</w:t>
            </w:r>
          </w:p>
          <w:p w14:paraId="37F71553" w14:textId="77777777" w:rsidR="00306FEA" w:rsidRPr="002C5560" w:rsidRDefault="00306FEA" w:rsidP="00306F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F9D69D" w14:textId="77777777" w:rsidR="00D92A7A" w:rsidRPr="00DF301C" w:rsidRDefault="00306FEA" w:rsidP="00306F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5560">
              <w:rPr>
                <w:rFonts w:ascii="Times New Roman" w:hAnsi="Times New Roman"/>
              </w:rPr>
              <w:t>Implications for practice:</w:t>
            </w:r>
            <w:r>
              <w:rPr>
                <w:rFonts w:ascii="Times New Roman" w:hAnsi="Times New Roman"/>
              </w:rPr>
              <w:t xml:space="preserve"> how will new insights be used in   future practice and to improve communication skills and abilities</w:t>
            </w:r>
            <w:r w:rsidRPr="002C5560">
              <w:rPr>
                <w:rFonts w:ascii="Times New Roman" w:hAnsi="Times New Roman"/>
              </w:rPr>
              <w:t xml:space="preserve"> </w:t>
            </w:r>
          </w:p>
        </w:tc>
      </w:tr>
      <w:tr w:rsidR="00D92A7A" w:rsidRPr="00DF301C" w14:paraId="73A49FF0" w14:textId="77777777" w:rsidTr="00D353E7">
        <w:tc>
          <w:tcPr>
            <w:tcW w:w="1488" w:type="pct"/>
          </w:tcPr>
          <w:p w14:paraId="373D120B" w14:textId="77777777" w:rsidR="00D92A7A" w:rsidRPr="00590E89" w:rsidRDefault="005B7F9B" w:rsidP="00D92A7A">
            <w:pPr>
              <w:spacing w:after="0" w:line="240" w:lineRule="auto"/>
              <w:ind w:left="-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</w:t>
            </w:r>
          </w:p>
        </w:tc>
        <w:tc>
          <w:tcPr>
            <w:tcW w:w="274" w:type="pct"/>
          </w:tcPr>
          <w:p w14:paraId="3CEA0B69" w14:textId="77777777" w:rsidR="00D92A7A" w:rsidRPr="00DF301C" w:rsidRDefault="005B7F9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6" w:type="pct"/>
          </w:tcPr>
          <w:p w14:paraId="79C485B2" w14:textId="77777777" w:rsidR="00D92A7A" w:rsidRPr="00DF301C" w:rsidRDefault="005B7F9B" w:rsidP="00D92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2783" w:type="pct"/>
          </w:tcPr>
          <w:p w14:paraId="0349F39B" w14:textId="77777777" w:rsidR="00306FEA" w:rsidRDefault="005B7F9B" w:rsidP="005B7F9B">
            <w:pPr>
              <w:rPr>
                <w:rFonts w:ascii="Times New Roman" w:hAnsi="Times New Roman"/>
              </w:rPr>
            </w:pPr>
            <w:r w:rsidRPr="00306FEA">
              <w:rPr>
                <w:rFonts w:ascii="Times New Roman" w:hAnsi="Times New Roman"/>
              </w:rPr>
              <w:t xml:space="preserve">Recap of paper’s </w:t>
            </w:r>
            <w:r w:rsidR="003C1807" w:rsidRPr="00306FEA">
              <w:rPr>
                <w:rFonts w:ascii="Times New Roman" w:hAnsi="Times New Roman"/>
              </w:rPr>
              <w:t>purpose</w:t>
            </w:r>
            <w:r w:rsidRPr="00306FEA">
              <w:rPr>
                <w:rFonts w:ascii="Times New Roman" w:hAnsi="Times New Roman"/>
              </w:rPr>
              <w:t>;</w:t>
            </w:r>
          </w:p>
          <w:p w14:paraId="47133130" w14:textId="0AE1B5DE" w:rsidR="00306FEA" w:rsidRDefault="00306FEA" w:rsidP="005B7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 </w:t>
            </w:r>
            <w:r w:rsidR="005B7F9B" w:rsidRPr="00306FEA">
              <w:rPr>
                <w:rFonts w:ascii="Times New Roman" w:hAnsi="Times New Roman"/>
              </w:rPr>
              <w:t>(2) major</w:t>
            </w:r>
            <w:r w:rsidR="00F21AE1" w:rsidRPr="00306FEA">
              <w:rPr>
                <w:rFonts w:ascii="Times New Roman" w:hAnsi="Times New Roman"/>
              </w:rPr>
              <w:t xml:space="preserve"> </w:t>
            </w:r>
            <w:r w:rsidR="00D353E7" w:rsidRPr="00306FEA">
              <w:rPr>
                <w:rFonts w:ascii="Times New Roman" w:hAnsi="Times New Roman"/>
              </w:rPr>
              <w:t>points of</w:t>
            </w:r>
            <w:r w:rsidR="005B7F9B" w:rsidRPr="00306FEA">
              <w:rPr>
                <w:rFonts w:ascii="Times New Roman" w:hAnsi="Times New Roman"/>
              </w:rPr>
              <w:t xml:space="preserve"> self-discovery for continuous improvement in advanced communication skills, </w:t>
            </w:r>
          </w:p>
          <w:p w14:paraId="4652DAE7" w14:textId="77777777" w:rsidR="00D92A7A" w:rsidRPr="00306FEA" w:rsidRDefault="00306FEA" w:rsidP="005B7F9B">
            <w:pPr>
              <w:rPr>
                <w:rFonts w:ascii="Times New Roman" w:hAnsi="Times New Roman"/>
              </w:rPr>
            </w:pPr>
            <w:r w:rsidRPr="00306FEA">
              <w:rPr>
                <w:rFonts w:ascii="Times New Roman" w:hAnsi="Times New Roman"/>
              </w:rPr>
              <w:t>Influence</w:t>
            </w:r>
            <w:r w:rsidR="005B7F9B" w:rsidRPr="00306FEA">
              <w:rPr>
                <w:rFonts w:ascii="Times New Roman" w:hAnsi="Times New Roman"/>
              </w:rPr>
              <w:t xml:space="preserve"> of Personal Leadership Profile on leadership practice role.</w:t>
            </w:r>
          </w:p>
        </w:tc>
      </w:tr>
      <w:tr w:rsidR="00D92A7A" w:rsidRPr="00DF301C" w14:paraId="744BA910" w14:textId="77777777" w:rsidTr="00D353E7">
        <w:tc>
          <w:tcPr>
            <w:tcW w:w="1488" w:type="pct"/>
          </w:tcPr>
          <w:p w14:paraId="0D98BA18" w14:textId="77777777" w:rsidR="00D92A7A" w:rsidRPr="00DF301C" w:rsidRDefault="00D92A7A" w:rsidP="00D92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conventions, format, and reference citations</w:t>
            </w:r>
          </w:p>
        </w:tc>
        <w:tc>
          <w:tcPr>
            <w:tcW w:w="274" w:type="pct"/>
          </w:tcPr>
          <w:p w14:paraId="3727E098" w14:textId="77777777" w:rsidR="00D92A7A" w:rsidRDefault="005B7F9B" w:rsidP="005B7F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56" w:type="pct"/>
          </w:tcPr>
          <w:p w14:paraId="0FDFF1B3" w14:textId="77777777" w:rsidR="00D92A7A" w:rsidRDefault="005B7F9B" w:rsidP="005B7F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10 %</w:t>
            </w:r>
          </w:p>
        </w:tc>
        <w:tc>
          <w:tcPr>
            <w:tcW w:w="2783" w:type="pct"/>
          </w:tcPr>
          <w:p w14:paraId="1D4828A3" w14:textId="77777777" w:rsidR="00D92A7A" w:rsidRPr="00DF301C" w:rsidRDefault="00D92A7A" w:rsidP="00D92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Writing is clear concise without grammatical and spelling errors. All ref</w:t>
            </w:r>
            <w:r w:rsidR="005B7F9B">
              <w:rPr>
                <w:rFonts w:ascii="Times New Roman" w:hAnsi="Times New Roman"/>
                <w:b/>
              </w:rPr>
              <w:t>erences are correctly cited</w:t>
            </w:r>
            <w:r>
              <w:rPr>
                <w:rFonts w:ascii="Times New Roman" w:hAnsi="Times New Roman"/>
                <w:b/>
              </w:rPr>
              <w:t xml:space="preserve"> and written.</w:t>
            </w:r>
          </w:p>
        </w:tc>
      </w:tr>
      <w:tr w:rsidR="00D92A7A" w:rsidRPr="00DF301C" w14:paraId="1DE87B59" w14:textId="77777777" w:rsidTr="00D353E7">
        <w:tc>
          <w:tcPr>
            <w:tcW w:w="1488" w:type="pct"/>
          </w:tcPr>
          <w:p w14:paraId="15A1BF54" w14:textId="77777777" w:rsidR="00D92A7A" w:rsidRPr="00590E89" w:rsidRDefault="00D92A7A" w:rsidP="00D92A7A">
            <w:pPr>
              <w:spacing w:after="0" w:line="240" w:lineRule="auto"/>
              <w:ind w:left="-25"/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14:paraId="7935BE5F" w14:textId="77777777" w:rsidR="00D92A7A" w:rsidRPr="00DF301C" w:rsidRDefault="00D92A7A" w:rsidP="00C413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  <w:r w:rsidR="00867FC7">
              <w:rPr>
                <w:rFonts w:ascii="Times New Roman" w:hAnsi="Times New Roman"/>
                <w:b/>
              </w:rPr>
              <w:t xml:space="preserve">150 </w:t>
            </w:r>
          </w:p>
        </w:tc>
        <w:tc>
          <w:tcPr>
            <w:tcW w:w="456" w:type="pct"/>
          </w:tcPr>
          <w:p w14:paraId="1DD53FF2" w14:textId="77777777" w:rsidR="00D92A7A" w:rsidRPr="00DF301C" w:rsidRDefault="00867FC7" w:rsidP="00D92A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150%</w:t>
            </w:r>
          </w:p>
        </w:tc>
        <w:tc>
          <w:tcPr>
            <w:tcW w:w="2783" w:type="pct"/>
          </w:tcPr>
          <w:p w14:paraId="1902DD17" w14:textId="77777777" w:rsidR="00D92A7A" w:rsidRPr="00DF301C" w:rsidRDefault="00D92A7A" w:rsidP="00D92A7A">
            <w:pPr>
              <w:rPr>
                <w:rFonts w:ascii="Times New Roman" w:hAnsi="Times New Roman"/>
                <w:b/>
              </w:rPr>
            </w:pPr>
            <w:r w:rsidRPr="00DF301C">
              <w:rPr>
                <w:rFonts w:ascii="Times New Roman" w:hAnsi="Times New Roman"/>
                <w:b/>
              </w:rPr>
              <w:t>A quality assignment will meet or exceed all of the above requirements.</w:t>
            </w:r>
          </w:p>
        </w:tc>
      </w:tr>
    </w:tbl>
    <w:p w14:paraId="7AD0BD73" w14:textId="77777777" w:rsidR="005C0166" w:rsidRPr="00145BF3" w:rsidRDefault="005C0166" w:rsidP="005C0166">
      <w:pPr>
        <w:rPr>
          <w:rFonts w:ascii="Times New Roman" w:hAnsi="Times New Roman"/>
          <w:b/>
        </w:rPr>
        <w:sectPr w:rsidR="005C0166" w:rsidRPr="00145BF3" w:rsidSect="00D353E7">
          <w:headerReference w:type="default" r:id="rId9"/>
          <w:footerReference w:type="default" r:id="rId10"/>
          <w:pgSz w:w="12240" w:h="15840"/>
          <w:pgMar w:top="2520" w:right="720" w:bottom="720" w:left="720" w:header="720" w:footer="195" w:gutter="0"/>
          <w:cols w:space="720"/>
          <w:docGrid w:linePitch="360"/>
        </w:sectPr>
      </w:pPr>
    </w:p>
    <w:tbl>
      <w:tblPr>
        <w:tblStyle w:val="TableProfessional"/>
        <w:tblpPr w:leftFromText="180" w:rightFromText="180" w:vertAnchor="text" w:horzAnchor="page" w:tblpX="983" w:tblpY="-1255"/>
        <w:tblW w:w="14437" w:type="dxa"/>
        <w:tblLook w:val="04A0" w:firstRow="1" w:lastRow="0" w:firstColumn="1" w:lastColumn="0" w:noHBand="0" w:noVBand="1"/>
      </w:tblPr>
      <w:tblGrid>
        <w:gridCol w:w="2591"/>
        <w:gridCol w:w="2126"/>
        <w:gridCol w:w="2343"/>
        <w:gridCol w:w="2339"/>
        <w:gridCol w:w="2429"/>
        <w:gridCol w:w="2609"/>
      </w:tblGrid>
      <w:tr w:rsidR="00E14128" w:rsidRPr="00422214" w14:paraId="18FBB907" w14:textId="77777777" w:rsidTr="00D35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2"/>
        </w:trPr>
        <w:tc>
          <w:tcPr>
            <w:tcW w:w="2591" w:type="dxa"/>
            <w:shd w:val="clear" w:color="auto" w:fill="002060"/>
            <w:hideMark/>
          </w:tcPr>
          <w:p w14:paraId="3500E6DB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hAnsi="Arial" w:cs="Arial"/>
                <w:bCs w:val="0"/>
              </w:rPr>
            </w:pPr>
            <w:r w:rsidRPr="00422214">
              <w:rPr>
                <w:rFonts w:ascii="Arial" w:hAnsi="Arial" w:cs="Arial"/>
              </w:rPr>
              <w:lastRenderedPageBreak/>
              <w:t>Assignment Criteria</w:t>
            </w:r>
          </w:p>
        </w:tc>
        <w:tc>
          <w:tcPr>
            <w:tcW w:w="2126" w:type="dxa"/>
            <w:shd w:val="clear" w:color="auto" w:fill="002060"/>
          </w:tcPr>
          <w:p w14:paraId="7EA51F9E" w14:textId="77777777" w:rsidR="00E14128" w:rsidRPr="00422214" w:rsidRDefault="00E14128" w:rsidP="00D353E7">
            <w:pPr>
              <w:jc w:val="center"/>
              <w:rPr>
                <w:rFonts w:eastAsia="Times New Roman"/>
              </w:rPr>
            </w:pPr>
            <w:r w:rsidRPr="00422214">
              <w:rPr>
                <w:rFonts w:ascii="Arial" w:eastAsia="Times New Roman" w:hAnsi="Arial" w:cs="Arial"/>
              </w:rPr>
              <w:t>Outstanding or highest level of performance</w:t>
            </w:r>
          </w:p>
        </w:tc>
        <w:tc>
          <w:tcPr>
            <w:tcW w:w="2343" w:type="dxa"/>
            <w:shd w:val="clear" w:color="auto" w:fill="002060"/>
          </w:tcPr>
          <w:p w14:paraId="1FBAFC38" w14:textId="77777777" w:rsidR="00E14128" w:rsidRPr="00422214" w:rsidRDefault="00E14128" w:rsidP="00D353E7">
            <w:pPr>
              <w:jc w:val="center"/>
              <w:rPr>
                <w:rFonts w:eastAsia="Times New Roman"/>
              </w:rPr>
            </w:pPr>
            <w:r w:rsidRPr="00422214">
              <w:rPr>
                <w:rFonts w:ascii="Arial" w:eastAsia="Times New Roman" w:hAnsi="Arial" w:cs="Arial"/>
              </w:rPr>
              <w:t>Very good or high level of performance</w:t>
            </w:r>
          </w:p>
        </w:tc>
        <w:tc>
          <w:tcPr>
            <w:tcW w:w="2339" w:type="dxa"/>
            <w:shd w:val="clear" w:color="auto" w:fill="002060"/>
          </w:tcPr>
          <w:p w14:paraId="636AA1B8" w14:textId="77777777" w:rsidR="00E14128" w:rsidRPr="00422214" w:rsidRDefault="00E14128" w:rsidP="00D353E7">
            <w:pPr>
              <w:jc w:val="center"/>
              <w:rPr>
                <w:rFonts w:eastAsia="Times New Roman"/>
              </w:rPr>
            </w:pPr>
            <w:r w:rsidRPr="00422214">
              <w:rPr>
                <w:rFonts w:ascii="Arial" w:eastAsia="Times New Roman" w:hAnsi="Arial" w:cs="Arial"/>
              </w:rPr>
              <w:t>Competent or satisfactory level of performance</w:t>
            </w:r>
          </w:p>
        </w:tc>
        <w:tc>
          <w:tcPr>
            <w:tcW w:w="2429" w:type="dxa"/>
            <w:shd w:val="clear" w:color="auto" w:fill="002060"/>
          </w:tcPr>
          <w:p w14:paraId="0CCB0496" w14:textId="77777777" w:rsidR="00E14128" w:rsidRPr="00422214" w:rsidRDefault="00E14128" w:rsidP="00D353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E14128">
              <w:rPr>
                <w:rFonts w:ascii="Arial" w:eastAsia="Times New Roman" w:hAnsi="Arial" w:cs="Arial"/>
              </w:rPr>
              <w:t>Poor or failing level of performance</w:t>
            </w:r>
          </w:p>
        </w:tc>
        <w:tc>
          <w:tcPr>
            <w:tcW w:w="2609" w:type="dxa"/>
            <w:shd w:val="clear" w:color="auto" w:fill="002060"/>
          </w:tcPr>
          <w:p w14:paraId="637BA1D1" w14:textId="77777777" w:rsidR="00E14128" w:rsidRPr="00422214" w:rsidRDefault="00E14128" w:rsidP="00D353E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22214">
              <w:rPr>
                <w:rFonts w:ascii="Arial" w:eastAsia="Times New Roman" w:hAnsi="Arial" w:cs="Arial"/>
              </w:rPr>
              <w:t>Unsatisfactory level of performance</w:t>
            </w:r>
          </w:p>
        </w:tc>
      </w:tr>
      <w:tr w:rsidR="00E14128" w:rsidRPr="00422214" w14:paraId="030BA197" w14:textId="77777777" w:rsidTr="00D353E7">
        <w:trPr>
          <w:trHeight w:val="437"/>
        </w:trPr>
        <w:tc>
          <w:tcPr>
            <w:tcW w:w="2591" w:type="dxa"/>
            <w:hideMark/>
          </w:tcPr>
          <w:p w14:paraId="0BF5FCD1" w14:textId="77777777" w:rsidR="00E14128" w:rsidRPr="00422214" w:rsidRDefault="00E14128" w:rsidP="00D353E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14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  <w:p w14:paraId="76F08509" w14:textId="77777777" w:rsidR="00E14128" w:rsidRPr="00422214" w:rsidRDefault="00E14128" w:rsidP="00D353E7">
            <w:pPr>
              <w:spacing w:after="0" w:line="240" w:lineRule="auto"/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422214">
              <w:rPr>
                <w:rFonts w:ascii="Arial" w:hAnsi="Arial" w:cs="Arial"/>
                <w:b/>
                <w:bCs/>
                <w:sz w:val="20"/>
                <w:szCs w:val="20"/>
              </w:rPr>
              <w:t>Possible Points</w:t>
            </w:r>
            <w:r w:rsidRPr="00422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150 </w:t>
            </w:r>
            <w:r w:rsidRPr="004222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2126" w:type="dxa"/>
          </w:tcPr>
          <w:p w14:paraId="042CA36F" w14:textId="77777777" w:rsidR="00E14128" w:rsidRPr="00422214" w:rsidRDefault="00E14128" w:rsidP="00D3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681DC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14:paraId="2630B907" w14:textId="77777777" w:rsidR="00E14128" w:rsidRPr="00422214" w:rsidRDefault="00E14128" w:rsidP="00D3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70ECC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793F65FF" w14:textId="77777777" w:rsidR="00E14128" w:rsidRPr="00422214" w:rsidRDefault="00E14128" w:rsidP="00D3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9" w:type="dxa"/>
          </w:tcPr>
          <w:p w14:paraId="1038E931" w14:textId="77777777" w:rsidR="00E14128" w:rsidRPr="00422214" w:rsidRDefault="00E14128" w:rsidP="00D3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14:paraId="7256B286" w14:textId="77777777" w:rsidR="00E14128" w:rsidRPr="00422214" w:rsidRDefault="00E14128" w:rsidP="00D353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128" w:rsidRPr="00422214" w14:paraId="316094AA" w14:textId="77777777" w:rsidTr="00D353E7">
        <w:trPr>
          <w:trHeight w:val="140"/>
        </w:trPr>
        <w:tc>
          <w:tcPr>
            <w:tcW w:w="2591" w:type="dxa"/>
            <w:vMerge w:val="restart"/>
          </w:tcPr>
          <w:p w14:paraId="7042C856" w14:textId="77777777" w:rsidR="00E14128" w:rsidRPr="00422214" w:rsidRDefault="00E14128" w:rsidP="00D3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</w:t>
            </w:r>
          </w:p>
        </w:tc>
        <w:tc>
          <w:tcPr>
            <w:tcW w:w="2126" w:type="dxa"/>
          </w:tcPr>
          <w:p w14:paraId="4D0C8B12" w14:textId="77777777" w:rsidR="00E14128" w:rsidRPr="00422214" w:rsidRDefault="00F21AE1" w:rsidP="00D353E7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2343" w:type="dxa"/>
          </w:tcPr>
          <w:p w14:paraId="75401DCF" w14:textId="77777777" w:rsidR="00E14128" w:rsidRPr="00422214" w:rsidRDefault="00875A41" w:rsidP="00D353E7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2339" w:type="dxa"/>
          </w:tcPr>
          <w:p w14:paraId="37C47A19" w14:textId="77777777" w:rsidR="00E14128" w:rsidRPr="00422214" w:rsidRDefault="00875A41" w:rsidP="00D353E7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429" w:type="dxa"/>
          </w:tcPr>
          <w:p w14:paraId="078CDA24" w14:textId="77777777" w:rsidR="00E14128" w:rsidRPr="00422214" w:rsidRDefault="00E14128" w:rsidP="00D353E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41994E60" w14:textId="77777777" w:rsidR="00E14128" w:rsidRPr="00422214" w:rsidRDefault="00F21AE1" w:rsidP="00D353E7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E14128" w:rsidRPr="00422214" w14:paraId="7E3A3F6A" w14:textId="77777777" w:rsidTr="00D353E7">
        <w:trPr>
          <w:trHeight w:val="140"/>
        </w:trPr>
        <w:tc>
          <w:tcPr>
            <w:tcW w:w="2591" w:type="dxa"/>
            <w:vMerge/>
          </w:tcPr>
          <w:p w14:paraId="613404CA" w14:textId="77777777" w:rsidR="00E14128" w:rsidRPr="00422214" w:rsidRDefault="00E14128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23A89AB7" w14:textId="77777777" w:rsidR="00E14128" w:rsidRPr="00422214" w:rsidRDefault="00E14128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Approach to paper </w:t>
            </w:r>
            <w:r w:rsidRPr="00B70998">
              <w:rPr>
                <w:rFonts w:ascii="Arial" w:eastAsia="Times New Roman" w:hAnsi="Arial" w:cs="Arial"/>
              </w:rPr>
              <w:t xml:space="preserve">is clearly articulated and contains </w:t>
            </w:r>
            <w:r>
              <w:rPr>
                <w:rFonts w:ascii="Arial" w:eastAsia="Times New Roman" w:hAnsi="Arial" w:cs="Arial"/>
              </w:rPr>
              <w:t xml:space="preserve">all </w:t>
            </w:r>
            <w:r w:rsidR="00F21AE1">
              <w:rPr>
                <w:rFonts w:ascii="Arial" w:eastAsia="Times New Roman" w:hAnsi="Arial" w:cs="Arial"/>
              </w:rPr>
              <w:t>three</w:t>
            </w:r>
            <w:r w:rsidRPr="00B70998">
              <w:rPr>
                <w:rFonts w:ascii="Arial" w:eastAsia="Times New Roman" w:hAnsi="Arial" w:cs="Arial"/>
              </w:rPr>
              <w:t xml:space="preserve"> elements </w:t>
            </w:r>
          </w:p>
        </w:tc>
        <w:tc>
          <w:tcPr>
            <w:tcW w:w="2343" w:type="dxa"/>
          </w:tcPr>
          <w:p w14:paraId="16443673" w14:textId="474DD213" w:rsidR="00E14128" w:rsidRPr="00422214" w:rsidRDefault="00E14128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588">
              <w:rPr>
                <w:rFonts w:ascii="Arial" w:eastAsia="Times New Roman" w:hAnsi="Arial" w:cs="Arial"/>
              </w:rPr>
              <w:t xml:space="preserve">Approach to </w:t>
            </w:r>
            <w:r w:rsidR="00F21AE1">
              <w:rPr>
                <w:rFonts w:ascii="Arial" w:eastAsia="Times New Roman" w:hAnsi="Arial" w:cs="Arial"/>
              </w:rPr>
              <w:t xml:space="preserve">paper </w:t>
            </w:r>
            <w:r w:rsidRPr="00C22588">
              <w:rPr>
                <w:rFonts w:ascii="Arial" w:eastAsia="Times New Roman" w:hAnsi="Arial" w:cs="Arial"/>
              </w:rPr>
              <w:t xml:space="preserve">is </w:t>
            </w:r>
            <w:r>
              <w:rPr>
                <w:rFonts w:ascii="Arial" w:eastAsia="Times New Roman" w:hAnsi="Arial" w:cs="Arial"/>
              </w:rPr>
              <w:t>generally described and contains</w:t>
            </w:r>
            <w:r w:rsidR="00F21AE1">
              <w:rPr>
                <w:rFonts w:ascii="Arial" w:eastAsia="Times New Roman" w:hAnsi="Arial" w:cs="Arial"/>
              </w:rPr>
              <w:t xml:space="preserve"> all but one required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353E7">
              <w:rPr>
                <w:rFonts w:ascii="Arial" w:eastAsia="Times New Roman" w:hAnsi="Arial" w:cs="Arial"/>
              </w:rPr>
              <w:t>element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39" w:type="dxa"/>
          </w:tcPr>
          <w:p w14:paraId="51E996B1" w14:textId="77777777" w:rsidR="00E14128" w:rsidRPr="00422214" w:rsidRDefault="00E14128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2588">
              <w:rPr>
                <w:rFonts w:ascii="Arial" w:eastAsia="Times New Roman" w:hAnsi="Arial" w:cs="Arial"/>
              </w:rPr>
              <w:t>Approach to</w:t>
            </w:r>
            <w:r w:rsidRPr="00C4136E">
              <w:rPr>
                <w:rFonts w:ascii="Arial" w:eastAsia="Times New Roman" w:hAnsi="Arial" w:cs="Arial"/>
              </w:rPr>
              <w:t xml:space="preserve"> </w:t>
            </w:r>
            <w:r w:rsidR="00F21AE1">
              <w:rPr>
                <w:rFonts w:ascii="Arial" w:eastAsia="Times New Roman" w:hAnsi="Arial" w:cs="Arial"/>
              </w:rPr>
              <w:t xml:space="preserve">paper </w:t>
            </w:r>
            <w:r w:rsidRPr="00C22588">
              <w:rPr>
                <w:rFonts w:ascii="Arial" w:eastAsia="Times New Roman" w:hAnsi="Arial" w:cs="Arial"/>
              </w:rPr>
              <w:t xml:space="preserve">is </w:t>
            </w:r>
            <w:r>
              <w:rPr>
                <w:rFonts w:ascii="Arial" w:eastAsia="Times New Roman" w:hAnsi="Arial" w:cs="Arial"/>
              </w:rPr>
              <w:t xml:space="preserve">minimally described, generally stated and missing </w:t>
            </w:r>
            <w:r w:rsidR="00F21AE1">
              <w:rPr>
                <w:rFonts w:ascii="Arial" w:eastAsia="Times New Roman" w:hAnsi="Arial" w:cs="Arial"/>
              </w:rPr>
              <w:t xml:space="preserve">two </w:t>
            </w:r>
            <w:r>
              <w:rPr>
                <w:rFonts w:ascii="Arial" w:eastAsia="Times New Roman" w:hAnsi="Arial" w:cs="Arial"/>
              </w:rPr>
              <w:t xml:space="preserve">key </w:t>
            </w:r>
            <w:r w:rsidR="00F21AE1">
              <w:rPr>
                <w:rFonts w:ascii="Arial" w:eastAsia="Times New Roman" w:hAnsi="Arial" w:cs="Arial"/>
              </w:rPr>
              <w:t xml:space="preserve">required </w:t>
            </w:r>
            <w:r>
              <w:rPr>
                <w:rFonts w:ascii="Arial" w:eastAsia="Times New Roman" w:hAnsi="Arial" w:cs="Arial"/>
              </w:rPr>
              <w:t xml:space="preserve">elements </w:t>
            </w:r>
          </w:p>
        </w:tc>
        <w:tc>
          <w:tcPr>
            <w:tcW w:w="2429" w:type="dxa"/>
          </w:tcPr>
          <w:p w14:paraId="0946F7FE" w14:textId="77777777" w:rsidR="00E14128" w:rsidRPr="00422214" w:rsidRDefault="00E14128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09" w:type="dxa"/>
          </w:tcPr>
          <w:p w14:paraId="02A49023" w14:textId="631F0EAD" w:rsidR="00E14128" w:rsidRPr="00422214" w:rsidRDefault="00F21AE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required elements are </w:t>
            </w:r>
            <w:r w:rsidR="00D353E7">
              <w:rPr>
                <w:rFonts w:ascii="Arial" w:eastAsia="Times New Roman" w:hAnsi="Arial" w:cs="Arial"/>
              </w:rPr>
              <w:t>missing or</w:t>
            </w:r>
            <w:r>
              <w:rPr>
                <w:rFonts w:ascii="Arial" w:eastAsia="Times New Roman" w:hAnsi="Arial" w:cs="Arial"/>
              </w:rPr>
              <w:t xml:space="preserve"> are unrelated to required content</w:t>
            </w:r>
          </w:p>
        </w:tc>
      </w:tr>
      <w:tr w:rsidR="00E14128" w:rsidRPr="00422214" w14:paraId="1A02F8A0" w14:textId="77777777" w:rsidTr="00D353E7">
        <w:trPr>
          <w:trHeight w:val="140"/>
        </w:trPr>
        <w:tc>
          <w:tcPr>
            <w:tcW w:w="2591" w:type="dxa"/>
            <w:vMerge w:val="restart"/>
          </w:tcPr>
          <w:p w14:paraId="1B9FC843" w14:textId="77777777" w:rsidR="00E14128" w:rsidRPr="004F6A8E" w:rsidRDefault="00E14128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Personal leadership profile</w:t>
            </w:r>
          </w:p>
        </w:tc>
        <w:tc>
          <w:tcPr>
            <w:tcW w:w="2126" w:type="dxa"/>
          </w:tcPr>
          <w:p w14:paraId="5BD27B65" w14:textId="77777777" w:rsidR="00E14128" w:rsidRPr="00422214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2343" w:type="dxa"/>
          </w:tcPr>
          <w:p w14:paraId="34D4AF5A" w14:textId="77777777" w:rsidR="00E14128" w:rsidRPr="00422214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5E57EB7B" w14:textId="77777777" w:rsidR="00E14128" w:rsidRPr="00422214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6DF1BB14" w14:textId="77777777" w:rsidR="00E14128" w:rsidRPr="00422214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6DA2CF98" w14:textId="77777777" w:rsidR="00E14128" w:rsidRPr="00422214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E14128" w:rsidRPr="00422214" w14:paraId="68544500" w14:textId="77777777" w:rsidTr="00D353E7">
        <w:trPr>
          <w:trHeight w:val="140"/>
        </w:trPr>
        <w:tc>
          <w:tcPr>
            <w:tcW w:w="2591" w:type="dxa"/>
            <w:vMerge/>
          </w:tcPr>
          <w:p w14:paraId="7F08D615" w14:textId="77777777" w:rsidR="00E14128" w:rsidRPr="00422214" w:rsidRDefault="00E14128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1109DA2B" w14:textId="77777777" w:rsidR="00E14128" w:rsidRPr="00422214" w:rsidRDefault="00875A4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Personal Leadership Profile clearly articulated; contains all five (5) required </w:t>
            </w:r>
            <w:r w:rsidR="00A30835">
              <w:rPr>
                <w:rFonts w:ascii="Arial" w:eastAsia="Times New Roman" w:hAnsi="Arial" w:cs="Arial"/>
              </w:rPr>
              <w:t>components</w:t>
            </w:r>
          </w:p>
        </w:tc>
        <w:tc>
          <w:tcPr>
            <w:tcW w:w="2343" w:type="dxa"/>
          </w:tcPr>
          <w:p w14:paraId="420364E2" w14:textId="77777777" w:rsidR="00E14128" w:rsidRPr="00422214" w:rsidRDefault="00875A4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Personal Leadership Profile clearly articulated: contains four (4) required components</w:t>
            </w:r>
          </w:p>
        </w:tc>
        <w:tc>
          <w:tcPr>
            <w:tcW w:w="2339" w:type="dxa"/>
          </w:tcPr>
          <w:p w14:paraId="174213F6" w14:textId="6E3C07E1" w:rsidR="00E14128" w:rsidRPr="00422214" w:rsidRDefault="00875A4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Personal Leadership Profile addressed; </w:t>
            </w:r>
            <w:r w:rsidR="00D353E7">
              <w:rPr>
                <w:rFonts w:ascii="Arial" w:eastAsia="Times New Roman" w:hAnsi="Arial" w:cs="Arial"/>
              </w:rPr>
              <w:t>contains only</w:t>
            </w:r>
            <w:r>
              <w:rPr>
                <w:rFonts w:ascii="Arial" w:eastAsia="Times New Roman" w:hAnsi="Arial" w:cs="Arial"/>
              </w:rPr>
              <w:t xml:space="preserve"> three (3) required components</w:t>
            </w:r>
          </w:p>
        </w:tc>
        <w:tc>
          <w:tcPr>
            <w:tcW w:w="2429" w:type="dxa"/>
          </w:tcPr>
          <w:p w14:paraId="5D048062" w14:textId="77777777" w:rsidR="00E14128" w:rsidRPr="00422214" w:rsidRDefault="00875A4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Personal Leadership Profile generally addressed; contains only two (2) required components</w:t>
            </w:r>
          </w:p>
        </w:tc>
        <w:tc>
          <w:tcPr>
            <w:tcW w:w="2609" w:type="dxa"/>
          </w:tcPr>
          <w:p w14:paraId="10BE1C67" w14:textId="77777777" w:rsidR="00E14128" w:rsidRPr="00422214" w:rsidRDefault="00875A4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Personal Leadership Profile clearly articulate and contains all five (5) required components</w:t>
            </w:r>
          </w:p>
        </w:tc>
      </w:tr>
      <w:tr w:rsidR="007D36DA" w:rsidRPr="00422214" w14:paraId="589E2757" w14:textId="77777777" w:rsidTr="00D353E7">
        <w:trPr>
          <w:trHeight w:val="140"/>
        </w:trPr>
        <w:tc>
          <w:tcPr>
            <w:tcW w:w="2591" w:type="dxa"/>
          </w:tcPr>
          <w:p w14:paraId="03E809F0" w14:textId="77777777" w:rsidR="007D36DA" w:rsidRDefault="007D36DA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Reflective practice # 1 Negotiation</w:t>
            </w:r>
          </w:p>
        </w:tc>
        <w:tc>
          <w:tcPr>
            <w:tcW w:w="2126" w:type="dxa"/>
          </w:tcPr>
          <w:p w14:paraId="77D1F61B" w14:textId="77777777" w:rsidR="007D36DA" w:rsidRPr="002D6C51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D6C51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2343" w:type="dxa"/>
          </w:tcPr>
          <w:p w14:paraId="4CDB534F" w14:textId="77777777" w:rsidR="007D36DA" w:rsidRPr="002D6C51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D6C51"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1517CDF3" w14:textId="77777777" w:rsidR="007D36DA" w:rsidRPr="002D6C51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D6C51"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4D44AB5C" w14:textId="77777777" w:rsidR="007D36DA" w:rsidRPr="002D6C51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D6C51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5E6EB838" w14:textId="77777777" w:rsidR="007D36DA" w:rsidRPr="002D6C51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D6C51"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E14128" w:rsidRPr="00422214" w14:paraId="03E314A5" w14:textId="77777777" w:rsidTr="00D353E7">
        <w:trPr>
          <w:trHeight w:val="189"/>
        </w:trPr>
        <w:tc>
          <w:tcPr>
            <w:tcW w:w="2591" w:type="dxa"/>
          </w:tcPr>
          <w:p w14:paraId="46581D21" w14:textId="77777777" w:rsidR="00306FEA" w:rsidRDefault="00E14128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</w:t>
            </w:r>
          </w:p>
          <w:p w14:paraId="3D6263BD" w14:textId="77777777" w:rsidR="00306FEA" w:rsidRDefault="00306FEA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29920F5" w14:textId="77777777" w:rsidR="00306FEA" w:rsidRDefault="00306FEA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Experience description includes five elements: </w:t>
            </w:r>
            <w:r w:rsidRPr="002C5560">
              <w:rPr>
                <w:rFonts w:ascii="Times New Roman" w:hAnsi="Times New Roman"/>
              </w:rPr>
              <w:t xml:space="preserve">who, what, when, where, how </w:t>
            </w:r>
          </w:p>
          <w:p w14:paraId="4791FB92" w14:textId="77777777" w:rsidR="00306FEA" w:rsidRDefault="00306FEA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66CDC18" w14:textId="77777777" w:rsidR="00306FEA" w:rsidRDefault="00306FEA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9445D35" w14:textId="77777777" w:rsidR="00E14128" w:rsidRPr="004F6A8E" w:rsidRDefault="007D36DA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</w:tcPr>
          <w:p w14:paraId="2EB8A7F3" w14:textId="77777777" w:rsidR="00A50BD4" w:rsidRDefault="00E14128" w:rsidP="00D353E7">
            <w:pPr>
              <w:spacing w:after="0" w:line="240" w:lineRule="auto"/>
            </w:pPr>
            <w:r>
              <w:t xml:space="preserve">Description </w:t>
            </w:r>
            <w:r w:rsidR="00875A41">
              <w:t xml:space="preserve">is </w:t>
            </w:r>
            <w:r w:rsidR="00A50BD4">
              <w:t xml:space="preserve">succinct </w:t>
            </w:r>
            <w:r w:rsidR="00875A41">
              <w:t>clearly</w:t>
            </w:r>
            <w:r w:rsidR="00A50BD4">
              <w:t xml:space="preserve"> articulated;</w:t>
            </w:r>
            <w:r w:rsidR="00875A41">
              <w:t xml:space="preserve"> </w:t>
            </w:r>
          </w:p>
          <w:p w14:paraId="7D0FEC1E" w14:textId="77777777" w:rsidR="00A30835" w:rsidRDefault="00A50BD4" w:rsidP="00D353E7">
            <w:pPr>
              <w:spacing w:after="0" w:line="240" w:lineRule="auto"/>
            </w:pPr>
            <w:r>
              <w:t xml:space="preserve">1 paragraph in length; </w:t>
            </w:r>
            <w:r w:rsidR="00875A41">
              <w:t>contains all</w:t>
            </w:r>
            <w:r>
              <w:t xml:space="preserve"> required</w:t>
            </w:r>
            <w:r w:rsidR="00875A41">
              <w:t xml:space="preserve"> elements</w:t>
            </w:r>
            <w:r>
              <w:t xml:space="preserve">; </w:t>
            </w:r>
          </w:p>
          <w:p w14:paraId="66E228BE" w14:textId="77777777" w:rsidR="00A30835" w:rsidRDefault="00A30835" w:rsidP="00D353E7">
            <w:pPr>
              <w:spacing w:after="0" w:line="240" w:lineRule="auto"/>
            </w:pPr>
          </w:p>
          <w:p w14:paraId="0D41E5F5" w14:textId="77777777" w:rsidR="00A30835" w:rsidRPr="00422214" w:rsidRDefault="00A30835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341F8ED1" w14:textId="77777777" w:rsidR="00A50BD4" w:rsidRDefault="00875A41" w:rsidP="00D353E7">
            <w:pPr>
              <w:spacing w:after="0" w:line="240" w:lineRule="auto"/>
            </w:pPr>
            <w:r>
              <w:t>Description is</w:t>
            </w:r>
            <w:r w:rsidR="00A50BD4">
              <w:t xml:space="preserve"> succinct </w:t>
            </w:r>
            <w:r>
              <w:t>clearly articulated</w:t>
            </w:r>
            <w:r w:rsidR="00A50BD4">
              <w:t>;</w:t>
            </w:r>
          </w:p>
          <w:p w14:paraId="39B6C536" w14:textId="02858040" w:rsidR="00875A41" w:rsidRDefault="00A50BD4" w:rsidP="00D353E7">
            <w:pPr>
              <w:spacing w:after="0" w:line="240" w:lineRule="auto"/>
            </w:pPr>
            <w:r>
              <w:t xml:space="preserve">1 paragraph in length </w:t>
            </w:r>
            <w:r w:rsidR="00875A41">
              <w:t xml:space="preserve">and </w:t>
            </w:r>
            <w:r w:rsidR="00D353E7">
              <w:t>contains four</w:t>
            </w:r>
            <w:r>
              <w:t xml:space="preserve"> required; </w:t>
            </w:r>
          </w:p>
          <w:p w14:paraId="33B887ED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49436ABC" w14:textId="77777777" w:rsidR="00875A41" w:rsidRDefault="00875A41" w:rsidP="00D353E7">
            <w:pPr>
              <w:spacing w:after="0" w:line="240" w:lineRule="auto"/>
            </w:pPr>
            <w:r>
              <w:t>Description is</w:t>
            </w:r>
            <w:r w:rsidR="00A50BD4">
              <w:t xml:space="preserve"> generally stated; 1 paragraph in length </w:t>
            </w:r>
            <w:r>
              <w:t>contains</w:t>
            </w:r>
            <w:r w:rsidR="00A50BD4">
              <w:t xml:space="preserve"> only three required </w:t>
            </w:r>
            <w:r>
              <w:t>elements</w:t>
            </w:r>
            <w:r w:rsidR="00A50BD4">
              <w:t xml:space="preserve">; </w:t>
            </w:r>
          </w:p>
          <w:p w14:paraId="3A628DC2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71E50EAF" w14:textId="77777777" w:rsidR="00D86642" w:rsidRDefault="00875A41" w:rsidP="00D353E7">
            <w:pPr>
              <w:spacing w:after="0" w:line="240" w:lineRule="auto"/>
            </w:pPr>
            <w:r>
              <w:t xml:space="preserve">Description is </w:t>
            </w:r>
            <w:r w:rsidR="00D86642">
              <w:t>vague;</w:t>
            </w:r>
          </w:p>
          <w:p w14:paraId="7B714D27" w14:textId="77777777" w:rsidR="00875A41" w:rsidRDefault="00D86642" w:rsidP="00D353E7">
            <w:pPr>
              <w:spacing w:after="0" w:line="240" w:lineRule="auto"/>
            </w:pPr>
            <w:r>
              <w:t xml:space="preserve">1 paragraph in length </w:t>
            </w:r>
            <w:r w:rsidR="00875A41">
              <w:t xml:space="preserve">contains </w:t>
            </w:r>
            <w:r w:rsidR="00A50BD4">
              <w:t xml:space="preserve">only 1 required element; </w:t>
            </w:r>
          </w:p>
          <w:p w14:paraId="44A9BB7E" w14:textId="77777777" w:rsidR="00A50BD4" w:rsidRDefault="00A50BD4" w:rsidP="00D353E7">
            <w:pPr>
              <w:spacing w:after="0" w:line="240" w:lineRule="auto"/>
            </w:pPr>
          </w:p>
          <w:p w14:paraId="3E8AA106" w14:textId="77777777" w:rsidR="00E14128" w:rsidRPr="00422214" w:rsidRDefault="00E14128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67502B42" w14:textId="77777777" w:rsidR="00E17EE3" w:rsidRDefault="00E17EE3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Description is</w:t>
            </w:r>
            <w:r w:rsidRPr="00E17EE3">
              <w:rPr>
                <w:rFonts w:ascii="Arial" w:eastAsia="Times New Roman" w:hAnsi="Arial" w:cs="Arial"/>
              </w:rPr>
              <w:t xml:space="preserve"> absent;</w:t>
            </w:r>
          </w:p>
          <w:p w14:paraId="09987924" w14:textId="77777777" w:rsidR="00E17EE3" w:rsidRPr="00E17EE3" w:rsidRDefault="00E17EE3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7EE3">
              <w:rPr>
                <w:rFonts w:ascii="Arial" w:eastAsia="Times New Roman" w:hAnsi="Arial" w:cs="Arial"/>
              </w:rPr>
              <w:t xml:space="preserve"> or </w:t>
            </w:r>
          </w:p>
          <w:p w14:paraId="396C1EB7" w14:textId="6DDE4F6D" w:rsidR="00E14128" w:rsidRPr="00422214" w:rsidRDefault="00E17EE3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Is</w:t>
            </w:r>
            <w:r w:rsidRPr="00E17EE3">
              <w:rPr>
                <w:rFonts w:ascii="Arial" w:eastAsia="Times New Roman" w:hAnsi="Arial" w:cs="Arial"/>
              </w:rPr>
              <w:t xml:space="preserve"> vague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353E7">
              <w:rPr>
                <w:rFonts w:ascii="Arial" w:eastAsia="Times New Roman" w:hAnsi="Arial" w:cs="Arial"/>
              </w:rPr>
              <w:t xml:space="preserve">and </w:t>
            </w:r>
            <w:r w:rsidR="00D353E7" w:rsidRPr="00E17EE3">
              <w:rPr>
                <w:rFonts w:ascii="Arial" w:eastAsia="Times New Roman" w:hAnsi="Arial" w:cs="Arial"/>
              </w:rPr>
              <w:t>contains</w:t>
            </w:r>
            <w:r w:rsidRPr="00E17EE3">
              <w:rPr>
                <w:rFonts w:ascii="Arial" w:eastAsia="Times New Roman" w:hAnsi="Arial" w:cs="Arial"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insufficient</w:t>
            </w:r>
            <w:r w:rsidR="00D353E7"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information</w:t>
            </w:r>
          </w:p>
        </w:tc>
      </w:tr>
      <w:tr w:rsidR="00E14128" w:rsidRPr="00422214" w14:paraId="1459D0F3" w14:textId="77777777" w:rsidTr="00D353E7">
        <w:trPr>
          <w:trHeight w:val="94"/>
        </w:trPr>
        <w:tc>
          <w:tcPr>
            <w:tcW w:w="2591" w:type="dxa"/>
            <w:vMerge w:val="restart"/>
          </w:tcPr>
          <w:p w14:paraId="399BC054" w14:textId="77777777" w:rsidR="00D86642" w:rsidRDefault="00E14128" w:rsidP="00D353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  <w:r w:rsidR="00D86642">
              <w:rPr>
                <w:rFonts w:ascii="Arial" w:hAnsi="Arial" w:cs="Arial"/>
              </w:rPr>
              <w:t>:</w:t>
            </w:r>
          </w:p>
          <w:p w14:paraId="272E2DCF" w14:textId="77777777" w:rsidR="00D86642" w:rsidRDefault="00D86642" w:rsidP="00D353E7">
            <w:pPr>
              <w:spacing w:after="0" w:line="240" w:lineRule="auto"/>
              <w:rPr>
                <w:rFonts w:ascii="Arial" w:hAnsi="Arial" w:cs="Arial"/>
              </w:rPr>
            </w:pPr>
          </w:p>
          <w:p w14:paraId="31A02921" w14:textId="77777777" w:rsidR="0088643B" w:rsidRDefault="00D86642" w:rsidP="00D353E7">
            <w:pPr>
              <w:spacing w:after="0" w:line="240" w:lineRule="auto"/>
            </w:pPr>
            <w:r>
              <w:t xml:space="preserve">Thoughts, feelings, awakenings about experience </w:t>
            </w:r>
            <w:r w:rsidR="000F6E07">
              <w:t xml:space="preserve">guided by content requirements </w:t>
            </w:r>
            <w:r>
              <w:t>expressed fully;</w:t>
            </w:r>
          </w:p>
          <w:p w14:paraId="6856A30A" w14:textId="77777777" w:rsidR="00D86642" w:rsidRDefault="00D86642" w:rsidP="00D353E7">
            <w:pPr>
              <w:spacing w:after="0" w:line="240" w:lineRule="auto"/>
            </w:pPr>
            <w:r>
              <w:t>Evidence of new or different perspectives present;</w:t>
            </w:r>
          </w:p>
          <w:p w14:paraId="5EB99E7B" w14:textId="77777777" w:rsidR="00E14128" w:rsidRPr="00422214" w:rsidRDefault="00D86642" w:rsidP="00D353E7">
            <w:pPr>
              <w:spacing w:after="0" w:line="240" w:lineRule="auto"/>
              <w:rPr>
                <w:rFonts w:ascii="Arial" w:hAnsi="Arial" w:cs="Arial"/>
              </w:rPr>
            </w:pPr>
            <w:r>
              <w:t>Substantive resp</w:t>
            </w:r>
            <w:r w:rsidR="00E7176B">
              <w:t>onse shows synthesis of self-</w:t>
            </w:r>
            <w:r w:rsidR="00B9665C">
              <w:t>discovery</w:t>
            </w:r>
            <w:r w:rsidR="00E7176B">
              <w:t xml:space="preserve"> and knowledge of topic</w:t>
            </w:r>
            <w:r>
              <w:t xml:space="preserve"> through reflection</w:t>
            </w:r>
            <w:r w:rsidR="00FA4465">
              <w:t xml:space="preserve"> and includes scholarly support</w:t>
            </w:r>
          </w:p>
        </w:tc>
        <w:tc>
          <w:tcPr>
            <w:tcW w:w="2126" w:type="dxa"/>
          </w:tcPr>
          <w:p w14:paraId="1201CB73" w14:textId="77777777" w:rsidR="00E14128" w:rsidRPr="00387DE8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>30</w:t>
            </w:r>
          </w:p>
        </w:tc>
        <w:tc>
          <w:tcPr>
            <w:tcW w:w="2343" w:type="dxa"/>
          </w:tcPr>
          <w:p w14:paraId="69E6AA6E" w14:textId="77777777" w:rsidR="00E14128" w:rsidRPr="00387DE8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51252BE1" w14:textId="77777777" w:rsidR="00E14128" w:rsidRPr="00387DE8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1A11427D" w14:textId="77777777" w:rsidR="00E14128" w:rsidRPr="00B9665C" w:rsidRDefault="00A30835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665C"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23307088" w14:textId="77777777" w:rsidR="00E14128" w:rsidRPr="00B9665C" w:rsidRDefault="00A30835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665C"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B9665C" w:rsidRPr="00422214" w14:paraId="7CB3AC45" w14:textId="77777777" w:rsidTr="00D353E7">
        <w:trPr>
          <w:trHeight w:val="94"/>
        </w:trPr>
        <w:tc>
          <w:tcPr>
            <w:tcW w:w="2591" w:type="dxa"/>
            <w:vMerge/>
          </w:tcPr>
          <w:p w14:paraId="54B1AEF3" w14:textId="77777777" w:rsidR="00B9665C" w:rsidRPr="00422214" w:rsidRDefault="00B9665C" w:rsidP="00D353E7">
            <w:pPr>
              <w:spacing w:after="0" w:line="240" w:lineRule="auto"/>
              <w:ind w:left="1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9194B7" w14:textId="77777777" w:rsidR="00B9665C" w:rsidRDefault="00B9665C" w:rsidP="00D353E7">
            <w:pPr>
              <w:spacing w:after="0" w:line="240" w:lineRule="auto"/>
            </w:pPr>
            <w:r>
              <w:t xml:space="preserve">Reflection is succinct and clearly articulated; </w:t>
            </w:r>
          </w:p>
          <w:p w14:paraId="4F0314A9" w14:textId="77777777" w:rsidR="00B9665C" w:rsidRDefault="000F6E07" w:rsidP="00D353E7">
            <w:pPr>
              <w:spacing w:after="0" w:line="240" w:lineRule="auto"/>
            </w:pPr>
            <w:r>
              <w:t xml:space="preserve">2-3 </w:t>
            </w:r>
            <w:r w:rsidR="00B9665C">
              <w:t xml:space="preserve">paragraphs in length; contains all </w:t>
            </w:r>
            <w:r w:rsidR="0088643B">
              <w:t xml:space="preserve">three (3) </w:t>
            </w:r>
            <w:r w:rsidR="00B9665C">
              <w:t xml:space="preserve">required elements; </w:t>
            </w:r>
          </w:p>
          <w:p w14:paraId="443C6B9D" w14:textId="77777777" w:rsidR="00B9665C" w:rsidRDefault="00B9665C" w:rsidP="00D353E7">
            <w:pPr>
              <w:spacing w:after="0" w:line="240" w:lineRule="auto"/>
            </w:pPr>
          </w:p>
          <w:p w14:paraId="5CF9462B" w14:textId="77777777" w:rsidR="00B9665C" w:rsidRPr="00422214" w:rsidRDefault="00B9665C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6205BB2F" w14:textId="77777777" w:rsidR="00B9665C" w:rsidRDefault="000F6E07" w:rsidP="00D353E7">
            <w:pPr>
              <w:spacing w:after="0" w:line="240" w:lineRule="auto"/>
            </w:pPr>
            <w:r>
              <w:t>Reflection</w:t>
            </w:r>
            <w:r w:rsidR="00B9665C">
              <w:t xml:space="preserve"> is succinct</w:t>
            </w:r>
            <w:r>
              <w:t xml:space="preserve"> and</w:t>
            </w:r>
            <w:r w:rsidR="00B9665C">
              <w:t xml:space="preserve"> clearly articulated;</w:t>
            </w:r>
          </w:p>
          <w:p w14:paraId="10EAD291" w14:textId="77777777" w:rsidR="0088643B" w:rsidRDefault="000F6E07" w:rsidP="00D353E7">
            <w:pPr>
              <w:spacing w:after="0" w:line="240" w:lineRule="auto"/>
            </w:pPr>
            <w:r>
              <w:t>2-3</w:t>
            </w:r>
            <w:r w:rsidR="00B9665C">
              <w:t xml:space="preserve"> paragraph</w:t>
            </w:r>
            <w:r>
              <w:t>s</w:t>
            </w:r>
            <w:r w:rsidR="00B9665C">
              <w:t xml:space="preserve"> in length</w:t>
            </w:r>
            <w:r w:rsidR="0088643B">
              <w:t>;</w:t>
            </w:r>
          </w:p>
          <w:p w14:paraId="1B9CCC03" w14:textId="2DC73BE4" w:rsidR="00B9665C" w:rsidRDefault="00B9665C" w:rsidP="00D353E7">
            <w:pPr>
              <w:spacing w:after="0" w:line="240" w:lineRule="auto"/>
            </w:pPr>
            <w:r>
              <w:t xml:space="preserve">contains </w:t>
            </w:r>
            <w:r w:rsidR="0088643B">
              <w:t xml:space="preserve">two of </w:t>
            </w:r>
            <w:r w:rsidR="00D353E7">
              <w:t>three required</w:t>
            </w:r>
            <w:r w:rsidR="000F6E07">
              <w:t xml:space="preserve"> elements</w:t>
            </w:r>
            <w:r>
              <w:t xml:space="preserve">; </w:t>
            </w:r>
          </w:p>
          <w:p w14:paraId="694B3F91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06D28B86" w14:textId="4B16209F" w:rsidR="0088643B" w:rsidRDefault="00D353E7" w:rsidP="00D353E7">
            <w:pPr>
              <w:spacing w:after="0" w:line="240" w:lineRule="auto"/>
            </w:pPr>
            <w:r>
              <w:t>Reflection is</w:t>
            </w:r>
            <w:r w:rsidR="00B9665C">
              <w:t xml:space="preserve"> generally stated;</w:t>
            </w:r>
          </w:p>
          <w:p w14:paraId="563F5218" w14:textId="77777777" w:rsidR="000F6E07" w:rsidRDefault="000F6E07" w:rsidP="00D353E7">
            <w:pPr>
              <w:spacing w:after="0" w:line="240" w:lineRule="auto"/>
            </w:pPr>
            <w:r>
              <w:t xml:space="preserve">less </w:t>
            </w:r>
            <w:r w:rsidR="0088643B">
              <w:t>than</w:t>
            </w:r>
            <w:r>
              <w:t xml:space="preserve"> two</w:t>
            </w:r>
            <w:r w:rsidR="0088643B">
              <w:t xml:space="preserve"> (2)</w:t>
            </w:r>
            <w:r>
              <w:t xml:space="preserve"> full paragraphs in </w:t>
            </w:r>
            <w:r w:rsidR="00B9665C">
              <w:t>length</w:t>
            </w:r>
            <w:r>
              <w:t>;</w:t>
            </w:r>
            <w:r w:rsidR="00B9665C">
              <w:t xml:space="preserve"> </w:t>
            </w:r>
          </w:p>
          <w:p w14:paraId="563D4852" w14:textId="77777777" w:rsidR="00B9665C" w:rsidRDefault="00B9665C" w:rsidP="00D353E7">
            <w:pPr>
              <w:spacing w:after="0" w:line="240" w:lineRule="auto"/>
            </w:pPr>
            <w:r>
              <w:t>contains</w:t>
            </w:r>
            <w:r w:rsidR="0088643B">
              <w:t xml:space="preserve"> 2 of three</w:t>
            </w:r>
            <w:r w:rsidR="000F6E07">
              <w:t xml:space="preserve"> </w:t>
            </w:r>
            <w:r>
              <w:t xml:space="preserve">required elements; </w:t>
            </w:r>
          </w:p>
          <w:p w14:paraId="080C5752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5C7E9CFC" w14:textId="77777777" w:rsidR="00B9665C" w:rsidRDefault="0088643B" w:rsidP="00D353E7">
            <w:pPr>
              <w:spacing w:after="0" w:line="240" w:lineRule="auto"/>
            </w:pPr>
            <w:r>
              <w:t>Reflection</w:t>
            </w:r>
            <w:r w:rsidR="00B9665C">
              <w:t xml:space="preserve"> is vague;</w:t>
            </w:r>
          </w:p>
          <w:p w14:paraId="0059523B" w14:textId="77777777" w:rsidR="0088643B" w:rsidRDefault="0088643B" w:rsidP="00D353E7">
            <w:pPr>
              <w:spacing w:after="0" w:line="240" w:lineRule="auto"/>
            </w:pPr>
            <w:r>
              <w:t>Less than one (1)</w:t>
            </w:r>
            <w:r w:rsidR="00B9665C">
              <w:t xml:space="preserve"> paragraph in length</w:t>
            </w:r>
            <w:r>
              <w:t>;</w:t>
            </w:r>
          </w:p>
          <w:p w14:paraId="7DB45D5F" w14:textId="77777777" w:rsidR="00B9665C" w:rsidRDefault="00B9665C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0B6F11B5" w14:textId="77777777" w:rsidR="00B9665C" w:rsidRDefault="00B9665C" w:rsidP="00D353E7">
            <w:pPr>
              <w:spacing w:after="0" w:line="240" w:lineRule="auto"/>
            </w:pPr>
          </w:p>
          <w:p w14:paraId="3F0708EC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0BEE1A1B" w14:textId="77777777" w:rsidR="00E17EE3" w:rsidRPr="00E17EE3" w:rsidRDefault="00E17EE3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Reflections</w:t>
            </w:r>
            <w:r w:rsidRPr="00E17EE3">
              <w:rPr>
                <w:rFonts w:ascii="Arial" w:eastAsia="Times New Roman" w:hAnsi="Arial" w:cs="Arial"/>
              </w:rPr>
              <w:t xml:space="preserve"> are absent; or </w:t>
            </w:r>
          </w:p>
          <w:p w14:paraId="486C4584" w14:textId="77777777" w:rsidR="00B9665C" w:rsidRPr="00422214" w:rsidRDefault="00E17EE3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E17EE3">
              <w:rPr>
                <w:rFonts w:ascii="Arial" w:eastAsia="Times New Roman" w:hAnsi="Arial" w:cs="Arial"/>
              </w:rPr>
              <w:t>re vague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Pr="00E17EE3">
              <w:rPr>
                <w:rFonts w:ascii="Arial" w:eastAsia="Times New Roman" w:hAnsi="Arial" w:cs="Arial"/>
              </w:rPr>
              <w:t xml:space="preserve"> contain insufficient</w:t>
            </w:r>
            <w:r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Pr="00E17EE3">
              <w:rPr>
                <w:rFonts w:ascii="Arial" w:eastAsia="Times New Roman" w:hAnsi="Arial" w:cs="Arial"/>
              </w:rPr>
              <w:t xml:space="preserve">information </w:t>
            </w:r>
          </w:p>
        </w:tc>
      </w:tr>
      <w:tr w:rsidR="00B9665C" w:rsidRPr="00422214" w14:paraId="72837DF6" w14:textId="77777777" w:rsidTr="00D353E7">
        <w:trPr>
          <w:trHeight w:val="140"/>
        </w:trPr>
        <w:tc>
          <w:tcPr>
            <w:tcW w:w="2591" w:type="dxa"/>
            <w:vMerge w:val="restart"/>
          </w:tcPr>
          <w:p w14:paraId="13E4D2AC" w14:textId="77777777" w:rsidR="00B9665C" w:rsidRDefault="00B9665C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Implications</w:t>
            </w:r>
            <w:r w:rsidRPr="002C5560">
              <w:rPr>
                <w:rFonts w:ascii="Times New Roman" w:hAnsi="Times New Roman"/>
              </w:rPr>
              <w:t xml:space="preserve"> </w:t>
            </w:r>
          </w:p>
          <w:p w14:paraId="4C72D0D9" w14:textId="77777777" w:rsidR="0088643B" w:rsidRDefault="0088643B" w:rsidP="00D353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C2EFCB" w14:textId="77777777" w:rsidR="0088643B" w:rsidRDefault="0088643B" w:rsidP="00D353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762C38" w14:textId="2A921976" w:rsidR="0088643B" w:rsidRDefault="00B9665C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88643B">
              <w:rPr>
                <w:rFonts w:ascii="Times New Roman" w:hAnsi="Times New Roman"/>
              </w:rPr>
              <w:t>ow</w:t>
            </w:r>
            <w:r>
              <w:rPr>
                <w:rFonts w:ascii="Times New Roman" w:hAnsi="Times New Roman"/>
              </w:rPr>
              <w:t xml:space="preserve"> new insights</w:t>
            </w:r>
            <w:r w:rsidR="0088643B">
              <w:rPr>
                <w:rFonts w:ascii="Times New Roman" w:hAnsi="Times New Roman"/>
              </w:rPr>
              <w:t xml:space="preserve"> gained through reflection </w:t>
            </w:r>
            <w:r w:rsidR="00D353E7">
              <w:rPr>
                <w:rFonts w:ascii="Times New Roman" w:hAnsi="Times New Roman"/>
              </w:rPr>
              <w:t>will be</w:t>
            </w:r>
            <w:r>
              <w:rPr>
                <w:rFonts w:ascii="Times New Roman" w:hAnsi="Times New Roman"/>
              </w:rPr>
              <w:t xml:space="preserve"> used</w:t>
            </w:r>
            <w:r w:rsidR="0088643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08B225B" w14:textId="77777777" w:rsidR="0088643B" w:rsidRPr="0088643B" w:rsidRDefault="00B9665C" w:rsidP="00D353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8643B">
              <w:rPr>
                <w:rFonts w:ascii="Times New Roman" w:hAnsi="Times New Roman"/>
              </w:rPr>
              <w:t>in   future practice</w:t>
            </w:r>
          </w:p>
          <w:p w14:paraId="34B1D7DF" w14:textId="77777777" w:rsidR="00B9665C" w:rsidRPr="0088643B" w:rsidRDefault="00B9665C" w:rsidP="00D353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8643B">
              <w:rPr>
                <w:rFonts w:ascii="Times New Roman" w:hAnsi="Times New Roman"/>
              </w:rPr>
              <w:t xml:space="preserve">to improve communication skills and abilities </w:t>
            </w:r>
          </w:p>
          <w:p w14:paraId="25B3658C" w14:textId="77777777" w:rsidR="00B9665C" w:rsidRDefault="00B9665C" w:rsidP="00D353E7">
            <w:pPr>
              <w:tabs>
                <w:tab w:val="left" w:pos="78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E4B7609" w14:textId="77777777" w:rsidR="00B9665C" w:rsidRDefault="00B9665C" w:rsidP="00D353E7">
            <w:pPr>
              <w:tabs>
                <w:tab w:val="left" w:pos="78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FC30BA" w14:textId="77777777" w:rsidR="00B9665C" w:rsidRDefault="00B9665C" w:rsidP="00D353E7">
            <w:pPr>
              <w:jc w:val="center"/>
            </w:pPr>
            <w:r>
              <w:t>30</w:t>
            </w:r>
          </w:p>
        </w:tc>
        <w:tc>
          <w:tcPr>
            <w:tcW w:w="2343" w:type="dxa"/>
          </w:tcPr>
          <w:p w14:paraId="68E63A57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63591596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6B9E109A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29EFE07A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B9665C" w:rsidRPr="00726AE4" w14:paraId="606F812C" w14:textId="77777777" w:rsidTr="00D353E7">
        <w:trPr>
          <w:trHeight w:val="140"/>
        </w:trPr>
        <w:tc>
          <w:tcPr>
            <w:tcW w:w="2591" w:type="dxa"/>
            <w:vMerge/>
          </w:tcPr>
          <w:p w14:paraId="398437CF" w14:textId="77777777" w:rsidR="00B9665C" w:rsidRPr="004F6A8E" w:rsidRDefault="00B9665C" w:rsidP="00D353E7">
            <w:pPr>
              <w:tabs>
                <w:tab w:val="left" w:pos="78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5DDA57" w14:textId="77777777" w:rsidR="00B9665C" w:rsidRDefault="0088643B" w:rsidP="00D353E7">
            <w:pPr>
              <w:spacing w:after="0" w:line="240" w:lineRule="auto"/>
            </w:pPr>
            <w:r>
              <w:t>Implications are</w:t>
            </w:r>
            <w:r w:rsidR="00B9665C">
              <w:t xml:space="preserve"> succinct</w:t>
            </w:r>
            <w:r>
              <w:t>ly</w:t>
            </w:r>
            <w:r w:rsidR="00B9665C">
              <w:t xml:space="preserve"> articulated; </w:t>
            </w:r>
          </w:p>
          <w:p w14:paraId="4B8E02C9" w14:textId="77777777" w:rsidR="00B9665C" w:rsidRDefault="00B9665C" w:rsidP="00D353E7">
            <w:pPr>
              <w:spacing w:after="0" w:line="240" w:lineRule="auto"/>
            </w:pPr>
            <w:r>
              <w:t xml:space="preserve">1 paragraph in length; contains all required elements; </w:t>
            </w:r>
          </w:p>
          <w:p w14:paraId="220DC84A" w14:textId="77777777" w:rsidR="00B9665C" w:rsidRDefault="00B9665C" w:rsidP="00D353E7">
            <w:pPr>
              <w:spacing w:after="0" w:line="240" w:lineRule="auto"/>
            </w:pPr>
          </w:p>
          <w:p w14:paraId="05C98E9C" w14:textId="77777777" w:rsidR="00B9665C" w:rsidRPr="00422214" w:rsidRDefault="00B9665C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2070B457" w14:textId="77777777" w:rsidR="00B9665C" w:rsidRDefault="0088643B" w:rsidP="00D353E7">
            <w:pPr>
              <w:spacing w:after="0" w:line="240" w:lineRule="auto"/>
            </w:pPr>
            <w:r w:rsidRPr="0088643B">
              <w:t xml:space="preserve">Implications are succinctly </w:t>
            </w:r>
            <w:r w:rsidR="00B9665C">
              <w:t>articulated;</w:t>
            </w:r>
          </w:p>
          <w:p w14:paraId="1EC333E4" w14:textId="69BD26E9" w:rsidR="00B9665C" w:rsidRDefault="00B9665C" w:rsidP="00D353E7">
            <w:pPr>
              <w:spacing w:after="0" w:line="240" w:lineRule="auto"/>
            </w:pPr>
            <w:r>
              <w:t>1 paragra</w:t>
            </w:r>
            <w:r w:rsidR="00E17EE3">
              <w:t xml:space="preserve">ph in length and </w:t>
            </w:r>
            <w:r w:rsidR="00D353E7">
              <w:t>contains one</w:t>
            </w:r>
            <w:r w:rsidR="00E17EE3">
              <w:t xml:space="preserve"> (1) </w:t>
            </w:r>
            <w:r>
              <w:t>required</w:t>
            </w:r>
            <w:r w:rsidR="00E17EE3">
              <w:t xml:space="preserve"> element</w:t>
            </w:r>
            <w:r>
              <w:t xml:space="preserve"> </w:t>
            </w:r>
          </w:p>
          <w:p w14:paraId="41AA73D7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432AD9EB" w14:textId="77777777" w:rsidR="00B9665C" w:rsidRDefault="0088643B" w:rsidP="00D353E7">
            <w:pPr>
              <w:spacing w:after="0" w:line="240" w:lineRule="auto"/>
            </w:pPr>
            <w:r>
              <w:t>Implications are generally stated;</w:t>
            </w:r>
            <w:r w:rsidR="00B9665C">
              <w:t xml:space="preserve"> 1 paragra</w:t>
            </w:r>
            <w:r w:rsidR="00E17EE3">
              <w:t>ph in length contains two</w:t>
            </w:r>
            <w:r w:rsidR="00B9665C">
              <w:t xml:space="preserve"> required elements; </w:t>
            </w:r>
          </w:p>
          <w:p w14:paraId="5DF6EBE7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64C4ED75" w14:textId="77777777" w:rsidR="00B9665C" w:rsidRDefault="0088643B" w:rsidP="00D353E7">
            <w:pPr>
              <w:spacing w:after="0" w:line="240" w:lineRule="auto"/>
            </w:pPr>
            <w:r>
              <w:t>Implications are</w:t>
            </w:r>
            <w:r w:rsidR="00B9665C">
              <w:t xml:space="preserve"> vague;</w:t>
            </w:r>
          </w:p>
          <w:p w14:paraId="71D69AF6" w14:textId="77777777" w:rsidR="00E17EE3" w:rsidRDefault="00E17EE3" w:rsidP="00D353E7">
            <w:pPr>
              <w:spacing w:after="0" w:line="240" w:lineRule="auto"/>
            </w:pPr>
            <w:r>
              <w:t xml:space="preserve">Less than one (1) </w:t>
            </w:r>
            <w:r w:rsidR="00B9665C">
              <w:t>paragraph</w:t>
            </w:r>
            <w:r>
              <w:t xml:space="preserve"> </w:t>
            </w:r>
            <w:r w:rsidR="00B9665C">
              <w:t>in length</w:t>
            </w:r>
            <w:r>
              <w:t>;</w:t>
            </w:r>
          </w:p>
          <w:p w14:paraId="5103BA10" w14:textId="77777777" w:rsidR="00B9665C" w:rsidRDefault="00B9665C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1705EAD5" w14:textId="77777777" w:rsidR="00B9665C" w:rsidRDefault="00B9665C" w:rsidP="00D353E7">
            <w:pPr>
              <w:spacing w:after="0" w:line="240" w:lineRule="auto"/>
            </w:pPr>
          </w:p>
          <w:p w14:paraId="590E99E3" w14:textId="77777777" w:rsidR="00B9665C" w:rsidRPr="0042221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20326F43" w14:textId="77777777" w:rsidR="00E17EE3" w:rsidRPr="00726AE4" w:rsidRDefault="00E17EE3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 xml:space="preserve">Implications are absent; or </w:t>
            </w:r>
          </w:p>
          <w:p w14:paraId="49E30FFE" w14:textId="5535F9C1" w:rsidR="00B9665C" w:rsidRPr="00726AE4" w:rsidRDefault="00E17EE3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>Implications are vague</w:t>
            </w:r>
            <w:r w:rsidR="00B9665C" w:rsidRPr="00726AE4">
              <w:rPr>
                <w:lang w:val="fr-FR"/>
              </w:rPr>
              <w:t xml:space="preserve"> contain </w:t>
            </w:r>
            <w:r w:rsidR="00D353E7" w:rsidRPr="00726AE4">
              <w:rPr>
                <w:lang w:val="fr-FR"/>
              </w:rPr>
              <w:t>insufficient information</w:t>
            </w:r>
          </w:p>
          <w:p w14:paraId="26E95506" w14:textId="77777777" w:rsidR="00B9665C" w:rsidRPr="00726AE4" w:rsidRDefault="00B9665C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</w:tr>
      <w:tr w:rsidR="0046402E" w:rsidRPr="00422214" w14:paraId="6842D97F" w14:textId="77777777" w:rsidTr="00D353E7">
        <w:trPr>
          <w:trHeight w:val="206"/>
        </w:trPr>
        <w:tc>
          <w:tcPr>
            <w:tcW w:w="2591" w:type="dxa"/>
          </w:tcPr>
          <w:p w14:paraId="30BB6574" w14:textId="77777777" w:rsidR="0046402E" w:rsidRPr="00422214" w:rsidRDefault="0046402E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Reflective practice # 2 Conflict</w:t>
            </w:r>
          </w:p>
        </w:tc>
        <w:tc>
          <w:tcPr>
            <w:tcW w:w="2126" w:type="dxa"/>
          </w:tcPr>
          <w:p w14:paraId="202FDF45" w14:textId="77777777" w:rsidR="0046402E" w:rsidRDefault="0046402E" w:rsidP="00D353E7">
            <w:r>
              <w:t>30</w:t>
            </w:r>
          </w:p>
        </w:tc>
        <w:tc>
          <w:tcPr>
            <w:tcW w:w="2343" w:type="dxa"/>
          </w:tcPr>
          <w:p w14:paraId="67952285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5F5A3AF5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23949F66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17B3D018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46402E" w:rsidRPr="00422214" w14:paraId="650BA023" w14:textId="77777777" w:rsidTr="00D353E7">
        <w:trPr>
          <w:trHeight w:val="140"/>
        </w:trPr>
        <w:tc>
          <w:tcPr>
            <w:tcW w:w="2591" w:type="dxa"/>
          </w:tcPr>
          <w:p w14:paraId="679EC07D" w14:textId="77777777" w:rsidR="0046402E" w:rsidRDefault="0046402E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Experience:</w:t>
            </w:r>
          </w:p>
          <w:p w14:paraId="504B7611" w14:textId="77777777" w:rsidR="0046402E" w:rsidRDefault="0046402E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9FD5146" w14:textId="77777777" w:rsidR="0046402E" w:rsidRPr="004F6A8E" w:rsidRDefault="0046402E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Experience description includes five elements: </w:t>
            </w:r>
            <w:r w:rsidRPr="002C5560">
              <w:rPr>
                <w:rFonts w:ascii="Times New Roman" w:hAnsi="Times New Roman"/>
              </w:rPr>
              <w:t xml:space="preserve">who, what, when, where, how </w:t>
            </w:r>
          </w:p>
        </w:tc>
        <w:tc>
          <w:tcPr>
            <w:tcW w:w="2126" w:type="dxa"/>
          </w:tcPr>
          <w:p w14:paraId="0623E83D" w14:textId="77777777" w:rsidR="0046402E" w:rsidRDefault="0046402E" w:rsidP="00D353E7">
            <w:pPr>
              <w:spacing w:after="0" w:line="240" w:lineRule="auto"/>
            </w:pPr>
            <w:r>
              <w:lastRenderedPageBreak/>
              <w:t xml:space="preserve">Description is succinct clearly articulated; </w:t>
            </w:r>
          </w:p>
          <w:p w14:paraId="2A911EBD" w14:textId="77777777" w:rsidR="0046402E" w:rsidRDefault="0046402E" w:rsidP="00D353E7">
            <w:pPr>
              <w:spacing w:after="0" w:line="240" w:lineRule="auto"/>
            </w:pPr>
            <w:r>
              <w:lastRenderedPageBreak/>
              <w:t xml:space="preserve">1 paragraph in length; contains all required elements; </w:t>
            </w:r>
          </w:p>
          <w:p w14:paraId="1C550371" w14:textId="77777777" w:rsidR="0046402E" w:rsidRDefault="0046402E" w:rsidP="00D353E7">
            <w:pPr>
              <w:spacing w:after="0" w:line="240" w:lineRule="auto"/>
            </w:pPr>
          </w:p>
          <w:p w14:paraId="0471C42C" w14:textId="77777777" w:rsidR="0046402E" w:rsidRPr="00422214" w:rsidRDefault="0046402E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1B7F6F5A" w14:textId="77777777" w:rsidR="0046402E" w:rsidRDefault="0046402E" w:rsidP="00D353E7">
            <w:pPr>
              <w:spacing w:after="0" w:line="240" w:lineRule="auto"/>
            </w:pPr>
            <w:r>
              <w:lastRenderedPageBreak/>
              <w:t>Description is succinct clearly articulated;</w:t>
            </w:r>
          </w:p>
          <w:p w14:paraId="02DF9F59" w14:textId="360A9AB5" w:rsidR="0046402E" w:rsidRDefault="0046402E" w:rsidP="00D353E7">
            <w:pPr>
              <w:spacing w:after="0" w:line="240" w:lineRule="auto"/>
            </w:pPr>
            <w:r>
              <w:lastRenderedPageBreak/>
              <w:t xml:space="preserve">1 paragraph in length and </w:t>
            </w:r>
            <w:r w:rsidR="00D353E7">
              <w:t>contains four</w:t>
            </w:r>
            <w:r>
              <w:t xml:space="preserve"> required; </w:t>
            </w:r>
          </w:p>
          <w:p w14:paraId="57F0D007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4C698D50" w14:textId="77777777" w:rsidR="0046402E" w:rsidRDefault="0046402E" w:rsidP="00D353E7">
            <w:pPr>
              <w:spacing w:after="0" w:line="240" w:lineRule="auto"/>
            </w:pPr>
            <w:r>
              <w:lastRenderedPageBreak/>
              <w:t xml:space="preserve">Description is generally stated; 1 paragraph in length contains only </w:t>
            </w:r>
            <w:r>
              <w:lastRenderedPageBreak/>
              <w:t xml:space="preserve">three required elements; </w:t>
            </w:r>
          </w:p>
          <w:p w14:paraId="085F0EB5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41C3E4A9" w14:textId="77777777" w:rsidR="0046402E" w:rsidRDefault="0046402E" w:rsidP="00D353E7">
            <w:pPr>
              <w:spacing w:after="0" w:line="240" w:lineRule="auto"/>
            </w:pPr>
            <w:r>
              <w:lastRenderedPageBreak/>
              <w:t>Description is vague;</w:t>
            </w:r>
          </w:p>
          <w:p w14:paraId="1327F5FF" w14:textId="77777777" w:rsidR="0046402E" w:rsidRDefault="0046402E" w:rsidP="00D353E7">
            <w:pPr>
              <w:spacing w:after="0" w:line="240" w:lineRule="auto"/>
            </w:pPr>
            <w:r>
              <w:lastRenderedPageBreak/>
              <w:t xml:space="preserve">1 paragraph in length contains only 1 required element; </w:t>
            </w:r>
          </w:p>
          <w:p w14:paraId="7F14FFDD" w14:textId="77777777" w:rsidR="0046402E" w:rsidRDefault="0046402E" w:rsidP="00D353E7">
            <w:pPr>
              <w:spacing w:after="0" w:line="240" w:lineRule="auto"/>
            </w:pPr>
          </w:p>
          <w:p w14:paraId="63A8C562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5CA9236E" w14:textId="77777777" w:rsidR="0046402E" w:rsidRDefault="0046402E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Description is</w:t>
            </w:r>
            <w:r w:rsidRPr="00E17EE3">
              <w:rPr>
                <w:rFonts w:ascii="Arial" w:eastAsia="Times New Roman" w:hAnsi="Arial" w:cs="Arial"/>
              </w:rPr>
              <w:t xml:space="preserve"> absent;</w:t>
            </w:r>
          </w:p>
          <w:p w14:paraId="5FC12334" w14:textId="77777777" w:rsidR="0046402E" w:rsidRPr="00E17EE3" w:rsidRDefault="0046402E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7EE3">
              <w:rPr>
                <w:rFonts w:ascii="Arial" w:eastAsia="Times New Roman" w:hAnsi="Arial" w:cs="Arial"/>
              </w:rPr>
              <w:t xml:space="preserve"> or </w:t>
            </w:r>
          </w:p>
          <w:p w14:paraId="0F705F7B" w14:textId="123673DA" w:rsidR="0046402E" w:rsidRPr="00422214" w:rsidRDefault="0046402E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lastRenderedPageBreak/>
              <w:t>Is</w:t>
            </w:r>
            <w:r w:rsidRPr="00E17EE3">
              <w:rPr>
                <w:rFonts w:ascii="Arial" w:eastAsia="Times New Roman" w:hAnsi="Arial" w:cs="Arial"/>
              </w:rPr>
              <w:t xml:space="preserve"> vague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353E7">
              <w:rPr>
                <w:rFonts w:ascii="Arial" w:eastAsia="Times New Roman" w:hAnsi="Arial" w:cs="Arial"/>
              </w:rPr>
              <w:t xml:space="preserve">and </w:t>
            </w:r>
            <w:r w:rsidR="00D353E7" w:rsidRPr="00E17EE3">
              <w:rPr>
                <w:rFonts w:ascii="Arial" w:eastAsia="Times New Roman" w:hAnsi="Arial" w:cs="Arial"/>
              </w:rPr>
              <w:t>contains</w:t>
            </w:r>
            <w:r w:rsidRPr="00E17EE3">
              <w:rPr>
                <w:rFonts w:ascii="Arial" w:eastAsia="Times New Roman" w:hAnsi="Arial" w:cs="Arial"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insufficient</w:t>
            </w:r>
            <w:r w:rsidR="00D353E7"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information</w:t>
            </w:r>
          </w:p>
        </w:tc>
      </w:tr>
      <w:tr w:rsidR="0046402E" w:rsidRPr="00422214" w14:paraId="355ECFE0" w14:textId="77777777" w:rsidTr="00D353E7">
        <w:trPr>
          <w:trHeight w:val="746"/>
        </w:trPr>
        <w:tc>
          <w:tcPr>
            <w:tcW w:w="2591" w:type="dxa"/>
            <w:vMerge w:val="restart"/>
          </w:tcPr>
          <w:p w14:paraId="0A0B503C" w14:textId="77777777" w:rsidR="0046402E" w:rsidRDefault="0046402E" w:rsidP="00D353E7"/>
          <w:p w14:paraId="6F11C863" w14:textId="77777777" w:rsidR="0046402E" w:rsidRDefault="0046402E" w:rsidP="00D353E7">
            <w:pPr>
              <w:spacing w:after="0" w:line="240" w:lineRule="auto"/>
            </w:pPr>
            <w:r>
              <w:t>Reflection</w:t>
            </w:r>
          </w:p>
          <w:p w14:paraId="18417FD1" w14:textId="77777777" w:rsidR="0046402E" w:rsidRDefault="0046402E" w:rsidP="00D353E7">
            <w:pPr>
              <w:spacing w:after="0" w:line="240" w:lineRule="auto"/>
            </w:pPr>
          </w:p>
          <w:p w14:paraId="23D14686" w14:textId="77777777" w:rsidR="0046402E" w:rsidRDefault="0046402E" w:rsidP="00D353E7">
            <w:pPr>
              <w:spacing w:after="0" w:line="240" w:lineRule="auto"/>
            </w:pPr>
            <w:r>
              <w:t>Thoughts, feelings, awakenings about experience expressed fully;</w:t>
            </w:r>
          </w:p>
          <w:p w14:paraId="2E8B551A" w14:textId="42A8234C" w:rsidR="0046402E" w:rsidRDefault="00D353E7" w:rsidP="00D353E7">
            <w:pPr>
              <w:spacing w:after="0" w:line="240" w:lineRule="auto"/>
            </w:pPr>
            <w:r>
              <w:t>Evidence of</w:t>
            </w:r>
            <w:r w:rsidR="0046402E">
              <w:t xml:space="preserve"> new or different perspectives present;</w:t>
            </w:r>
          </w:p>
          <w:p w14:paraId="324C98CB" w14:textId="77777777" w:rsidR="0046402E" w:rsidRDefault="0046402E" w:rsidP="00D353E7">
            <w:pPr>
              <w:spacing w:after="0" w:line="240" w:lineRule="auto"/>
            </w:pPr>
            <w:r>
              <w:t xml:space="preserve">Substantive response shows synthesis of </w:t>
            </w:r>
            <w:r w:rsidR="00FA4465">
              <w:t xml:space="preserve">self-discovery and knowledge </w:t>
            </w:r>
            <w:r>
              <w:t>through reflection</w:t>
            </w:r>
            <w:r w:rsidR="00FA4465">
              <w:t xml:space="preserve"> and includes scholarly support</w:t>
            </w:r>
          </w:p>
        </w:tc>
        <w:tc>
          <w:tcPr>
            <w:tcW w:w="2126" w:type="dxa"/>
          </w:tcPr>
          <w:p w14:paraId="3F8E6F20" w14:textId="77777777" w:rsidR="0046402E" w:rsidRDefault="0046402E" w:rsidP="00D353E7">
            <w:pPr>
              <w:jc w:val="center"/>
            </w:pPr>
            <w:r>
              <w:t>30</w:t>
            </w:r>
          </w:p>
        </w:tc>
        <w:tc>
          <w:tcPr>
            <w:tcW w:w="2343" w:type="dxa"/>
          </w:tcPr>
          <w:p w14:paraId="5649EE1F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6D4110BF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742C6865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66ADD204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46402E" w:rsidRPr="00422214" w14:paraId="66820D9E" w14:textId="77777777" w:rsidTr="00D353E7">
        <w:trPr>
          <w:trHeight w:val="140"/>
        </w:trPr>
        <w:tc>
          <w:tcPr>
            <w:tcW w:w="2591" w:type="dxa"/>
            <w:vMerge/>
          </w:tcPr>
          <w:p w14:paraId="115997D9" w14:textId="77777777" w:rsidR="0046402E" w:rsidRPr="00422214" w:rsidRDefault="0046402E" w:rsidP="00D353E7">
            <w:pPr>
              <w:spacing w:after="0" w:line="240" w:lineRule="auto"/>
              <w:ind w:left="15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52320A5" w14:textId="77777777" w:rsidR="0046402E" w:rsidRDefault="0046402E" w:rsidP="00D353E7">
            <w:pPr>
              <w:spacing w:after="0" w:line="240" w:lineRule="auto"/>
            </w:pPr>
            <w:r>
              <w:t xml:space="preserve">Reflection is succinct and clearly articulated; </w:t>
            </w:r>
          </w:p>
          <w:p w14:paraId="1FA8385A" w14:textId="77777777" w:rsidR="0046402E" w:rsidRDefault="0046402E" w:rsidP="00D353E7">
            <w:pPr>
              <w:spacing w:after="0" w:line="240" w:lineRule="auto"/>
            </w:pPr>
            <w:r>
              <w:t xml:space="preserve">2-3 paragraphs in length; contains all three (3) required elements; </w:t>
            </w:r>
          </w:p>
          <w:p w14:paraId="1386A971" w14:textId="77777777" w:rsidR="0046402E" w:rsidRDefault="0046402E" w:rsidP="00D353E7">
            <w:pPr>
              <w:spacing w:after="0" w:line="240" w:lineRule="auto"/>
            </w:pPr>
          </w:p>
          <w:p w14:paraId="301F183D" w14:textId="77777777" w:rsidR="0046402E" w:rsidRPr="00422214" w:rsidRDefault="0046402E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33F19AE0" w14:textId="77777777" w:rsidR="0046402E" w:rsidRDefault="0046402E" w:rsidP="00D353E7">
            <w:pPr>
              <w:spacing w:after="0" w:line="240" w:lineRule="auto"/>
            </w:pPr>
            <w:r>
              <w:t>Reflection is succinct and clearly articulated;</w:t>
            </w:r>
          </w:p>
          <w:p w14:paraId="56CF5E7D" w14:textId="77777777" w:rsidR="0046402E" w:rsidRDefault="0046402E" w:rsidP="00D353E7">
            <w:pPr>
              <w:spacing w:after="0" w:line="240" w:lineRule="auto"/>
            </w:pPr>
            <w:r>
              <w:t>2-3 paragraphs in length;</w:t>
            </w:r>
          </w:p>
          <w:p w14:paraId="6C68B674" w14:textId="22CE9AB1" w:rsidR="0046402E" w:rsidRDefault="0046402E" w:rsidP="00D353E7">
            <w:pPr>
              <w:spacing w:after="0" w:line="240" w:lineRule="auto"/>
            </w:pPr>
            <w:r>
              <w:t xml:space="preserve">contains two of </w:t>
            </w:r>
            <w:r w:rsidR="00D353E7">
              <w:t>three required</w:t>
            </w:r>
            <w:r>
              <w:t xml:space="preserve"> elements; </w:t>
            </w:r>
          </w:p>
          <w:p w14:paraId="082C6034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29735946" w14:textId="0D41FD89" w:rsidR="0046402E" w:rsidRDefault="00D353E7" w:rsidP="00D353E7">
            <w:pPr>
              <w:spacing w:after="0" w:line="240" w:lineRule="auto"/>
            </w:pPr>
            <w:r>
              <w:t>Reflection is</w:t>
            </w:r>
            <w:r w:rsidR="0046402E">
              <w:t xml:space="preserve"> generally stated;</w:t>
            </w:r>
          </w:p>
          <w:p w14:paraId="4934969D" w14:textId="77777777" w:rsidR="0046402E" w:rsidRDefault="0046402E" w:rsidP="00D353E7">
            <w:pPr>
              <w:spacing w:after="0" w:line="240" w:lineRule="auto"/>
            </w:pPr>
            <w:r>
              <w:t xml:space="preserve">less than two (2) full paragraphs in length; </w:t>
            </w:r>
          </w:p>
          <w:p w14:paraId="0182EA1E" w14:textId="77777777" w:rsidR="0046402E" w:rsidRDefault="0046402E" w:rsidP="00D353E7">
            <w:pPr>
              <w:spacing w:after="0" w:line="240" w:lineRule="auto"/>
            </w:pPr>
            <w:r>
              <w:t xml:space="preserve">contains 2 of three required elements; </w:t>
            </w:r>
          </w:p>
          <w:p w14:paraId="165C35A7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6A82F659" w14:textId="77777777" w:rsidR="0046402E" w:rsidRDefault="0046402E" w:rsidP="00D353E7">
            <w:pPr>
              <w:spacing w:after="0" w:line="240" w:lineRule="auto"/>
            </w:pPr>
            <w:r>
              <w:t>Reflection is vague;</w:t>
            </w:r>
          </w:p>
          <w:p w14:paraId="3D319FE4" w14:textId="77777777" w:rsidR="0046402E" w:rsidRDefault="0046402E" w:rsidP="00D353E7">
            <w:pPr>
              <w:spacing w:after="0" w:line="240" w:lineRule="auto"/>
            </w:pPr>
            <w:r>
              <w:t>Less than one (1) paragraph in length;</w:t>
            </w:r>
          </w:p>
          <w:p w14:paraId="33CFD109" w14:textId="77777777" w:rsidR="0046402E" w:rsidRDefault="0046402E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46930CA1" w14:textId="77777777" w:rsidR="0046402E" w:rsidRDefault="0046402E" w:rsidP="00D353E7">
            <w:pPr>
              <w:spacing w:after="0" w:line="240" w:lineRule="auto"/>
            </w:pPr>
          </w:p>
          <w:p w14:paraId="12584579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5F6DE349" w14:textId="77777777" w:rsidR="0046402E" w:rsidRPr="00E17EE3" w:rsidRDefault="0046402E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Reflections</w:t>
            </w:r>
            <w:r w:rsidRPr="00E17EE3">
              <w:rPr>
                <w:rFonts w:ascii="Arial" w:eastAsia="Times New Roman" w:hAnsi="Arial" w:cs="Arial"/>
              </w:rPr>
              <w:t xml:space="preserve"> are absent; or </w:t>
            </w:r>
          </w:p>
          <w:p w14:paraId="15B5476E" w14:textId="77777777" w:rsidR="0046402E" w:rsidRPr="00422214" w:rsidRDefault="0046402E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E17EE3">
              <w:rPr>
                <w:rFonts w:ascii="Arial" w:eastAsia="Times New Roman" w:hAnsi="Arial" w:cs="Arial"/>
              </w:rPr>
              <w:t>re vague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Pr="00E17EE3">
              <w:rPr>
                <w:rFonts w:ascii="Arial" w:eastAsia="Times New Roman" w:hAnsi="Arial" w:cs="Arial"/>
              </w:rPr>
              <w:t xml:space="preserve"> contain insufficient</w:t>
            </w:r>
            <w:r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Pr="00E17EE3">
              <w:rPr>
                <w:rFonts w:ascii="Arial" w:eastAsia="Times New Roman" w:hAnsi="Arial" w:cs="Arial"/>
              </w:rPr>
              <w:t xml:space="preserve">information </w:t>
            </w:r>
          </w:p>
        </w:tc>
      </w:tr>
      <w:tr w:rsidR="0046402E" w:rsidRPr="00422214" w14:paraId="75A4A6C2" w14:textId="77777777" w:rsidTr="00D353E7">
        <w:trPr>
          <w:trHeight w:val="140"/>
        </w:trPr>
        <w:tc>
          <w:tcPr>
            <w:tcW w:w="2591" w:type="dxa"/>
            <w:vMerge w:val="restart"/>
          </w:tcPr>
          <w:p w14:paraId="26514B41" w14:textId="77777777" w:rsidR="0046402E" w:rsidRDefault="0046402E" w:rsidP="00D353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Implications</w:t>
            </w:r>
          </w:p>
          <w:p w14:paraId="17C0C2D3" w14:textId="77777777" w:rsidR="0046402E" w:rsidRDefault="0046402E" w:rsidP="00D353E7">
            <w:pPr>
              <w:spacing w:after="0" w:line="240" w:lineRule="auto"/>
              <w:rPr>
                <w:rFonts w:ascii="Arial" w:hAnsi="Arial" w:cs="Arial"/>
              </w:rPr>
            </w:pPr>
          </w:p>
          <w:p w14:paraId="58FED3B2" w14:textId="4B40B701" w:rsidR="0046402E" w:rsidRPr="0046402E" w:rsidRDefault="0046402E" w:rsidP="00D353E7">
            <w:pPr>
              <w:spacing w:after="0" w:line="240" w:lineRule="auto"/>
              <w:rPr>
                <w:rFonts w:ascii="Arial" w:hAnsi="Arial" w:cs="Arial"/>
              </w:rPr>
            </w:pPr>
            <w:r w:rsidRPr="0046402E">
              <w:rPr>
                <w:rFonts w:ascii="Arial" w:hAnsi="Arial" w:cs="Arial"/>
              </w:rPr>
              <w:t xml:space="preserve">How new insights gained through reflection </w:t>
            </w:r>
            <w:r w:rsidR="00D353E7" w:rsidRPr="0046402E">
              <w:rPr>
                <w:rFonts w:ascii="Arial" w:hAnsi="Arial" w:cs="Arial"/>
              </w:rPr>
              <w:t>will be</w:t>
            </w:r>
            <w:r w:rsidRPr="0046402E">
              <w:rPr>
                <w:rFonts w:ascii="Arial" w:hAnsi="Arial" w:cs="Arial"/>
              </w:rPr>
              <w:t xml:space="preserve"> used: </w:t>
            </w:r>
          </w:p>
          <w:p w14:paraId="430C3299" w14:textId="77777777" w:rsidR="0046402E" w:rsidRPr="0046402E" w:rsidRDefault="0046402E" w:rsidP="00D353E7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46402E">
              <w:rPr>
                <w:rFonts w:ascii="Arial" w:hAnsi="Arial" w:cs="Arial"/>
              </w:rPr>
              <w:t>in   future practice</w:t>
            </w:r>
          </w:p>
          <w:p w14:paraId="45FDF6BE" w14:textId="77777777" w:rsidR="0046402E" w:rsidRPr="004F6A8E" w:rsidRDefault="0046402E" w:rsidP="00D353E7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46402E">
              <w:rPr>
                <w:rFonts w:ascii="Arial" w:hAnsi="Arial" w:cs="Arial"/>
              </w:rPr>
              <w:t xml:space="preserve">to improve communication skills and abilities </w:t>
            </w:r>
          </w:p>
        </w:tc>
        <w:tc>
          <w:tcPr>
            <w:tcW w:w="2126" w:type="dxa"/>
          </w:tcPr>
          <w:p w14:paraId="3AEFA4BA" w14:textId="77777777" w:rsidR="0046402E" w:rsidRDefault="0046402E" w:rsidP="00D353E7">
            <w:pPr>
              <w:jc w:val="center"/>
            </w:pPr>
            <w:r>
              <w:t>30</w:t>
            </w:r>
          </w:p>
        </w:tc>
        <w:tc>
          <w:tcPr>
            <w:tcW w:w="2343" w:type="dxa"/>
          </w:tcPr>
          <w:p w14:paraId="168F34E9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0EED911C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4AE49711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3E845459" w14:textId="77777777" w:rsidR="0046402E" w:rsidRPr="00422214" w:rsidRDefault="0046402E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2D6C51" w:rsidRPr="00726AE4" w14:paraId="0F43CC25" w14:textId="77777777" w:rsidTr="00D353E7">
        <w:trPr>
          <w:trHeight w:val="140"/>
        </w:trPr>
        <w:tc>
          <w:tcPr>
            <w:tcW w:w="2591" w:type="dxa"/>
            <w:vMerge/>
          </w:tcPr>
          <w:p w14:paraId="489E44CE" w14:textId="77777777" w:rsidR="002D6C51" w:rsidRPr="004F6A8E" w:rsidRDefault="002D6C51" w:rsidP="00D353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C27510" w14:textId="77777777" w:rsidR="002D6C51" w:rsidRDefault="002D6C51" w:rsidP="00D353E7">
            <w:pPr>
              <w:spacing w:after="0" w:line="240" w:lineRule="auto"/>
            </w:pPr>
            <w:r>
              <w:t xml:space="preserve">Implications are succinctly articulated; </w:t>
            </w:r>
          </w:p>
          <w:p w14:paraId="1111EC0A" w14:textId="77777777" w:rsidR="002D6C51" w:rsidRDefault="002D6C51" w:rsidP="00D353E7">
            <w:pPr>
              <w:spacing w:after="0" w:line="240" w:lineRule="auto"/>
            </w:pPr>
            <w:r>
              <w:t xml:space="preserve">1 paragraph in length; contains all required elements; </w:t>
            </w:r>
          </w:p>
          <w:p w14:paraId="7798ED9B" w14:textId="77777777" w:rsidR="002D6C51" w:rsidRDefault="002D6C51" w:rsidP="00D353E7">
            <w:pPr>
              <w:spacing w:after="0" w:line="240" w:lineRule="auto"/>
            </w:pPr>
          </w:p>
          <w:p w14:paraId="40E0596E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79D3B031" w14:textId="77777777" w:rsidR="002D6C51" w:rsidRDefault="002D6C51" w:rsidP="00D353E7">
            <w:pPr>
              <w:spacing w:after="0" w:line="240" w:lineRule="auto"/>
            </w:pPr>
            <w:r w:rsidRPr="0088643B">
              <w:t xml:space="preserve">Implications are succinctly </w:t>
            </w:r>
            <w:r>
              <w:t>articulated;</w:t>
            </w:r>
          </w:p>
          <w:p w14:paraId="491B42D5" w14:textId="41709A4E" w:rsidR="002D6C51" w:rsidRDefault="002D6C51" w:rsidP="00D353E7">
            <w:pPr>
              <w:spacing w:after="0" w:line="240" w:lineRule="auto"/>
            </w:pPr>
            <w:r>
              <w:t xml:space="preserve">1 paragraph in length and </w:t>
            </w:r>
            <w:r w:rsidR="00D353E7">
              <w:t>contains one</w:t>
            </w:r>
            <w:r>
              <w:t xml:space="preserve"> (1) required element </w:t>
            </w:r>
          </w:p>
          <w:p w14:paraId="35DFC91C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653307F1" w14:textId="77777777" w:rsidR="002D6C51" w:rsidRDefault="002D6C51" w:rsidP="00D353E7">
            <w:pPr>
              <w:spacing w:after="0" w:line="240" w:lineRule="auto"/>
            </w:pPr>
            <w:r>
              <w:t xml:space="preserve">Implications are generally stated; 1 paragraph in length contains two required elements; </w:t>
            </w:r>
          </w:p>
          <w:p w14:paraId="71C4A168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1F711276" w14:textId="77777777" w:rsidR="002D6C51" w:rsidRDefault="002D6C51" w:rsidP="00D353E7">
            <w:pPr>
              <w:spacing w:after="0" w:line="240" w:lineRule="auto"/>
            </w:pPr>
            <w:r>
              <w:t>Implications are vague;</w:t>
            </w:r>
          </w:p>
          <w:p w14:paraId="4FDE0020" w14:textId="77777777" w:rsidR="002D6C51" w:rsidRDefault="002D6C51" w:rsidP="00D353E7">
            <w:pPr>
              <w:spacing w:after="0" w:line="240" w:lineRule="auto"/>
            </w:pPr>
            <w:r>
              <w:t>Less than one (1) paragraph in length;</w:t>
            </w:r>
          </w:p>
          <w:p w14:paraId="12B79B80" w14:textId="77777777" w:rsidR="002D6C51" w:rsidRDefault="002D6C51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28D5491B" w14:textId="77777777" w:rsidR="002D6C51" w:rsidRDefault="002D6C51" w:rsidP="00D353E7">
            <w:pPr>
              <w:spacing w:after="0" w:line="240" w:lineRule="auto"/>
            </w:pPr>
          </w:p>
          <w:p w14:paraId="19624EDA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6B77C3F4" w14:textId="77777777" w:rsidR="002D6C51" w:rsidRPr="00726AE4" w:rsidRDefault="002D6C51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 xml:space="preserve">Implications are absent; or </w:t>
            </w:r>
          </w:p>
          <w:p w14:paraId="6CA561C5" w14:textId="01ED8C81" w:rsidR="002D6C51" w:rsidRPr="00726AE4" w:rsidRDefault="002D6C51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 xml:space="preserve">Implications are vague contain </w:t>
            </w:r>
            <w:r w:rsidR="00D353E7" w:rsidRPr="00726AE4">
              <w:rPr>
                <w:lang w:val="fr-FR"/>
              </w:rPr>
              <w:t>insufficient information</w:t>
            </w:r>
          </w:p>
          <w:p w14:paraId="1FA4C5C5" w14:textId="77777777" w:rsidR="002D6C51" w:rsidRPr="00726AE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</w:tr>
      <w:tr w:rsidR="002D6C51" w:rsidRPr="00422214" w14:paraId="656E3D02" w14:textId="77777777" w:rsidTr="00D353E7">
        <w:trPr>
          <w:trHeight w:val="767"/>
        </w:trPr>
        <w:tc>
          <w:tcPr>
            <w:tcW w:w="2591" w:type="dxa"/>
          </w:tcPr>
          <w:p w14:paraId="36FB560C" w14:textId="77777777" w:rsidR="002D6C51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Reflective practice # 3</w:t>
            </w:r>
          </w:p>
          <w:p w14:paraId="6320E373" w14:textId="0F5B68D1" w:rsidR="002D6C51" w:rsidRPr="002D6C51" w:rsidRDefault="002D6C51" w:rsidP="00D353E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6C51">
              <w:rPr>
                <w:rFonts w:ascii="Arial" w:hAnsi="Arial" w:cs="Arial"/>
                <w:bCs/>
                <w:sz w:val="20"/>
                <w:szCs w:val="20"/>
              </w:rPr>
              <w:t xml:space="preserve">Choice </w:t>
            </w:r>
            <w:r w:rsidR="00D353E7" w:rsidRPr="002D6C51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r w:rsidRPr="002D6C51">
              <w:rPr>
                <w:rFonts w:ascii="Arial" w:hAnsi="Arial" w:cs="Arial"/>
                <w:bCs/>
                <w:sz w:val="20"/>
                <w:szCs w:val="20"/>
              </w:rPr>
              <w:t xml:space="preserve"> persuasive conversation; leading a team, collaboration on project</w:t>
            </w:r>
          </w:p>
        </w:tc>
        <w:tc>
          <w:tcPr>
            <w:tcW w:w="11846" w:type="dxa"/>
            <w:gridSpan w:val="5"/>
          </w:tcPr>
          <w:p w14:paraId="7FC28B7D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6C51" w:rsidRPr="00422214" w14:paraId="7863739C" w14:textId="77777777" w:rsidTr="00D353E7">
        <w:trPr>
          <w:trHeight w:val="288"/>
        </w:trPr>
        <w:tc>
          <w:tcPr>
            <w:tcW w:w="2591" w:type="dxa"/>
            <w:vMerge w:val="restart"/>
          </w:tcPr>
          <w:p w14:paraId="512766A5" w14:textId="77777777" w:rsidR="002D6C51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Experience: </w:t>
            </w:r>
          </w:p>
          <w:p w14:paraId="6F999783" w14:textId="77777777" w:rsidR="002D6C51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256790B" w14:textId="7B95F007" w:rsidR="002D6C51" w:rsidRDefault="002D6C51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Experience description includes five elements: </w:t>
            </w:r>
            <w:r w:rsidRPr="002C5560">
              <w:rPr>
                <w:rFonts w:ascii="Times New Roman" w:hAnsi="Times New Roman"/>
              </w:rPr>
              <w:t xml:space="preserve">who, what, when, </w:t>
            </w:r>
            <w:r w:rsidR="00726AE4">
              <w:rPr>
                <w:rFonts w:ascii="Times New Roman" w:hAnsi="Times New Roman"/>
              </w:rPr>
              <w:br/>
            </w:r>
            <w:bookmarkStart w:id="0" w:name="_GoBack"/>
            <w:bookmarkEnd w:id="0"/>
            <w:r w:rsidRPr="002C5560">
              <w:rPr>
                <w:rFonts w:ascii="Times New Roman" w:hAnsi="Times New Roman"/>
              </w:rPr>
              <w:t xml:space="preserve">where, how </w:t>
            </w:r>
          </w:p>
          <w:p w14:paraId="7A6E8FF5" w14:textId="77777777" w:rsidR="002D6C51" w:rsidRPr="004F6A8E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7E9598AB" w14:textId="77777777" w:rsidR="002D6C51" w:rsidRPr="0046402E" w:rsidRDefault="002D6C51" w:rsidP="00D353E7">
            <w:pPr>
              <w:jc w:val="center"/>
              <w:rPr>
                <w:b/>
              </w:rPr>
            </w:pPr>
            <w:r w:rsidRPr="0046402E">
              <w:rPr>
                <w:b/>
              </w:rPr>
              <w:t>30</w:t>
            </w:r>
          </w:p>
        </w:tc>
        <w:tc>
          <w:tcPr>
            <w:tcW w:w="2343" w:type="dxa"/>
          </w:tcPr>
          <w:p w14:paraId="4C0EE343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72316704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6C49F0F2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6BAD74B7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2D6C51" w:rsidRPr="00422214" w14:paraId="55262CC5" w14:textId="77777777" w:rsidTr="00D353E7">
        <w:trPr>
          <w:trHeight w:val="140"/>
        </w:trPr>
        <w:tc>
          <w:tcPr>
            <w:tcW w:w="2591" w:type="dxa"/>
            <w:vMerge/>
          </w:tcPr>
          <w:p w14:paraId="1A570D81" w14:textId="77777777" w:rsidR="002D6C51" w:rsidRPr="00422214" w:rsidRDefault="002D6C51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18ADBBA6" w14:textId="77777777" w:rsidR="002D6C51" w:rsidRDefault="002D6C51" w:rsidP="00D353E7">
            <w:pPr>
              <w:spacing w:after="0" w:line="240" w:lineRule="auto"/>
            </w:pPr>
            <w:r>
              <w:t xml:space="preserve">Description is succinct clearly articulated; </w:t>
            </w:r>
          </w:p>
          <w:p w14:paraId="5C04821B" w14:textId="77777777" w:rsidR="002D6C51" w:rsidRDefault="002D6C51" w:rsidP="00D353E7">
            <w:pPr>
              <w:spacing w:after="0" w:line="240" w:lineRule="auto"/>
            </w:pPr>
            <w:r>
              <w:t xml:space="preserve">1 paragraph in length; contains all required elements; </w:t>
            </w:r>
          </w:p>
          <w:p w14:paraId="3400257E" w14:textId="77777777" w:rsidR="002D6C51" w:rsidRDefault="002D6C51" w:rsidP="00D353E7">
            <w:pPr>
              <w:spacing w:after="0" w:line="240" w:lineRule="auto"/>
            </w:pPr>
          </w:p>
          <w:p w14:paraId="04AB2AE5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359937AF" w14:textId="77777777" w:rsidR="002D6C51" w:rsidRDefault="002D6C51" w:rsidP="00D353E7">
            <w:pPr>
              <w:spacing w:after="0" w:line="240" w:lineRule="auto"/>
            </w:pPr>
            <w:r>
              <w:t>Description is succinct clearly articulated;</w:t>
            </w:r>
          </w:p>
          <w:p w14:paraId="51F9F9A8" w14:textId="26A3CBBD" w:rsidR="002D6C51" w:rsidRDefault="002D6C51" w:rsidP="00D353E7">
            <w:pPr>
              <w:spacing w:after="0" w:line="240" w:lineRule="auto"/>
            </w:pPr>
            <w:r>
              <w:t xml:space="preserve">1 paragraph in length and </w:t>
            </w:r>
            <w:r w:rsidR="00D353E7">
              <w:t>contains four</w:t>
            </w:r>
            <w:r>
              <w:t xml:space="preserve"> required; </w:t>
            </w:r>
          </w:p>
          <w:p w14:paraId="7DEB8E00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50B38C63" w14:textId="77777777" w:rsidR="002D6C51" w:rsidRDefault="002D6C51" w:rsidP="00D353E7">
            <w:pPr>
              <w:spacing w:after="0" w:line="240" w:lineRule="auto"/>
            </w:pPr>
            <w:r>
              <w:t xml:space="preserve">Description is generally stated; 1 paragraph in length contains only three required elements; </w:t>
            </w:r>
          </w:p>
          <w:p w14:paraId="131D8B82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6F7DB006" w14:textId="77777777" w:rsidR="002D6C51" w:rsidRDefault="002D6C51" w:rsidP="00D353E7">
            <w:pPr>
              <w:spacing w:after="0" w:line="240" w:lineRule="auto"/>
            </w:pPr>
            <w:r>
              <w:t>Description is vague;</w:t>
            </w:r>
          </w:p>
          <w:p w14:paraId="43D6C00E" w14:textId="77777777" w:rsidR="002D6C51" w:rsidRDefault="002D6C51" w:rsidP="00D353E7">
            <w:pPr>
              <w:spacing w:after="0" w:line="240" w:lineRule="auto"/>
            </w:pPr>
            <w:r>
              <w:t xml:space="preserve">1 paragraph in length contains only 1 required element; </w:t>
            </w:r>
          </w:p>
          <w:p w14:paraId="2092A5E4" w14:textId="77777777" w:rsidR="002D6C51" w:rsidRDefault="002D6C51" w:rsidP="00D353E7">
            <w:pPr>
              <w:spacing w:after="0" w:line="240" w:lineRule="auto"/>
            </w:pPr>
          </w:p>
          <w:p w14:paraId="34F2D646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631308FB" w14:textId="77777777" w:rsidR="002D6C51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Description is</w:t>
            </w:r>
            <w:r w:rsidRPr="00E17EE3">
              <w:rPr>
                <w:rFonts w:ascii="Arial" w:eastAsia="Times New Roman" w:hAnsi="Arial" w:cs="Arial"/>
              </w:rPr>
              <w:t xml:space="preserve"> absent;</w:t>
            </w:r>
          </w:p>
          <w:p w14:paraId="6C4C5EF2" w14:textId="77777777" w:rsidR="002D6C51" w:rsidRPr="00E17EE3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7EE3">
              <w:rPr>
                <w:rFonts w:ascii="Arial" w:eastAsia="Times New Roman" w:hAnsi="Arial" w:cs="Arial"/>
              </w:rPr>
              <w:t xml:space="preserve"> or </w:t>
            </w:r>
          </w:p>
          <w:p w14:paraId="48E35AFB" w14:textId="33EF28E9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Is</w:t>
            </w:r>
            <w:r w:rsidRPr="00E17EE3">
              <w:rPr>
                <w:rFonts w:ascii="Arial" w:eastAsia="Times New Roman" w:hAnsi="Arial" w:cs="Arial"/>
              </w:rPr>
              <w:t xml:space="preserve"> vague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D353E7">
              <w:rPr>
                <w:rFonts w:ascii="Arial" w:eastAsia="Times New Roman" w:hAnsi="Arial" w:cs="Arial"/>
              </w:rPr>
              <w:t xml:space="preserve">and </w:t>
            </w:r>
            <w:r w:rsidR="00D353E7" w:rsidRPr="00E17EE3">
              <w:rPr>
                <w:rFonts w:ascii="Arial" w:eastAsia="Times New Roman" w:hAnsi="Arial" w:cs="Arial"/>
              </w:rPr>
              <w:t>contains</w:t>
            </w:r>
            <w:r w:rsidRPr="00E17EE3">
              <w:rPr>
                <w:rFonts w:ascii="Arial" w:eastAsia="Times New Roman" w:hAnsi="Arial" w:cs="Arial"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insufficient</w:t>
            </w:r>
            <w:r w:rsidR="00D353E7"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="00D353E7" w:rsidRPr="00E17EE3">
              <w:rPr>
                <w:rFonts w:ascii="Arial" w:eastAsia="Times New Roman" w:hAnsi="Arial" w:cs="Arial"/>
              </w:rPr>
              <w:t>information</w:t>
            </w:r>
          </w:p>
        </w:tc>
      </w:tr>
      <w:tr w:rsidR="002D6C51" w:rsidRPr="00422214" w14:paraId="4DEC3515" w14:textId="77777777" w:rsidTr="00D353E7">
        <w:trPr>
          <w:trHeight w:val="140"/>
        </w:trPr>
        <w:tc>
          <w:tcPr>
            <w:tcW w:w="2591" w:type="dxa"/>
            <w:vMerge w:val="restart"/>
          </w:tcPr>
          <w:p w14:paraId="34905663" w14:textId="77777777" w:rsidR="002D6C51" w:rsidRPr="004F6A8E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4EDF1F" w14:textId="77777777" w:rsidR="002D6C51" w:rsidRDefault="002D6C51" w:rsidP="00D353E7">
            <w:pPr>
              <w:spacing w:after="0" w:line="240" w:lineRule="auto"/>
            </w:pPr>
            <w:r>
              <w:rPr>
                <w:rFonts w:ascii="Arial" w:hAnsi="Arial" w:cs="Arial"/>
              </w:rPr>
              <w:t>Reflection</w:t>
            </w:r>
            <w:r>
              <w:t xml:space="preserve"> </w:t>
            </w:r>
          </w:p>
          <w:p w14:paraId="0CD262DC" w14:textId="77777777" w:rsidR="002D6C51" w:rsidRDefault="002D6C51" w:rsidP="00D353E7">
            <w:pPr>
              <w:spacing w:after="0" w:line="240" w:lineRule="auto"/>
            </w:pPr>
            <w:r>
              <w:t>Thoughts, feelings, awakenings about experience expressed fully;</w:t>
            </w:r>
          </w:p>
          <w:p w14:paraId="7E27470B" w14:textId="77777777" w:rsidR="002D6C51" w:rsidRDefault="002D6C51" w:rsidP="00D353E7">
            <w:pPr>
              <w:spacing w:after="0" w:line="240" w:lineRule="auto"/>
            </w:pPr>
            <w:r>
              <w:t>Evidence of new or different perspectives present;</w:t>
            </w:r>
          </w:p>
          <w:p w14:paraId="43DD68E2" w14:textId="77777777" w:rsidR="002D6C51" w:rsidRPr="004F6A8E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t xml:space="preserve">Substantive response shows synthesis of </w:t>
            </w:r>
            <w:r w:rsidR="00FA4465" w:rsidRPr="00FA4465">
              <w:t>self-discovery and knowledge of topic through reflection and includes scholarly support</w:t>
            </w:r>
          </w:p>
        </w:tc>
        <w:tc>
          <w:tcPr>
            <w:tcW w:w="2126" w:type="dxa"/>
          </w:tcPr>
          <w:p w14:paraId="200D718E" w14:textId="77777777" w:rsidR="002D6C51" w:rsidRPr="0046402E" w:rsidRDefault="002D6C51" w:rsidP="00D353E7">
            <w:pPr>
              <w:jc w:val="center"/>
              <w:rPr>
                <w:b/>
              </w:rPr>
            </w:pPr>
            <w:r w:rsidRPr="0046402E">
              <w:rPr>
                <w:b/>
              </w:rPr>
              <w:t>30</w:t>
            </w:r>
          </w:p>
        </w:tc>
        <w:tc>
          <w:tcPr>
            <w:tcW w:w="2343" w:type="dxa"/>
          </w:tcPr>
          <w:p w14:paraId="3ECA2B0E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6CE28316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48CBDC60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4FD2329B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2D6C51" w:rsidRPr="00422214" w14:paraId="5B07BFD8" w14:textId="77777777" w:rsidTr="00D353E7">
        <w:trPr>
          <w:trHeight w:val="140"/>
        </w:trPr>
        <w:tc>
          <w:tcPr>
            <w:tcW w:w="2591" w:type="dxa"/>
            <w:vMerge/>
          </w:tcPr>
          <w:p w14:paraId="79BD391F" w14:textId="77777777" w:rsidR="002D6C51" w:rsidRPr="004F6A8E" w:rsidRDefault="002D6C51" w:rsidP="00D353E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</w:tcPr>
          <w:p w14:paraId="6B4559F0" w14:textId="77777777" w:rsidR="002D6C51" w:rsidRDefault="002D6C51" w:rsidP="00D353E7">
            <w:pPr>
              <w:spacing w:after="0" w:line="240" w:lineRule="auto"/>
            </w:pPr>
            <w:r>
              <w:t xml:space="preserve">Reflection is succinct and clearly articulated; </w:t>
            </w:r>
          </w:p>
          <w:p w14:paraId="5E9839CE" w14:textId="77777777" w:rsidR="002D6C51" w:rsidRDefault="002D6C51" w:rsidP="00D353E7">
            <w:pPr>
              <w:spacing w:after="0" w:line="240" w:lineRule="auto"/>
            </w:pPr>
            <w:r>
              <w:t xml:space="preserve">2-3 paragraphs in length; contains all three (3) required elements; </w:t>
            </w:r>
          </w:p>
          <w:p w14:paraId="10EE8A27" w14:textId="77777777" w:rsidR="002D6C51" w:rsidRDefault="002D6C51" w:rsidP="00D353E7">
            <w:pPr>
              <w:spacing w:after="0" w:line="240" w:lineRule="auto"/>
            </w:pPr>
          </w:p>
          <w:p w14:paraId="2A36A661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0D999129" w14:textId="77777777" w:rsidR="002D6C51" w:rsidRDefault="002D6C51" w:rsidP="00D353E7">
            <w:pPr>
              <w:spacing w:after="0" w:line="240" w:lineRule="auto"/>
            </w:pPr>
            <w:r>
              <w:t>Reflection is succinct and clearly articulated;</w:t>
            </w:r>
          </w:p>
          <w:p w14:paraId="57629507" w14:textId="77777777" w:rsidR="002D6C51" w:rsidRDefault="002D6C51" w:rsidP="00D353E7">
            <w:pPr>
              <w:spacing w:after="0" w:line="240" w:lineRule="auto"/>
            </w:pPr>
            <w:r>
              <w:t>2-3 paragraphs in length;</w:t>
            </w:r>
          </w:p>
          <w:p w14:paraId="7BFC2427" w14:textId="430255A8" w:rsidR="002D6C51" w:rsidRDefault="002D6C51" w:rsidP="00D353E7">
            <w:pPr>
              <w:spacing w:after="0" w:line="240" w:lineRule="auto"/>
            </w:pPr>
            <w:r>
              <w:t xml:space="preserve">contains two of </w:t>
            </w:r>
            <w:r w:rsidR="00D353E7">
              <w:t>three required</w:t>
            </w:r>
            <w:r>
              <w:t xml:space="preserve"> elements; </w:t>
            </w:r>
          </w:p>
          <w:p w14:paraId="1303DA9E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15E688FD" w14:textId="5E471E5F" w:rsidR="002D6C51" w:rsidRDefault="00D353E7" w:rsidP="00D353E7">
            <w:pPr>
              <w:spacing w:after="0" w:line="240" w:lineRule="auto"/>
            </w:pPr>
            <w:r>
              <w:t>Reflection is</w:t>
            </w:r>
            <w:r w:rsidR="002D6C51">
              <w:t xml:space="preserve"> generally stated;</w:t>
            </w:r>
          </w:p>
          <w:p w14:paraId="4821FE1E" w14:textId="77777777" w:rsidR="002D6C51" w:rsidRDefault="002D6C51" w:rsidP="00D353E7">
            <w:pPr>
              <w:spacing w:after="0" w:line="240" w:lineRule="auto"/>
            </w:pPr>
            <w:r>
              <w:t xml:space="preserve">less than two (2) full paragraphs in length; </w:t>
            </w:r>
          </w:p>
          <w:p w14:paraId="5B1EA52E" w14:textId="77777777" w:rsidR="002D6C51" w:rsidRDefault="002D6C51" w:rsidP="00D353E7">
            <w:pPr>
              <w:spacing w:after="0" w:line="240" w:lineRule="auto"/>
            </w:pPr>
            <w:r>
              <w:t xml:space="preserve">contains 2 of three required elements; </w:t>
            </w:r>
          </w:p>
          <w:p w14:paraId="41B3BF36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27BB4ADE" w14:textId="77777777" w:rsidR="002D6C51" w:rsidRDefault="002D6C51" w:rsidP="00D353E7">
            <w:pPr>
              <w:spacing w:after="0" w:line="240" w:lineRule="auto"/>
            </w:pPr>
            <w:r>
              <w:t>Reflection is vague;</w:t>
            </w:r>
          </w:p>
          <w:p w14:paraId="5733EEBA" w14:textId="77777777" w:rsidR="002D6C51" w:rsidRDefault="002D6C51" w:rsidP="00D353E7">
            <w:pPr>
              <w:spacing w:after="0" w:line="240" w:lineRule="auto"/>
            </w:pPr>
            <w:r>
              <w:t>Less than one (1) paragraph in length;</w:t>
            </w:r>
          </w:p>
          <w:p w14:paraId="7E5A4BBB" w14:textId="77777777" w:rsidR="002D6C51" w:rsidRDefault="002D6C51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69182FEE" w14:textId="77777777" w:rsidR="002D6C51" w:rsidRDefault="002D6C51" w:rsidP="00D353E7">
            <w:pPr>
              <w:spacing w:after="0" w:line="240" w:lineRule="auto"/>
            </w:pPr>
          </w:p>
          <w:p w14:paraId="5FF3A5FC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21339D4D" w14:textId="77777777" w:rsidR="002D6C51" w:rsidRPr="00E17EE3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Reflections</w:t>
            </w:r>
            <w:r w:rsidRPr="00E17EE3">
              <w:rPr>
                <w:rFonts w:ascii="Arial" w:eastAsia="Times New Roman" w:hAnsi="Arial" w:cs="Arial"/>
              </w:rPr>
              <w:t xml:space="preserve"> are absent; or </w:t>
            </w:r>
          </w:p>
          <w:p w14:paraId="542643E6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E17EE3">
              <w:rPr>
                <w:rFonts w:ascii="Arial" w:eastAsia="Times New Roman" w:hAnsi="Arial" w:cs="Arial"/>
              </w:rPr>
              <w:t>re vague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Pr="00E17EE3">
              <w:rPr>
                <w:rFonts w:ascii="Arial" w:eastAsia="Times New Roman" w:hAnsi="Arial" w:cs="Arial"/>
              </w:rPr>
              <w:t xml:space="preserve"> contain insufficient</w:t>
            </w:r>
            <w:r w:rsidRPr="00E17EE3">
              <w:rPr>
                <w:rFonts w:ascii="Arial" w:eastAsia="Times New Roman" w:hAnsi="Arial" w:cs="Arial"/>
                <w:b/>
              </w:rPr>
              <w:t xml:space="preserve"> </w:t>
            </w:r>
            <w:r w:rsidRPr="00E17EE3">
              <w:rPr>
                <w:rFonts w:ascii="Arial" w:eastAsia="Times New Roman" w:hAnsi="Arial" w:cs="Arial"/>
              </w:rPr>
              <w:t xml:space="preserve">information </w:t>
            </w:r>
          </w:p>
        </w:tc>
      </w:tr>
      <w:tr w:rsidR="002D6C51" w:rsidRPr="00422214" w14:paraId="04C662D6" w14:textId="77777777" w:rsidTr="00D353E7">
        <w:trPr>
          <w:trHeight w:val="189"/>
        </w:trPr>
        <w:tc>
          <w:tcPr>
            <w:tcW w:w="2591" w:type="dxa"/>
            <w:vMerge w:val="restart"/>
          </w:tcPr>
          <w:p w14:paraId="5357B3E2" w14:textId="77777777" w:rsidR="002D6C51" w:rsidRDefault="002D6C51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Implications</w:t>
            </w:r>
          </w:p>
          <w:p w14:paraId="669CCCF3" w14:textId="77777777" w:rsidR="002D6C51" w:rsidRDefault="002D6C51" w:rsidP="00D353E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6F7D0A" w14:textId="63A7898E" w:rsidR="002D6C51" w:rsidRDefault="002D6C51" w:rsidP="00D35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How new insights gained through reflection </w:t>
            </w:r>
            <w:r w:rsidR="00D353E7">
              <w:rPr>
                <w:rFonts w:ascii="Times New Roman" w:hAnsi="Times New Roman"/>
              </w:rPr>
              <w:t>will be</w:t>
            </w:r>
            <w:r>
              <w:rPr>
                <w:rFonts w:ascii="Times New Roman" w:hAnsi="Times New Roman"/>
              </w:rPr>
              <w:t xml:space="preserve"> used: </w:t>
            </w:r>
          </w:p>
          <w:p w14:paraId="581CBEA6" w14:textId="77777777" w:rsidR="002D6C51" w:rsidRPr="0088643B" w:rsidRDefault="002D6C51" w:rsidP="00D353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8643B">
              <w:rPr>
                <w:rFonts w:ascii="Times New Roman" w:hAnsi="Times New Roman"/>
              </w:rPr>
              <w:t>in   future practice</w:t>
            </w:r>
          </w:p>
          <w:p w14:paraId="61CAD439" w14:textId="77777777" w:rsidR="002D6C51" w:rsidRPr="0088643B" w:rsidRDefault="002D6C51" w:rsidP="00D353E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88643B">
              <w:rPr>
                <w:rFonts w:ascii="Times New Roman" w:hAnsi="Times New Roman"/>
              </w:rPr>
              <w:t xml:space="preserve">to improve communication skills and abilities </w:t>
            </w:r>
          </w:p>
          <w:p w14:paraId="3D3C7A74" w14:textId="77777777" w:rsidR="002D6C51" w:rsidRPr="00422214" w:rsidRDefault="002D6C51" w:rsidP="00D353E7">
            <w:pPr>
              <w:tabs>
                <w:tab w:val="left" w:pos="78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432959F" w14:textId="77777777" w:rsidR="002D6C51" w:rsidRPr="0046402E" w:rsidRDefault="002D6C51" w:rsidP="00D353E7">
            <w:pPr>
              <w:jc w:val="center"/>
              <w:rPr>
                <w:b/>
              </w:rPr>
            </w:pPr>
            <w:r w:rsidRPr="0046402E">
              <w:rPr>
                <w:b/>
              </w:rPr>
              <w:lastRenderedPageBreak/>
              <w:t>30</w:t>
            </w:r>
          </w:p>
        </w:tc>
        <w:tc>
          <w:tcPr>
            <w:tcW w:w="2343" w:type="dxa"/>
          </w:tcPr>
          <w:p w14:paraId="33A2DAAA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</w:t>
            </w:r>
          </w:p>
        </w:tc>
        <w:tc>
          <w:tcPr>
            <w:tcW w:w="2339" w:type="dxa"/>
          </w:tcPr>
          <w:p w14:paraId="09AB86CD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  <w:tc>
          <w:tcPr>
            <w:tcW w:w="2429" w:type="dxa"/>
          </w:tcPr>
          <w:p w14:paraId="145F0E30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  <w:tc>
          <w:tcPr>
            <w:tcW w:w="2609" w:type="dxa"/>
          </w:tcPr>
          <w:p w14:paraId="1DB00541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2D6C51" w:rsidRPr="00726AE4" w14:paraId="660F6D75" w14:textId="77777777" w:rsidTr="00D353E7">
        <w:trPr>
          <w:trHeight w:val="140"/>
        </w:trPr>
        <w:tc>
          <w:tcPr>
            <w:tcW w:w="2591" w:type="dxa"/>
            <w:vMerge/>
          </w:tcPr>
          <w:p w14:paraId="49CA6583" w14:textId="77777777" w:rsidR="002D6C51" w:rsidRPr="004F6A8E" w:rsidRDefault="002D6C51" w:rsidP="00D353E7">
            <w:pPr>
              <w:tabs>
                <w:tab w:val="left" w:pos="788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4A52E26" w14:textId="77777777" w:rsidR="002D6C51" w:rsidRDefault="002D6C51" w:rsidP="00D353E7">
            <w:pPr>
              <w:spacing w:after="0" w:line="240" w:lineRule="auto"/>
            </w:pPr>
            <w:r>
              <w:t xml:space="preserve">Implications are succinctly articulated; </w:t>
            </w:r>
          </w:p>
          <w:p w14:paraId="7FE866A8" w14:textId="77777777" w:rsidR="002D6C51" w:rsidRDefault="002D6C51" w:rsidP="00D353E7">
            <w:pPr>
              <w:spacing w:after="0" w:line="240" w:lineRule="auto"/>
            </w:pPr>
            <w:r>
              <w:t xml:space="preserve">1 paragraph in length; contains all required elements; </w:t>
            </w:r>
          </w:p>
          <w:p w14:paraId="11B728CE" w14:textId="77777777" w:rsidR="002D6C51" w:rsidRDefault="002D6C51" w:rsidP="00D353E7">
            <w:pPr>
              <w:spacing w:after="0" w:line="240" w:lineRule="auto"/>
            </w:pPr>
          </w:p>
          <w:p w14:paraId="3AA51E5C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43" w:type="dxa"/>
          </w:tcPr>
          <w:p w14:paraId="6B8A79C0" w14:textId="77777777" w:rsidR="002D6C51" w:rsidRDefault="002D6C51" w:rsidP="00D353E7">
            <w:pPr>
              <w:spacing w:after="0" w:line="240" w:lineRule="auto"/>
            </w:pPr>
            <w:r w:rsidRPr="0088643B">
              <w:t xml:space="preserve">Implications are succinctly </w:t>
            </w:r>
            <w:r>
              <w:t>articulated;</w:t>
            </w:r>
          </w:p>
          <w:p w14:paraId="3A6D9BC8" w14:textId="2D3B33B8" w:rsidR="002D6C51" w:rsidRDefault="002D6C51" w:rsidP="00D353E7">
            <w:pPr>
              <w:spacing w:after="0" w:line="240" w:lineRule="auto"/>
            </w:pPr>
            <w:r>
              <w:t xml:space="preserve">1 paragraph in length and </w:t>
            </w:r>
            <w:r w:rsidR="00D353E7">
              <w:t>contains one</w:t>
            </w:r>
            <w:r>
              <w:t xml:space="preserve"> (1) required element </w:t>
            </w:r>
          </w:p>
          <w:p w14:paraId="19FE2A31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39" w:type="dxa"/>
          </w:tcPr>
          <w:p w14:paraId="46A547CF" w14:textId="77777777" w:rsidR="002D6C51" w:rsidRDefault="002D6C51" w:rsidP="00D353E7">
            <w:pPr>
              <w:spacing w:after="0" w:line="240" w:lineRule="auto"/>
            </w:pPr>
            <w:r>
              <w:t xml:space="preserve">Implications are generally stated; 1 paragraph in length contains two required elements; </w:t>
            </w:r>
          </w:p>
          <w:p w14:paraId="4DC097E8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29" w:type="dxa"/>
          </w:tcPr>
          <w:p w14:paraId="70907299" w14:textId="77777777" w:rsidR="002D6C51" w:rsidRDefault="002D6C51" w:rsidP="00D353E7">
            <w:pPr>
              <w:spacing w:after="0" w:line="240" w:lineRule="auto"/>
            </w:pPr>
            <w:r>
              <w:t>Implications are vague;</w:t>
            </w:r>
          </w:p>
          <w:p w14:paraId="7089572F" w14:textId="77777777" w:rsidR="002D6C51" w:rsidRDefault="002D6C51" w:rsidP="00D353E7">
            <w:pPr>
              <w:spacing w:after="0" w:line="240" w:lineRule="auto"/>
            </w:pPr>
            <w:r>
              <w:t>Less than one (1) paragraph in length;</w:t>
            </w:r>
          </w:p>
          <w:p w14:paraId="5FE28CCD" w14:textId="77777777" w:rsidR="002D6C51" w:rsidRDefault="002D6C51" w:rsidP="00D353E7">
            <w:pPr>
              <w:spacing w:after="0" w:line="240" w:lineRule="auto"/>
            </w:pPr>
            <w:r>
              <w:t xml:space="preserve">contains only 1 required element; </w:t>
            </w:r>
          </w:p>
          <w:p w14:paraId="11406F84" w14:textId="77777777" w:rsidR="002D6C51" w:rsidRDefault="002D6C51" w:rsidP="00D353E7">
            <w:pPr>
              <w:spacing w:after="0" w:line="240" w:lineRule="auto"/>
            </w:pPr>
          </w:p>
          <w:p w14:paraId="7002C2AA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09" w:type="dxa"/>
          </w:tcPr>
          <w:p w14:paraId="34F2D7F0" w14:textId="77777777" w:rsidR="002D6C51" w:rsidRPr="00726AE4" w:rsidRDefault="002D6C51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 xml:space="preserve">Implications are absent; or </w:t>
            </w:r>
          </w:p>
          <w:p w14:paraId="6352E67B" w14:textId="5704611D" w:rsidR="002D6C51" w:rsidRPr="00726AE4" w:rsidRDefault="002D6C51" w:rsidP="00D353E7">
            <w:pPr>
              <w:spacing w:after="0" w:line="240" w:lineRule="auto"/>
              <w:rPr>
                <w:lang w:val="fr-FR"/>
              </w:rPr>
            </w:pPr>
            <w:r w:rsidRPr="00726AE4">
              <w:rPr>
                <w:lang w:val="fr-FR"/>
              </w:rPr>
              <w:t xml:space="preserve">Implications are vague contain </w:t>
            </w:r>
            <w:r w:rsidR="00D353E7" w:rsidRPr="00726AE4">
              <w:rPr>
                <w:lang w:val="fr-FR"/>
              </w:rPr>
              <w:t>insufficient information</w:t>
            </w:r>
          </w:p>
          <w:p w14:paraId="7E60E3C8" w14:textId="77777777" w:rsidR="002D6C51" w:rsidRPr="00726AE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</w:tr>
      <w:tr w:rsidR="002D6C51" w:rsidRPr="00422214" w14:paraId="29A6E397" w14:textId="77777777" w:rsidTr="00D353E7">
        <w:trPr>
          <w:trHeight w:val="140"/>
        </w:trPr>
        <w:tc>
          <w:tcPr>
            <w:tcW w:w="2591" w:type="dxa"/>
          </w:tcPr>
          <w:p w14:paraId="78E720CE" w14:textId="77777777" w:rsidR="002D6C51" w:rsidRPr="00422214" w:rsidRDefault="002D6C51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</w:t>
            </w:r>
          </w:p>
        </w:tc>
        <w:tc>
          <w:tcPr>
            <w:tcW w:w="2126" w:type="dxa"/>
          </w:tcPr>
          <w:p w14:paraId="55E26FFA" w14:textId="77777777" w:rsidR="002D6C51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43" w:type="dxa"/>
          </w:tcPr>
          <w:p w14:paraId="6AEEAE72" w14:textId="77777777" w:rsidR="002D6C51" w:rsidRPr="00422214" w:rsidRDefault="002D6C51" w:rsidP="00D353E7">
            <w:pPr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39" w:type="dxa"/>
          </w:tcPr>
          <w:p w14:paraId="61A74971" w14:textId="77777777" w:rsidR="002D6C51" w:rsidRPr="00422214" w:rsidRDefault="002D6C51" w:rsidP="00D353E7">
            <w:pPr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29" w:type="dxa"/>
          </w:tcPr>
          <w:p w14:paraId="69B961F8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09" w:type="dxa"/>
          </w:tcPr>
          <w:p w14:paraId="07F052D8" w14:textId="77777777" w:rsidR="002D6C51" w:rsidRPr="00422214" w:rsidRDefault="002D6C51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D6C51" w:rsidRPr="00422214" w14:paraId="7D29C05E" w14:textId="77777777" w:rsidTr="00D353E7">
        <w:trPr>
          <w:trHeight w:val="1610"/>
        </w:trPr>
        <w:tc>
          <w:tcPr>
            <w:tcW w:w="2591" w:type="dxa"/>
          </w:tcPr>
          <w:p w14:paraId="0275D766" w14:textId="77777777" w:rsidR="002D6C51" w:rsidRPr="002D6C51" w:rsidRDefault="002D6C51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  <w:sz w:val="20"/>
                <w:szCs w:val="20"/>
              </w:rPr>
            </w:pPr>
            <w:r w:rsidRPr="002D6C51">
              <w:rPr>
                <w:rFonts w:ascii="Arial" w:eastAsia="Times New Roman" w:hAnsi="Arial" w:cs="Arial"/>
                <w:sz w:val="20"/>
                <w:szCs w:val="20"/>
              </w:rPr>
              <w:t>Recap of purpose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DD518BA" w14:textId="77777777" w:rsidR="002D6C51" w:rsidRPr="002D6C51" w:rsidRDefault="002D6C51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  <w:sz w:val="20"/>
                <w:szCs w:val="20"/>
              </w:rPr>
            </w:pPr>
            <w:r w:rsidRPr="002D6C51">
              <w:rPr>
                <w:rFonts w:ascii="Arial" w:eastAsia="Times New Roman" w:hAnsi="Arial" w:cs="Arial"/>
                <w:sz w:val="20"/>
                <w:szCs w:val="20"/>
              </w:rPr>
              <w:t>Two (2) major points of personal CQI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3228C02" w14:textId="77777777" w:rsidR="002D6C51" w:rsidRPr="002D6C51" w:rsidRDefault="002D6C51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  <w:sz w:val="20"/>
                <w:szCs w:val="20"/>
              </w:rPr>
            </w:pPr>
            <w:r w:rsidRPr="002D6C51">
              <w:rPr>
                <w:rFonts w:ascii="Arial" w:eastAsia="Times New Roman" w:hAnsi="Arial" w:cs="Arial"/>
                <w:sz w:val="20"/>
                <w:szCs w:val="20"/>
              </w:rPr>
              <w:t>Impact of Personal Leadership Profile on communication in leadership practice</w:t>
            </w:r>
          </w:p>
        </w:tc>
        <w:tc>
          <w:tcPr>
            <w:tcW w:w="2126" w:type="dxa"/>
          </w:tcPr>
          <w:p w14:paraId="0F6223FD" w14:textId="77777777" w:rsidR="002D6C51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 clearly articulated and contains all four</w:t>
            </w:r>
            <w:r w:rsidR="00F34AA0">
              <w:rPr>
                <w:rFonts w:ascii="Arial" w:eastAsia="Times New Roman" w:hAnsi="Arial" w:cs="Arial"/>
              </w:rPr>
              <w:t xml:space="preserve"> (4) required element</w:t>
            </w:r>
            <w:r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2343" w:type="dxa"/>
          </w:tcPr>
          <w:p w14:paraId="430B4CBE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6C51">
              <w:rPr>
                <w:rFonts w:ascii="Arial" w:eastAsia="Times New Roman" w:hAnsi="Arial" w:cs="Arial"/>
              </w:rPr>
              <w:t>Summary clear</w:t>
            </w:r>
            <w:r w:rsidR="00F34AA0">
              <w:rPr>
                <w:rFonts w:ascii="Arial" w:eastAsia="Times New Roman" w:hAnsi="Arial" w:cs="Arial"/>
              </w:rPr>
              <w:t>ly articulated and contains three (3) required elements</w:t>
            </w:r>
          </w:p>
        </w:tc>
        <w:tc>
          <w:tcPr>
            <w:tcW w:w="2339" w:type="dxa"/>
          </w:tcPr>
          <w:p w14:paraId="238BF8D4" w14:textId="6BF01ABE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6C51">
              <w:rPr>
                <w:rFonts w:ascii="Arial" w:eastAsia="Times New Roman" w:hAnsi="Arial" w:cs="Arial"/>
              </w:rPr>
              <w:t xml:space="preserve">Summary </w:t>
            </w:r>
            <w:r w:rsidR="00F34AA0">
              <w:rPr>
                <w:rFonts w:ascii="Arial" w:eastAsia="Times New Roman" w:hAnsi="Arial" w:cs="Arial"/>
              </w:rPr>
              <w:t xml:space="preserve">is clearly </w:t>
            </w:r>
            <w:r w:rsidR="00D353E7">
              <w:rPr>
                <w:rFonts w:ascii="Arial" w:eastAsia="Times New Roman" w:hAnsi="Arial" w:cs="Arial"/>
              </w:rPr>
              <w:t>articulated and</w:t>
            </w:r>
            <w:r w:rsidR="00F34AA0">
              <w:rPr>
                <w:rFonts w:ascii="Arial" w:eastAsia="Times New Roman" w:hAnsi="Arial" w:cs="Arial"/>
              </w:rPr>
              <w:t xml:space="preserve"> contains two (2)</w:t>
            </w:r>
            <w:r w:rsidRPr="002D6C51">
              <w:rPr>
                <w:rFonts w:ascii="Arial" w:eastAsia="Times New Roman" w:hAnsi="Arial" w:cs="Arial"/>
              </w:rPr>
              <w:t xml:space="preserve"> required </w:t>
            </w:r>
            <w:r w:rsidR="00F34AA0">
              <w:rPr>
                <w:rFonts w:ascii="Arial" w:eastAsia="Times New Roman" w:hAnsi="Arial" w:cs="Arial"/>
              </w:rPr>
              <w:t>element</w:t>
            </w:r>
            <w:r w:rsidRPr="002D6C51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2429" w:type="dxa"/>
          </w:tcPr>
          <w:p w14:paraId="4BD5B4C2" w14:textId="061B6C8E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6C51">
              <w:rPr>
                <w:rFonts w:ascii="Arial" w:eastAsia="Times New Roman" w:hAnsi="Arial" w:cs="Arial"/>
              </w:rPr>
              <w:t xml:space="preserve">Summary </w:t>
            </w:r>
            <w:r w:rsidR="00F34AA0">
              <w:rPr>
                <w:rFonts w:ascii="Arial" w:eastAsia="Times New Roman" w:hAnsi="Arial" w:cs="Arial"/>
              </w:rPr>
              <w:t>is generally stated</w:t>
            </w:r>
            <w:r w:rsidRPr="002D6C51">
              <w:rPr>
                <w:rFonts w:ascii="Arial" w:eastAsia="Times New Roman" w:hAnsi="Arial" w:cs="Arial"/>
              </w:rPr>
              <w:t xml:space="preserve"> and contains </w:t>
            </w:r>
            <w:r w:rsidR="00F34AA0">
              <w:rPr>
                <w:rFonts w:ascii="Arial" w:eastAsia="Times New Roman" w:hAnsi="Arial" w:cs="Arial"/>
              </w:rPr>
              <w:t xml:space="preserve">one required </w:t>
            </w:r>
            <w:r w:rsidR="00D353E7">
              <w:rPr>
                <w:rFonts w:ascii="Arial" w:eastAsia="Times New Roman" w:hAnsi="Arial" w:cs="Arial"/>
              </w:rPr>
              <w:t>element</w:t>
            </w:r>
          </w:p>
        </w:tc>
        <w:tc>
          <w:tcPr>
            <w:tcW w:w="2609" w:type="dxa"/>
          </w:tcPr>
          <w:p w14:paraId="608444DA" w14:textId="77777777" w:rsidR="00F34AA0" w:rsidRDefault="00F34AA0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Summary is </w:t>
            </w:r>
            <w:r w:rsidRPr="00F34AA0">
              <w:rPr>
                <w:rFonts w:ascii="Arial" w:eastAsia="Times New Roman" w:hAnsi="Arial" w:cs="Arial"/>
              </w:rPr>
              <w:t>absent;</w:t>
            </w:r>
          </w:p>
          <w:p w14:paraId="4D5238E2" w14:textId="77777777" w:rsidR="00F34AA0" w:rsidRPr="00F34AA0" w:rsidRDefault="00F34AA0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34AA0">
              <w:rPr>
                <w:rFonts w:ascii="Arial" w:eastAsia="Times New Roman" w:hAnsi="Arial" w:cs="Arial"/>
              </w:rPr>
              <w:t xml:space="preserve">or </w:t>
            </w:r>
          </w:p>
          <w:p w14:paraId="665D2033" w14:textId="1D52507E" w:rsidR="00F34AA0" w:rsidRPr="00F34AA0" w:rsidRDefault="00F34AA0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Summary is</w:t>
            </w:r>
            <w:r w:rsidRPr="00F34AA0">
              <w:rPr>
                <w:rFonts w:ascii="Arial" w:eastAsia="Times New Roman" w:hAnsi="Arial" w:cs="Arial"/>
              </w:rPr>
              <w:t xml:space="preserve"> vague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Pr="00F34AA0">
              <w:rPr>
                <w:rFonts w:ascii="Arial" w:eastAsia="Times New Roman" w:hAnsi="Arial" w:cs="Arial"/>
              </w:rPr>
              <w:t>contain</w:t>
            </w:r>
            <w:r>
              <w:rPr>
                <w:rFonts w:ascii="Arial" w:eastAsia="Times New Roman" w:hAnsi="Arial" w:cs="Arial"/>
              </w:rPr>
              <w:t>s</w:t>
            </w:r>
            <w:r w:rsidRPr="00F34AA0">
              <w:rPr>
                <w:rFonts w:ascii="Arial" w:eastAsia="Times New Roman" w:hAnsi="Arial" w:cs="Arial"/>
              </w:rPr>
              <w:t xml:space="preserve"> </w:t>
            </w:r>
            <w:r w:rsidR="00D353E7" w:rsidRPr="00F34AA0">
              <w:rPr>
                <w:rFonts w:ascii="Arial" w:eastAsia="Times New Roman" w:hAnsi="Arial" w:cs="Arial"/>
              </w:rPr>
              <w:t>insufficient information</w:t>
            </w:r>
          </w:p>
          <w:p w14:paraId="1DA92629" w14:textId="77777777" w:rsidR="002D6C51" w:rsidRPr="00422214" w:rsidRDefault="002D6C51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D6C51" w:rsidRPr="00422214" w14:paraId="22A3CA2C" w14:textId="77777777" w:rsidTr="00D353E7">
        <w:trPr>
          <w:trHeight w:val="140"/>
        </w:trPr>
        <w:tc>
          <w:tcPr>
            <w:tcW w:w="2591" w:type="dxa"/>
          </w:tcPr>
          <w:p w14:paraId="45C5CF4F" w14:textId="77777777" w:rsidR="00FA4465" w:rsidRDefault="00FA4465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>Writing conventions, format, and reference citations</w:t>
            </w:r>
          </w:p>
        </w:tc>
        <w:tc>
          <w:tcPr>
            <w:tcW w:w="2126" w:type="dxa"/>
          </w:tcPr>
          <w:p w14:paraId="50AED899" w14:textId="77777777" w:rsidR="002D6C51" w:rsidRDefault="00FA4465" w:rsidP="00D353E7">
            <w:pPr>
              <w:jc w:val="center"/>
            </w:pPr>
            <w:r>
              <w:t>10</w:t>
            </w:r>
          </w:p>
        </w:tc>
        <w:tc>
          <w:tcPr>
            <w:tcW w:w="2343" w:type="dxa"/>
          </w:tcPr>
          <w:p w14:paraId="5EB849AF" w14:textId="77777777" w:rsidR="002D6C51" w:rsidRDefault="00FA4465" w:rsidP="00D353E7">
            <w:pPr>
              <w:jc w:val="center"/>
            </w:pPr>
            <w:r>
              <w:t>8</w:t>
            </w:r>
          </w:p>
        </w:tc>
        <w:tc>
          <w:tcPr>
            <w:tcW w:w="2339" w:type="dxa"/>
          </w:tcPr>
          <w:p w14:paraId="5EEFB230" w14:textId="77777777" w:rsidR="004263F2" w:rsidRDefault="004263F2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C93BFB1" w14:textId="77777777" w:rsidR="002D6C51" w:rsidRPr="004263F2" w:rsidRDefault="004263F2" w:rsidP="00D353E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29" w:type="dxa"/>
          </w:tcPr>
          <w:p w14:paraId="3B2DC47D" w14:textId="77777777" w:rsidR="002D6C51" w:rsidRPr="00422214" w:rsidRDefault="004263F2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09" w:type="dxa"/>
          </w:tcPr>
          <w:p w14:paraId="65D7CB6C" w14:textId="77777777" w:rsidR="002D6C51" w:rsidRPr="00422214" w:rsidRDefault="004263F2" w:rsidP="00D353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2D6C51" w:rsidRPr="00422214" w14:paraId="7929F3ED" w14:textId="77777777" w:rsidTr="00D353E7">
        <w:trPr>
          <w:trHeight w:val="2745"/>
        </w:trPr>
        <w:tc>
          <w:tcPr>
            <w:tcW w:w="2591" w:type="dxa"/>
          </w:tcPr>
          <w:p w14:paraId="008FCEF5" w14:textId="77777777" w:rsidR="00FA4465" w:rsidRDefault="00FA4465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APA format is followed for paper layout, reference pages, in-text citations</w:t>
            </w:r>
          </w:p>
          <w:p w14:paraId="28033FBB" w14:textId="77777777" w:rsidR="007C20C2" w:rsidRDefault="007C20C2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  <w:p w14:paraId="1FB0C1A7" w14:textId="77777777" w:rsidR="00FA4465" w:rsidRDefault="00FA4465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>Writing is clear concise without g</w:t>
            </w:r>
            <w:r>
              <w:rPr>
                <w:rFonts w:ascii="Arial" w:eastAsia="Times New Roman" w:hAnsi="Arial" w:cs="Arial"/>
              </w:rPr>
              <w:t>rammatical and spelling errors.</w:t>
            </w:r>
          </w:p>
          <w:p w14:paraId="5B01E50B" w14:textId="77777777" w:rsidR="002D6C51" w:rsidRDefault="00FA4465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 xml:space="preserve">All references </w:t>
            </w:r>
            <w:r w:rsidR="007C20C2">
              <w:rPr>
                <w:rFonts w:ascii="Arial" w:eastAsia="Times New Roman" w:hAnsi="Arial" w:cs="Arial"/>
              </w:rPr>
              <w:t xml:space="preserve">follow APA format; </w:t>
            </w:r>
          </w:p>
          <w:p w14:paraId="72BCB01F" w14:textId="77777777" w:rsidR="007C20C2" w:rsidRDefault="007C20C2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</w:p>
          <w:p w14:paraId="4BBD849B" w14:textId="77777777" w:rsidR="007C20C2" w:rsidRPr="00FA4465" w:rsidRDefault="007C20C2" w:rsidP="00D353E7">
            <w:pPr>
              <w:spacing w:after="0" w:line="240" w:lineRule="auto"/>
              <w:ind w:left="-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References are less than 5 years old</w:t>
            </w:r>
          </w:p>
        </w:tc>
        <w:tc>
          <w:tcPr>
            <w:tcW w:w="2126" w:type="dxa"/>
          </w:tcPr>
          <w:p w14:paraId="40950527" w14:textId="0E058528" w:rsidR="002D6C51" w:rsidRDefault="00FA4465" w:rsidP="00D353E7">
            <w:pPr>
              <w:spacing w:after="0" w:line="240" w:lineRule="auto"/>
              <w:jc w:val="both"/>
            </w:pPr>
            <w:r>
              <w:t>All requirements</w:t>
            </w:r>
            <w:r w:rsidR="004263F2">
              <w:t xml:space="preserve"> </w:t>
            </w:r>
            <w:r w:rsidRPr="00FA4465">
              <w:t xml:space="preserve">met with </w:t>
            </w:r>
            <w:r w:rsidR="004263F2">
              <w:t xml:space="preserve">two (2) or </w:t>
            </w:r>
            <w:r w:rsidR="00D353E7">
              <w:t xml:space="preserve">less </w:t>
            </w:r>
            <w:r w:rsidR="00D353E7" w:rsidRPr="00FA4465">
              <w:t>errors</w:t>
            </w:r>
          </w:p>
        </w:tc>
        <w:tc>
          <w:tcPr>
            <w:tcW w:w="2343" w:type="dxa"/>
          </w:tcPr>
          <w:p w14:paraId="2FF370A7" w14:textId="77777777" w:rsidR="002D6C51" w:rsidRDefault="00FA4465" w:rsidP="00D353E7">
            <w:r w:rsidRPr="00FA4465">
              <w:t xml:space="preserve">All requirements met with </w:t>
            </w:r>
            <w:r w:rsidR="004263F2">
              <w:t>three (3)</w:t>
            </w:r>
            <w:r w:rsidRPr="00FA4465">
              <w:t xml:space="preserve"> errors</w:t>
            </w:r>
          </w:p>
        </w:tc>
        <w:tc>
          <w:tcPr>
            <w:tcW w:w="2339" w:type="dxa"/>
          </w:tcPr>
          <w:p w14:paraId="29357516" w14:textId="285DEB8F" w:rsidR="002D6C51" w:rsidRPr="00422214" w:rsidRDefault="00FA4465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 xml:space="preserve">All requirements met </w:t>
            </w:r>
            <w:r w:rsidR="00D353E7">
              <w:rPr>
                <w:rFonts w:ascii="Arial" w:eastAsia="Times New Roman" w:hAnsi="Arial" w:cs="Arial"/>
              </w:rPr>
              <w:t>four (</w:t>
            </w:r>
            <w:r w:rsidR="004263F2">
              <w:rPr>
                <w:rFonts w:ascii="Arial" w:eastAsia="Times New Roman" w:hAnsi="Arial" w:cs="Arial"/>
              </w:rPr>
              <w:t>4</w:t>
            </w:r>
            <w:r w:rsidRPr="00FA4465">
              <w:rPr>
                <w:rFonts w:ascii="Arial" w:eastAsia="Times New Roman" w:hAnsi="Arial" w:cs="Arial"/>
              </w:rPr>
              <w:t>) errors</w:t>
            </w:r>
          </w:p>
        </w:tc>
        <w:tc>
          <w:tcPr>
            <w:tcW w:w="2429" w:type="dxa"/>
          </w:tcPr>
          <w:p w14:paraId="02D98C3C" w14:textId="77777777" w:rsidR="002D6C51" w:rsidRPr="00422214" w:rsidRDefault="00FA4465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 xml:space="preserve">All requirements met </w:t>
            </w:r>
            <w:r w:rsidR="004263F2">
              <w:rPr>
                <w:rFonts w:ascii="Arial" w:eastAsia="Times New Roman" w:hAnsi="Arial" w:cs="Arial"/>
              </w:rPr>
              <w:t>with five (5)</w:t>
            </w:r>
            <w:r w:rsidRPr="00FA4465">
              <w:rPr>
                <w:rFonts w:ascii="Arial" w:eastAsia="Times New Roman" w:hAnsi="Arial" w:cs="Arial"/>
              </w:rPr>
              <w:t xml:space="preserve"> errors</w:t>
            </w:r>
          </w:p>
        </w:tc>
        <w:tc>
          <w:tcPr>
            <w:tcW w:w="2609" w:type="dxa"/>
          </w:tcPr>
          <w:p w14:paraId="6EE598F5" w14:textId="77777777" w:rsidR="002D6C51" w:rsidRPr="00422214" w:rsidRDefault="00FA4465" w:rsidP="00D353E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465">
              <w:rPr>
                <w:rFonts w:ascii="Arial" w:eastAsia="Times New Roman" w:hAnsi="Arial" w:cs="Arial"/>
              </w:rPr>
              <w:t xml:space="preserve">All requirements met </w:t>
            </w:r>
            <w:r w:rsidR="004263F2">
              <w:rPr>
                <w:rFonts w:ascii="Arial" w:eastAsia="Times New Roman" w:hAnsi="Arial" w:cs="Arial"/>
              </w:rPr>
              <w:t>with six (6) or more errors</w:t>
            </w:r>
          </w:p>
        </w:tc>
      </w:tr>
    </w:tbl>
    <w:p w14:paraId="2E2ABE11" w14:textId="6CB51FE8" w:rsidR="00422214" w:rsidRPr="00726AE4" w:rsidRDefault="003338E0" w:rsidP="00726AE4">
      <w:pPr>
        <w:pStyle w:val="Heading1"/>
      </w:pPr>
      <w:r w:rsidRPr="006A11C0">
        <w:t xml:space="preserve"> </w:t>
      </w:r>
      <w:r w:rsidR="000F12AD" w:rsidRPr="006A11C0">
        <w:t>Grading Rubric</w:t>
      </w:r>
    </w:p>
    <w:p w14:paraId="38CA7109" w14:textId="77777777" w:rsidR="00422214" w:rsidRPr="00422214" w:rsidRDefault="00422214" w:rsidP="0042221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95F3E76" w14:textId="77777777" w:rsidR="00AB40CF" w:rsidRDefault="00AB40CF" w:rsidP="00F46122"/>
    <w:sectPr w:rsidR="00AB40CF" w:rsidSect="00D353E7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2520" w:right="1185" w:bottom="108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CEDD" w14:textId="77777777" w:rsidR="008D7208" w:rsidRDefault="008D7208">
      <w:pPr>
        <w:spacing w:after="0" w:line="240" w:lineRule="auto"/>
      </w:pPr>
      <w:r>
        <w:separator/>
      </w:r>
    </w:p>
  </w:endnote>
  <w:endnote w:type="continuationSeparator" w:id="0">
    <w:p w14:paraId="0D699DB8" w14:textId="77777777" w:rsidR="008D7208" w:rsidRDefault="008D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9048" w14:textId="02C47EF7" w:rsidR="00B931B2" w:rsidRDefault="00D353E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NR 534 Week 2 Assignment Adv Comm in Sys Ldrshp                                                          02.21.19nhs</w:t>
    </w:r>
  </w:p>
  <w:p w14:paraId="47476980" w14:textId="3AB5537E" w:rsidR="00D353E7" w:rsidRDefault="00D353E7" w:rsidP="00D353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4455" w14:textId="77777777" w:rsidR="00D353E7" w:rsidRDefault="00D353E7" w:rsidP="00D353E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NR 534 Week 2 Assignment Adv Comm in Sys Ldrshp                                                          02.21.19nhs</w:t>
    </w:r>
  </w:p>
  <w:p w14:paraId="15C55057" w14:textId="77777777" w:rsidR="00D353E7" w:rsidRDefault="00D353E7" w:rsidP="00D353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EC2C1C4" w14:textId="77777777" w:rsidR="00B931B2" w:rsidRDefault="00B9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4DC" w14:textId="77777777" w:rsidR="008D7208" w:rsidRDefault="008D7208">
      <w:pPr>
        <w:spacing w:after="0" w:line="240" w:lineRule="auto"/>
      </w:pPr>
      <w:r>
        <w:separator/>
      </w:r>
    </w:p>
  </w:footnote>
  <w:footnote w:type="continuationSeparator" w:id="0">
    <w:p w14:paraId="4A37D3AE" w14:textId="77777777" w:rsidR="008D7208" w:rsidRDefault="008D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9BC3" w14:textId="77777777" w:rsidR="00B931B2" w:rsidRPr="00005DF6" w:rsidRDefault="00B931B2" w:rsidP="00254C88">
    <w:pPr>
      <w:tabs>
        <w:tab w:val="center" w:pos="4860"/>
        <w:tab w:val="right" w:pos="9720"/>
      </w:tabs>
      <w:rPr>
        <w:color w:val="002060"/>
      </w:rPr>
    </w:pPr>
    <w:r w:rsidRPr="00641082">
      <w:rPr>
        <w:smallCaps/>
        <w:noProof/>
        <w:color w:val="002060"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7B0614DF" wp14:editId="6E34A161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8596630" cy="0"/>
              <wp:effectExtent l="0" t="0" r="13970" b="19050"/>
              <wp:wrapNone/>
              <wp:docPr id="7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6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" strokecolor="#002060" strokeweight="1.5pt"/>
          </w:pict>
        </mc:Fallback>
      </mc:AlternateContent>
    </w:r>
    <w:r>
      <w:rPr>
        <w:color w:val="002060"/>
        <w:sz w:val="24"/>
        <w:szCs w:val="24"/>
      </w:rPr>
      <w:t>Chamberlain College of Nursing                                                NR 534</w:t>
    </w:r>
    <w:r w:rsidRPr="00641082">
      <w:rPr>
        <w:color w:val="002060"/>
        <w:sz w:val="24"/>
        <w:szCs w:val="24"/>
      </w:rPr>
      <w:t xml:space="preserve"> </w:t>
    </w:r>
    <w:r>
      <w:rPr>
        <w:color w:val="002060"/>
        <w:sz w:val="24"/>
        <w:szCs w:val="24"/>
      </w:rPr>
      <w:t xml:space="preserve">Healthcare Systems Management   </w:t>
    </w:r>
    <w:r w:rsidRPr="00641082">
      <w:rPr>
        <w:color w:val="002060"/>
        <w:sz w:val="24"/>
        <w:szCs w:val="24"/>
      </w:rPr>
      <w:t xml:space="preserve">      </w:t>
    </w:r>
    <w:r>
      <w:rPr>
        <w:color w:val="00206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5796" w14:textId="77777777" w:rsidR="00B931B2" w:rsidRDefault="00B93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A9B" w14:textId="77777777" w:rsidR="00B931B2" w:rsidRDefault="00B931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BFE7" w14:textId="77777777" w:rsidR="00B931B2" w:rsidRDefault="00B9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D80"/>
    <w:multiLevelType w:val="hybridMultilevel"/>
    <w:tmpl w:val="20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E62"/>
    <w:multiLevelType w:val="hybridMultilevel"/>
    <w:tmpl w:val="AD7A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354"/>
    <w:multiLevelType w:val="hybridMultilevel"/>
    <w:tmpl w:val="B31CC65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D5DCD"/>
    <w:multiLevelType w:val="hybridMultilevel"/>
    <w:tmpl w:val="B720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35899"/>
    <w:multiLevelType w:val="hybridMultilevel"/>
    <w:tmpl w:val="A79C7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3411F"/>
    <w:multiLevelType w:val="hybridMultilevel"/>
    <w:tmpl w:val="2F648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01484"/>
    <w:multiLevelType w:val="hybridMultilevel"/>
    <w:tmpl w:val="A3A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72C"/>
    <w:multiLevelType w:val="hybridMultilevel"/>
    <w:tmpl w:val="964EC1C0"/>
    <w:lvl w:ilvl="0" w:tplc="9A7E45F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530"/>
    <w:multiLevelType w:val="hybridMultilevel"/>
    <w:tmpl w:val="138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13A97"/>
    <w:multiLevelType w:val="hybridMultilevel"/>
    <w:tmpl w:val="07302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048A9"/>
    <w:multiLevelType w:val="multilevel"/>
    <w:tmpl w:val="6D1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94618F7"/>
    <w:multiLevelType w:val="hybridMultilevel"/>
    <w:tmpl w:val="0298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3D9"/>
    <w:multiLevelType w:val="hybridMultilevel"/>
    <w:tmpl w:val="91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4530"/>
    <w:multiLevelType w:val="hybridMultilevel"/>
    <w:tmpl w:val="E346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B3C78"/>
    <w:multiLevelType w:val="hybridMultilevel"/>
    <w:tmpl w:val="2D429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C0E18"/>
    <w:multiLevelType w:val="hybridMultilevel"/>
    <w:tmpl w:val="A2D8CC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273FBA"/>
    <w:multiLevelType w:val="hybridMultilevel"/>
    <w:tmpl w:val="09E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6A39"/>
    <w:multiLevelType w:val="hybridMultilevel"/>
    <w:tmpl w:val="9820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E4F91"/>
    <w:multiLevelType w:val="hybridMultilevel"/>
    <w:tmpl w:val="1EE0F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696EED"/>
    <w:multiLevelType w:val="hybridMultilevel"/>
    <w:tmpl w:val="CCAE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99E"/>
    <w:multiLevelType w:val="hybridMultilevel"/>
    <w:tmpl w:val="EA9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6F9E"/>
    <w:multiLevelType w:val="hybridMultilevel"/>
    <w:tmpl w:val="E542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00AC0"/>
    <w:multiLevelType w:val="hybridMultilevel"/>
    <w:tmpl w:val="20E66868"/>
    <w:lvl w:ilvl="0" w:tplc="CAA0E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E25964">
      <w:start w:val="4"/>
      <w:numFmt w:val="decimal"/>
      <w:lvlText w:val="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9147B2"/>
    <w:multiLevelType w:val="hybridMultilevel"/>
    <w:tmpl w:val="74427BC2"/>
    <w:lvl w:ilvl="0" w:tplc="4E3CC9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E1315C"/>
    <w:multiLevelType w:val="hybridMultilevel"/>
    <w:tmpl w:val="AFA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27C0"/>
    <w:multiLevelType w:val="hybridMultilevel"/>
    <w:tmpl w:val="A7EC7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885C9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4D97"/>
    <w:multiLevelType w:val="hybridMultilevel"/>
    <w:tmpl w:val="A43A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91EB4"/>
    <w:multiLevelType w:val="hybridMultilevel"/>
    <w:tmpl w:val="1086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6AE1"/>
    <w:multiLevelType w:val="hybridMultilevel"/>
    <w:tmpl w:val="A854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F5F3C"/>
    <w:multiLevelType w:val="hybridMultilevel"/>
    <w:tmpl w:val="967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CD0856"/>
    <w:multiLevelType w:val="hybridMultilevel"/>
    <w:tmpl w:val="CB5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E7649"/>
    <w:multiLevelType w:val="hybridMultilevel"/>
    <w:tmpl w:val="656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4495B"/>
    <w:multiLevelType w:val="hybridMultilevel"/>
    <w:tmpl w:val="549E989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31705"/>
    <w:multiLevelType w:val="hybridMultilevel"/>
    <w:tmpl w:val="903E17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52E4157"/>
    <w:multiLevelType w:val="hybridMultilevel"/>
    <w:tmpl w:val="271E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95D0A"/>
    <w:multiLevelType w:val="hybridMultilevel"/>
    <w:tmpl w:val="CDC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7C4203"/>
    <w:multiLevelType w:val="hybridMultilevel"/>
    <w:tmpl w:val="8A0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5"/>
  </w:num>
  <w:num w:numId="4">
    <w:abstractNumId w:val="3"/>
  </w:num>
  <w:num w:numId="5">
    <w:abstractNumId w:val="17"/>
  </w:num>
  <w:num w:numId="6">
    <w:abstractNumId w:val="30"/>
  </w:num>
  <w:num w:numId="7">
    <w:abstractNumId w:val="9"/>
  </w:num>
  <w:num w:numId="8">
    <w:abstractNumId w:val="13"/>
  </w:num>
  <w:num w:numId="9">
    <w:abstractNumId w:val="14"/>
  </w:num>
  <w:num w:numId="10">
    <w:abstractNumId w:val="34"/>
  </w:num>
  <w:num w:numId="11">
    <w:abstractNumId w:val="20"/>
  </w:num>
  <w:num w:numId="12">
    <w:abstractNumId w:val="24"/>
  </w:num>
  <w:num w:numId="13">
    <w:abstractNumId w:val="16"/>
  </w:num>
  <w:num w:numId="14">
    <w:abstractNumId w:val="5"/>
  </w:num>
  <w:num w:numId="15">
    <w:abstractNumId w:val="1"/>
  </w:num>
  <w:num w:numId="16">
    <w:abstractNumId w:val="36"/>
  </w:num>
  <w:num w:numId="17">
    <w:abstractNumId w:val="6"/>
  </w:num>
  <w:num w:numId="18">
    <w:abstractNumId w:val="22"/>
  </w:num>
  <w:num w:numId="19">
    <w:abstractNumId w:val="8"/>
  </w:num>
  <w:num w:numId="20">
    <w:abstractNumId w:val="26"/>
  </w:num>
  <w:num w:numId="21">
    <w:abstractNumId w:val="18"/>
  </w:num>
  <w:num w:numId="22">
    <w:abstractNumId w:val="2"/>
  </w:num>
  <w:num w:numId="23">
    <w:abstractNumId w:val="32"/>
  </w:num>
  <w:num w:numId="24">
    <w:abstractNumId w:val="19"/>
  </w:num>
  <w:num w:numId="25">
    <w:abstractNumId w:val="4"/>
  </w:num>
  <w:num w:numId="26">
    <w:abstractNumId w:val="31"/>
  </w:num>
  <w:num w:numId="27">
    <w:abstractNumId w:val="27"/>
  </w:num>
  <w:num w:numId="28">
    <w:abstractNumId w:val="12"/>
  </w:num>
  <w:num w:numId="29">
    <w:abstractNumId w:val="25"/>
  </w:num>
  <w:num w:numId="30">
    <w:abstractNumId w:val="23"/>
  </w:num>
  <w:num w:numId="31">
    <w:abstractNumId w:val="33"/>
  </w:num>
  <w:num w:numId="32">
    <w:abstractNumId w:val="15"/>
  </w:num>
  <w:num w:numId="33">
    <w:abstractNumId w:val="28"/>
  </w:num>
  <w:num w:numId="34">
    <w:abstractNumId w:val="7"/>
  </w:num>
  <w:num w:numId="35">
    <w:abstractNumId w:val="11"/>
  </w:num>
  <w:num w:numId="36">
    <w:abstractNumId w:val="0"/>
  </w:num>
  <w:num w:numId="37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02"/>
    <w:rsid w:val="00005478"/>
    <w:rsid w:val="0003282B"/>
    <w:rsid w:val="000445C8"/>
    <w:rsid w:val="00071621"/>
    <w:rsid w:val="00072EC9"/>
    <w:rsid w:val="000A0B10"/>
    <w:rsid w:val="000A75CA"/>
    <w:rsid w:val="000B1015"/>
    <w:rsid w:val="000C2672"/>
    <w:rsid w:val="000E718E"/>
    <w:rsid w:val="000F12AD"/>
    <w:rsid w:val="000F6A83"/>
    <w:rsid w:val="000F6E07"/>
    <w:rsid w:val="000F7F9C"/>
    <w:rsid w:val="00102EF1"/>
    <w:rsid w:val="001137F4"/>
    <w:rsid w:val="00115CF6"/>
    <w:rsid w:val="00125D97"/>
    <w:rsid w:val="00180DEC"/>
    <w:rsid w:val="001A41F7"/>
    <w:rsid w:val="001B1EDF"/>
    <w:rsid w:val="001D30D7"/>
    <w:rsid w:val="001F4EAF"/>
    <w:rsid w:val="00205FEA"/>
    <w:rsid w:val="00217AD0"/>
    <w:rsid w:val="0022507C"/>
    <w:rsid w:val="00227EBD"/>
    <w:rsid w:val="0024219A"/>
    <w:rsid w:val="00252354"/>
    <w:rsid w:val="00254B51"/>
    <w:rsid w:val="00254C88"/>
    <w:rsid w:val="00260F01"/>
    <w:rsid w:val="00277EDF"/>
    <w:rsid w:val="00291FCF"/>
    <w:rsid w:val="00297E07"/>
    <w:rsid w:val="002A4766"/>
    <w:rsid w:val="002C5560"/>
    <w:rsid w:val="002D2927"/>
    <w:rsid w:val="002D6C51"/>
    <w:rsid w:val="002E27FB"/>
    <w:rsid w:val="002F7E46"/>
    <w:rsid w:val="00306FEA"/>
    <w:rsid w:val="00316470"/>
    <w:rsid w:val="00317A36"/>
    <w:rsid w:val="003338E0"/>
    <w:rsid w:val="00335B52"/>
    <w:rsid w:val="0034062E"/>
    <w:rsid w:val="00344C67"/>
    <w:rsid w:val="00350F5E"/>
    <w:rsid w:val="00387C96"/>
    <w:rsid w:val="00387DE8"/>
    <w:rsid w:val="00391809"/>
    <w:rsid w:val="00393F04"/>
    <w:rsid w:val="003C1807"/>
    <w:rsid w:val="003C373C"/>
    <w:rsid w:val="003D13E2"/>
    <w:rsid w:val="003E0D92"/>
    <w:rsid w:val="003E492D"/>
    <w:rsid w:val="003E75C2"/>
    <w:rsid w:val="00407474"/>
    <w:rsid w:val="0041584F"/>
    <w:rsid w:val="00422214"/>
    <w:rsid w:val="004263F2"/>
    <w:rsid w:val="0043087D"/>
    <w:rsid w:val="00432D87"/>
    <w:rsid w:val="00437986"/>
    <w:rsid w:val="00441E5E"/>
    <w:rsid w:val="0044220A"/>
    <w:rsid w:val="00463FDA"/>
    <w:rsid w:val="0046402E"/>
    <w:rsid w:val="00476618"/>
    <w:rsid w:val="00486306"/>
    <w:rsid w:val="004B0933"/>
    <w:rsid w:val="004B0CE4"/>
    <w:rsid w:val="004B1D14"/>
    <w:rsid w:val="004C4D8A"/>
    <w:rsid w:val="004E5802"/>
    <w:rsid w:val="004F7111"/>
    <w:rsid w:val="00503CCC"/>
    <w:rsid w:val="00523DC4"/>
    <w:rsid w:val="00530C9A"/>
    <w:rsid w:val="0055054A"/>
    <w:rsid w:val="00551265"/>
    <w:rsid w:val="005935D1"/>
    <w:rsid w:val="00597196"/>
    <w:rsid w:val="005A3DAD"/>
    <w:rsid w:val="005B3177"/>
    <w:rsid w:val="005B7F9B"/>
    <w:rsid w:val="005C0166"/>
    <w:rsid w:val="005C151A"/>
    <w:rsid w:val="005C432C"/>
    <w:rsid w:val="005F660F"/>
    <w:rsid w:val="00602210"/>
    <w:rsid w:val="00612E0E"/>
    <w:rsid w:val="006133BA"/>
    <w:rsid w:val="00617155"/>
    <w:rsid w:val="006650E1"/>
    <w:rsid w:val="006C190A"/>
    <w:rsid w:val="006C1C24"/>
    <w:rsid w:val="006C7041"/>
    <w:rsid w:val="006E2151"/>
    <w:rsid w:val="006E7701"/>
    <w:rsid w:val="006F1C0E"/>
    <w:rsid w:val="00724EE1"/>
    <w:rsid w:val="00726013"/>
    <w:rsid w:val="00726AE4"/>
    <w:rsid w:val="007343D0"/>
    <w:rsid w:val="0074506E"/>
    <w:rsid w:val="00747C4C"/>
    <w:rsid w:val="0076215C"/>
    <w:rsid w:val="0076530A"/>
    <w:rsid w:val="00775902"/>
    <w:rsid w:val="007C0A92"/>
    <w:rsid w:val="007C20C2"/>
    <w:rsid w:val="007D2F7C"/>
    <w:rsid w:val="007D36DA"/>
    <w:rsid w:val="007D790A"/>
    <w:rsid w:val="007E6465"/>
    <w:rsid w:val="007F1339"/>
    <w:rsid w:val="007F4158"/>
    <w:rsid w:val="00803081"/>
    <w:rsid w:val="00805D69"/>
    <w:rsid w:val="00815FDF"/>
    <w:rsid w:val="00823E77"/>
    <w:rsid w:val="008552DA"/>
    <w:rsid w:val="00866D3D"/>
    <w:rsid w:val="00867FC7"/>
    <w:rsid w:val="00874FE9"/>
    <w:rsid w:val="00875A41"/>
    <w:rsid w:val="0088643B"/>
    <w:rsid w:val="008908B3"/>
    <w:rsid w:val="00895510"/>
    <w:rsid w:val="008A46B2"/>
    <w:rsid w:val="008B563D"/>
    <w:rsid w:val="008B69E5"/>
    <w:rsid w:val="008D7208"/>
    <w:rsid w:val="008E44F9"/>
    <w:rsid w:val="0090206C"/>
    <w:rsid w:val="00902625"/>
    <w:rsid w:val="00924F1D"/>
    <w:rsid w:val="00942BCF"/>
    <w:rsid w:val="00971BBC"/>
    <w:rsid w:val="009722A0"/>
    <w:rsid w:val="009749D2"/>
    <w:rsid w:val="0098038B"/>
    <w:rsid w:val="009823D8"/>
    <w:rsid w:val="0098423F"/>
    <w:rsid w:val="009948BA"/>
    <w:rsid w:val="009A097A"/>
    <w:rsid w:val="009A37F5"/>
    <w:rsid w:val="009A7B8E"/>
    <w:rsid w:val="009C3778"/>
    <w:rsid w:val="009E55B0"/>
    <w:rsid w:val="009E732D"/>
    <w:rsid w:val="009F24CC"/>
    <w:rsid w:val="00A16967"/>
    <w:rsid w:val="00A253D6"/>
    <w:rsid w:val="00A25BCD"/>
    <w:rsid w:val="00A30835"/>
    <w:rsid w:val="00A42D15"/>
    <w:rsid w:val="00A507B8"/>
    <w:rsid w:val="00A50BD4"/>
    <w:rsid w:val="00A65A28"/>
    <w:rsid w:val="00A84202"/>
    <w:rsid w:val="00AB40CF"/>
    <w:rsid w:val="00AC2D89"/>
    <w:rsid w:val="00AD4F05"/>
    <w:rsid w:val="00AD783D"/>
    <w:rsid w:val="00B06B23"/>
    <w:rsid w:val="00B16A39"/>
    <w:rsid w:val="00B24E8D"/>
    <w:rsid w:val="00B3144A"/>
    <w:rsid w:val="00B33867"/>
    <w:rsid w:val="00B33C93"/>
    <w:rsid w:val="00B34D32"/>
    <w:rsid w:val="00B354DB"/>
    <w:rsid w:val="00B43FF4"/>
    <w:rsid w:val="00B62012"/>
    <w:rsid w:val="00B63BDC"/>
    <w:rsid w:val="00B7050C"/>
    <w:rsid w:val="00B70998"/>
    <w:rsid w:val="00B931B2"/>
    <w:rsid w:val="00B95181"/>
    <w:rsid w:val="00B9665C"/>
    <w:rsid w:val="00BA3B16"/>
    <w:rsid w:val="00BA7457"/>
    <w:rsid w:val="00BC4D88"/>
    <w:rsid w:val="00BD4677"/>
    <w:rsid w:val="00BE49FA"/>
    <w:rsid w:val="00BE7C73"/>
    <w:rsid w:val="00C00451"/>
    <w:rsid w:val="00C0757A"/>
    <w:rsid w:val="00C22588"/>
    <w:rsid w:val="00C4136E"/>
    <w:rsid w:val="00C41A53"/>
    <w:rsid w:val="00C431C1"/>
    <w:rsid w:val="00C54F7F"/>
    <w:rsid w:val="00C772D4"/>
    <w:rsid w:val="00CB0D75"/>
    <w:rsid w:val="00CC0C1C"/>
    <w:rsid w:val="00CD21A7"/>
    <w:rsid w:val="00CD4E7A"/>
    <w:rsid w:val="00CF3CB3"/>
    <w:rsid w:val="00D01623"/>
    <w:rsid w:val="00D042EA"/>
    <w:rsid w:val="00D05761"/>
    <w:rsid w:val="00D16AF9"/>
    <w:rsid w:val="00D23C90"/>
    <w:rsid w:val="00D353E7"/>
    <w:rsid w:val="00D55A60"/>
    <w:rsid w:val="00D634DE"/>
    <w:rsid w:val="00D65553"/>
    <w:rsid w:val="00D70E6C"/>
    <w:rsid w:val="00D83C15"/>
    <w:rsid w:val="00D86642"/>
    <w:rsid w:val="00D909B7"/>
    <w:rsid w:val="00D92A7A"/>
    <w:rsid w:val="00D95D77"/>
    <w:rsid w:val="00D9614C"/>
    <w:rsid w:val="00D97A58"/>
    <w:rsid w:val="00DA735D"/>
    <w:rsid w:val="00DD37C4"/>
    <w:rsid w:val="00DE2C92"/>
    <w:rsid w:val="00DE4F8B"/>
    <w:rsid w:val="00DE57EC"/>
    <w:rsid w:val="00DF626B"/>
    <w:rsid w:val="00E024C7"/>
    <w:rsid w:val="00E02D0D"/>
    <w:rsid w:val="00E10C63"/>
    <w:rsid w:val="00E14128"/>
    <w:rsid w:val="00E17EE3"/>
    <w:rsid w:val="00E2013E"/>
    <w:rsid w:val="00E235F8"/>
    <w:rsid w:val="00E23C0F"/>
    <w:rsid w:val="00E27F21"/>
    <w:rsid w:val="00E31801"/>
    <w:rsid w:val="00E33B8C"/>
    <w:rsid w:val="00E41191"/>
    <w:rsid w:val="00E43A8A"/>
    <w:rsid w:val="00E4415B"/>
    <w:rsid w:val="00E53986"/>
    <w:rsid w:val="00E7176B"/>
    <w:rsid w:val="00E8200B"/>
    <w:rsid w:val="00E86C37"/>
    <w:rsid w:val="00E93A6A"/>
    <w:rsid w:val="00E94AC7"/>
    <w:rsid w:val="00EB194B"/>
    <w:rsid w:val="00EC52B4"/>
    <w:rsid w:val="00EC6866"/>
    <w:rsid w:val="00ED4AA7"/>
    <w:rsid w:val="00F03B68"/>
    <w:rsid w:val="00F127B0"/>
    <w:rsid w:val="00F21AE1"/>
    <w:rsid w:val="00F34AA0"/>
    <w:rsid w:val="00F42D99"/>
    <w:rsid w:val="00F44783"/>
    <w:rsid w:val="00F45764"/>
    <w:rsid w:val="00F46122"/>
    <w:rsid w:val="00F50524"/>
    <w:rsid w:val="00F57639"/>
    <w:rsid w:val="00F762FD"/>
    <w:rsid w:val="00F8083C"/>
    <w:rsid w:val="00FA4465"/>
    <w:rsid w:val="00FA7BC5"/>
    <w:rsid w:val="00FB3BB3"/>
    <w:rsid w:val="00FC7C3A"/>
    <w:rsid w:val="00FD6932"/>
    <w:rsid w:val="00FE40EF"/>
    <w:rsid w:val="00FF397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EE772"/>
  <w15:docId w15:val="{59E2FB82-E39B-4F94-B60D-1ADD077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6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4202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202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8420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202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202"/>
    <w:pPr>
      <w:spacing w:before="200" w:after="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202"/>
    <w:pPr>
      <w:spacing w:after="0"/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202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202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202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202"/>
    <w:rPr>
      <w:rFonts w:eastAsia="Calibri" w:cstheme="minorHAnsi"/>
      <w:b/>
      <w:smallCaps/>
      <w:color w:val="00206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202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202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202"/>
    <w:rPr>
      <w:rFonts w:ascii="Calibri" w:eastAsia="Calibri" w:hAnsi="Calibri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202"/>
    <w:rPr>
      <w:rFonts w:ascii="Calibri" w:eastAsia="Calibri" w:hAnsi="Calibri" w:cs="Times New Roman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202"/>
    <w:rPr>
      <w:rFonts w:ascii="Calibri" w:eastAsia="Calibri" w:hAnsi="Calibri" w:cs="Times New Roman"/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202"/>
    <w:rPr>
      <w:rFonts w:ascii="Calibri" w:eastAsia="Calibri" w:hAnsi="Calibri" w:cs="Times New Roman"/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202"/>
    <w:rPr>
      <w:rFonts w:ascii="Calibri" w:eastAsia="Calibri" w:hAnsi="Calibri" w:cs="Times New Roman"/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202"/>
    <w:rPr>
      <w:rFonts w:ascii="Calibri" w:eastAsia="Calibri" w:hAnsi="Calibri" w:cs="Times New Roman"/>
      <w:b/>
      <w:i/>
      <w:smallCaps/>
      <w:color w:val="823B0B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84202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84202"/>
    <w:rPr>
      <w:rFonts w:ascii="Calibri" w:eastAsia="Calibri" w:hAnsi="Calibri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20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420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4202"/>
    <w:rPr>
      <w:b/>
      <w:color w:val="ED7D31" w:themeColor="accent2"/>
    </w:rPr>
  </w:style>
  <w:style w:type="character" w:styleId="Emphasis">
    <w:name w:val="Emphasis"/>
    <w:qFormat/>
    <w:rsid w:val="00A84202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A8420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A842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42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2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202"/>
    <w:rPr>
      <w:rFonts w:ascii="Calibri" w:eastAsia="Calibri" w:hAnsi="Calibri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0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02"/>
    <w:rPr>
      <w:rFonts w:ascii="Calibri" w:eastAsia="Calibri" w:hAnsi="Calibri" w:cs="Times New Roman"/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84202"/>
    <w:rPr>
      <w:i/>
    </w:rPr>
  </w:style>
  <w:style w:type="character" w:styleId="IntenseEmphasis">
    <w:name w:val="Intense Emphasis"/>
    <w:uiPriority w:val="21"/>
    <w:qFormat/>
    <w:rsid w:val="00A8420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84202"/>
    <w:rPr>
      <w:b/>
    </w:rPr>
  </w:style>
  <w:style w:type="character" w:styleId="IntenseReference">
    <w:name w:val="Intense Reference"/>
    <w:uiPriority w:val="32"/>
    <w:qFormat/>
    <w:rsid w:val="00A842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42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ChamberlainHeader">
    <w:name w:val="Chamberlain Header"/>
    <w:basedOn w:val="Normal"/>
    <w:next w:val="Normal"/>
    <w:qFormat/>
    <w:rsid w:val="00A84202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A842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42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42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420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0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02"/>
    <w:pPr>
      <w:spacing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8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A842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4202"/>
    <w:rPr>
      <w:color w:val="0563C1" w:themeColor="hyperlink"/>
      <w:u w:val="single"/>
    </w:rPr>
  </w:style>
  <w:style w:type="table" w:styleId="LightList-Accent2">
    <w:name w:val="Light List Accent 2"/>
    <w:basedOn w:val="TableNormal"/>
    <w:uiPriority w:val="61"/>
    <w:rsid w:val="00A84202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Grid">
    <w:name w:val="Table Grid"/>
    <w:basedOn w:val="TableNormal"/>
    <w:uiPriority w:val="39"/>
    <w:rsid w:val="00A8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20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202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0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0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3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D353E7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1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7E09-D49E-EF47-8654-DF4AA5CF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Raithel, Julia Ann</dc:creator>
  <cp:lastModifiedBy>Ott, John George</cp:lastModifiedBy>
  <cp:revision>3</cp:revision>
  <cp:lastPrinted>2018-05-01T19:41:00Z</cp:lastPrinted>
  <dcterms:created xsi:type="dcterms:W3CDTF">2020-11-17T16:07:00Z</dcterms:created>
  <dcterms:modified xsi:type="dcterms:W3CDTF">2022-11-22T19:15:00Z</dcterms:modified>
</cp:coreProperties>
</file>