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B427" w14:textId="5B46E946" w:rsidR="00816B52" w:rsidRDefault="00212295" w:rsidP="00281F68">
      <w:pPr>
        <w:pStyle w:val="Heading1"/>
        <w:rPr>
          <w:sz w:val="32"/>
          <w:szCs w:val="32"/>
        </w:rPr>
      </w:pPr>
      <w:r w:rsidRPr="3BA982D0">
        <w:rPr>
          <w:sz w:val="32"/>
          <w:szCs w:val="32"/>
        </w:rPr>
        <w:t xml:space="preserve">Week 1 Discussion </w:t>
      </w:r>
    </w:p>
    <w:p w14:paraId="2587D479" w14:textId="6616B702" w:rsidR="00D17652" w:rsidRPr="00B65B0D" w:rsidRDefault="00DF22E5" w:rsidP="00281F68">
      <w:pPr>
        <w:pStyle w:val="Heading1"/>
      </w:pPr>
      <w:r w:rsidRPr="00281F68">
        <w:rPr>
          <w:rStyle w:val="Heading1Char"/>
          <w:b/>
          <w:bCs w:val="0"/>
          <w:sz w:val="32"/>
          <w:szCs w:val="32"/>
        </w:rPr>
        <w:t>Practicum Project:</w:t>
      </w:r>
      <w:r w:rsidRPr="007E5E2E">
        <w:t xml:space="preserve"> </w:t>
      </w:r>
      <w:r w:rsidRPr="00816B52">
        <w:rPr>
          <w:sz w:val="32"/>
          <w:szCs w:val="32"/>
        </w:rPr>
        <w:t>Health Promotion Topics and Resources</w:t>
      </w:r>
    </w:p>
    <w:p w14:paraId="36850D83" w14:textId="77777777" w:rsidR="00B149C8" w:rsidRDefault="00A55DDE" w:rsidP="00281F68">
      <w:r w:rsidRPr="00281F68">
        <w:rPr>
          <w:b/>
          <w:bCs w:val="0"/>
        </w:rPr>
        <w:t>Directions:</w:t>
      </w:r>
      <w:r w:rsidR="008463E3" w:rsidRPr="00281F68">
        <w:t xml:space="preserve"> </w:t>
      </w:r>
    </w:p>
    <w:p w14:paraId="1FEA921E" w14:textId="77777777" w:rsidR="00B31DC4" w:rsidRPr="00813B3C" w:rsidRDefault="00CC7F2D" w:rsidP="00B31DC4">
      <w:pPr>
        <w:pStyle w:val="ListParagraph"/>
        <w:numPr>
          <w:ilvl w:val="0"/>
          <w:numId w:val="44"/>
        </w:numPr>
      </w:pPr>
      <w:r w:rsidRPr="00813B3C">
        <w:t>Review the</w:t>
      </w:r>
      <w:r w:rsidR="00F3472F" w:rsidRPr="00813B3C">
        <w:t xml:space="preserve"> </w:t>
      </w:r>
      <w:r w:rsidR="007C3E6D" w:rsidRPr="00813B3C">
        <w:t>Health Promotion T</w:t>
      </w:r>
      <w:r w:rsidR="00F3472F" w:rsidRPr="00813B3C">
        <w:t>opic</w:t>
      </w:r>
      <w:r w:rsidR="001E1805" w:rsidRPr="00813B3C">
        <w:t xml:space="preserve">s </w:t>
      </w:r>
      <w:r w:rsidR="007C3E6D" w:rsidRPr="00813B3C">
        <w:t xml:space="preserve">and </w:t>
      </w:r>
      <w:r w:rsidR="009E2283" w:rsidRPr="00813B3C">
        <w:t xml:space="preserve">associated Topic </w:t>
      </w:r>
      <w:r w:rsidR="001E1805" w:rsidRPr="00813B3C">
        <w:t>R</w:t>
      </w:r>
      <w:r w:rsidR="007C3E6D" w:rsidRPr="00813B3C">
        <w:t>esources</w:t>
      </w:r>
      <w:r w:rsidR="00C45DB5" w:rsidRPr="00813B3C">
        <w:t xml:space="preserve"> below</w:t>
      </w:r>
      <w:r w:rsidR="009E2283" w:rsidRPr="00813B3C">
        <w:t>.</w:t>
      </w:r>
    </w:p>
    <w:p w14:paraId="0D07D5F7" w14:textId="2A5D7D82" w:rsidR="00A41F1A" w:rsidRPr="00813B3C" w:rsidRDefault="00B149C8" w:rsidP="00B31DC4">
      <w:pPr>
        <w:pStyle w:val="ListParagraph"/>
        <w:numPr>
          <w:ilvl w:val="0"/>
          <w:numId w:val="44"/>
        </w:numPr>
      </w:pPr>
      <w:r>
        <w:t>S</w:t>
      </w:r>
      <w:r w:rsidR="00C57446">
        <w:t xml:space="preserve">elect </w:t>
      </w:r>
      <w:r w:rsidR="00F3472F">
        <w:t>a</w:t>
      </w:r>
      <w:r w:rsidR="00C57446">
        <w:t xml:space="preserve"> topic for </w:t>
      </w:r>
      <w:r w:rsidR="005C2414">
        <w:t xml:space="preserve">the </w:t>
      </w:r>
      <w:r w:rsidR="00F3472F">
        <w:t>Practicum Project</w:t>
      </w:r>
      <w:r w:rsidR="000C2EB7">
        <w:t xml:space="preserve">. </w:t>
      </w:r>
      <w:r w:rsidR="00B31DC4">
        <w:t>The aim of the Practicum Project is to advocate for community health through collaboration with licensed healthcare professionals and the provision of educational resources.</w:t>
      </w:r>
      <w:r w:rsidR="00813B3C">
        <w:t xml:space="preserve"> </w:t>
      </w:r>
      <w:r w:rsidR="000C2EB7">
        <w:t>This topic will also be used in the</w:t>
      </w:r>
      <w:r w:rsidR="007C3E6D">
        <w:t xml:space="preserve"> </w:t>
      </w:r>
      <w:r w:rsidR="005C2414">
        <w:t>Week 1 discussion</w:t>
      </w:r>
      <w:r w:rsidR="00A8354F">
        <w:t>.</w:t>
      </w:r>
      <w:r w:rsidR="005C2414">
        <w:t xml:space="preserve"> </w:t>
      </w:r>
    </w:p>
    <w:p w14:paraId="0BF904B1" w14:textId="59146C98" w:rsidR="002F4EB2" w:rsidRDefault="002F4EB2" w:rsidP="000F08C0">
      <w:pPr>
        <w:ind w:left="360"/>
      </w:pPr>
      <w:r>
        <w:t xml:space="preserve">Note: </w:t>
      </w:r>
      <w:r w:rsidR="0026101A">
        <w:t xml:space="preserve">Additional </w:t>
      </w:r>
      <w:r w:rsidR="00BD139A">
        <w:t>resources</w:t>
      </w:r>
      <w:r>
        <w:t xml:space="preserve"> </w:t>
      </w:r>
      <w:r w:rsidR="006C00CC">
        <w:t>are also available</w:t>
      </w:r>
      <w:r w:rsidR="005F0132">
        <w:t xml:space="preserve"> in the </w:t>
      </w:r>
      <w:hyperlink r:id="rId10" w:history="1">
        <w:r w:rsidR="005F0132" w:rsidRPr="00F25B0E">
          <w:rPr>
            <w:rStyle w:val="Hyperlink"/>
          </w:rPr>
          <w:t xml:space="preserve">Chamberlain </w:t>
        </w:r>
        <w:r w:rsidR="006C00CC" w:rsidRPr="00F25B0E">
          <w:rPr>
            <w:rStyle w:val="Hyperlink"/>
          </w:rPr>
          <w:t>Library</w:t>
        </w:r>
      </w:hyperlink>
      <w:r w:rsidR="005F0132">
        <w:t xml:space="preserve"> and</w:t>
      </w:r>
      <w:r>
        <w:t xml:space="preserve"> on </w:t>
      </w:r>
      <w:r w:rsidR="00A478D8">
        <w:t>government</w:t>
      </w:r>
      <w:r>
        <w:t xml:space="preserve"> </w:t>
      </w:r>
      <w:r w:rsidR="00380ADC">
        <w:t xml:space="preserve">and state </w:t>
      </w:r>
      <w:r>
        <w:t>websites.</w:t>
      </w:r>
      <w:r w:rsidR="0026101A">
        <w:t xml:space="preserve"> </w:t>
      </w:r>
    </w:p>
    <w:p w14:paraId="5985EE8F" w14:textId="77777777" w:rsidR="00281F68" w:rsidRPr="00281F68" w:rsidRDefault="00281F68" w:rsidP="00281F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5115"/>
      </w:tblGrid>
      <w:tr w:rsidR="001E624E" w:rsidRPr="003B7A6C" w14:paraId="18C74C0E" w14:textId="77777777" w:rsidTr="00757280">
        <w:trPr>
          <w:trHeight w:val="288"/>
        </w:trPr>
        <w:tc>
          <w:tcPr>
            <w:tcW w:w="422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D9EE7A1" w14:textId="4C30C0A1" w:rsidR="001E624E" w:rsidRPr="00281F68" w:rsidRDefault="001E624E" w:rsidP="00281F68">
            <w:pPr>
              <w:jc w:val="center"/>
              <w:rPr>
                <w:b/>
                <w:bCs w:val="0"/>
              </w:rPr>
            </w:pPr>
            <w:r w:rsidRPr="00281F68">
              <w:rPr>
                <w:b/>
                <w:bCs w:val="0"/>
              </w:rPr>
              <w:t>Topic</w:t>
            </w:r>
            <w:r w:rsidR="001E1805">
              <w:rPr>
                <w:b/>
                <w:bCs w:val="0"/>
              </w:rPr>
              <w:t>s</w:t>
            </w:r>
          </w:p>
        </w:tc>
        <w:tc>
          <w:tcPr>
            <w:tcW w:w="5115" w:type="dxa"/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428E375" w14:textId="77777777" w:rsidR="001E624E" w:rsidRPr="00281F68" w:rsidRDefault="001E624E" w:rsidP="00281F68">
            <w:pPr>
              <w:jc w:val="center"/>
              <w:rPr>
                <w:b/>
                <w:bCs w:val="0"/>
              </w:rPr>
            </w:pPr>
            <w:r w:rsidRPr="00281F68">
              <w:rPr>
                <w:b/>
                <w:bCs w:val="0"/>
              </w:rPr>
              <w:t>Topic Resources</w:t>
            </w:r>
          </w:p>
        </w:tc>
      </w:tr>
      <w:tr w:rsidR="00F46108" w:rsidRPr="003B7A6C" w14:paraId="55CF4C5A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06CF3274" w14:textId="3E004B50" w:rsidR="00F46108" w:rsidRPr="00305048" w:rsidRDefault="00F46108" w:rsidP="00281F68">
            <w:pPr>
              <w:pStyle w:val="Heading2"/>
            </w:pPr>
            <w:r w:rsidRPr="00305048">
              <w:t>Injury Prevention</w:t>
            </w:r>
          </w:p>
        </w:tc>
      </w:tr>
      <w:tr w:rsidR="001E624E" w:rsidRPr="003B7A6C" w14:paraId="5588A87A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71FA0B7C" w14:textId="77777777" w:rsidR="00B07FD9" w:rsidRPr="0093226A" w:rsidRDefault="00B07FD9" w:rsidP="0093226A">
            <w:pPr>
              <w:pStyle w:val="ListParagraph"/>
              <w:numPr>
                <w:ilvl w:val="0"/>
                <w:numId w:val="43"/>
              </w:numPr>
            </w:pPr>
            <w:r w:rsidRPr="0093226A">
              <w:t>Water safety</w:t>
            </w:r>
          </w:p>
          <w:p w14:paraId="20978BC9" w14:textId="77777777" w:rsidR="00B07FD9" w:rsidRPr="0093226A" w:rsidRDefault="00B07FD9" w:rsidP="0093226A">
            <w:pPr>
              <w:pStyle w:val="ListParagraph"/>
              <w:numPr>
                <w:ilvl w:val="0"/>
                <w:numId w:val="43"/>
              </w:numPr>
            </w:pPr>
            <w:r w:rsidRPr="0093226A">
              <w:t>Transportation safety</w:t>
            </w:r>
          </w:p>
          <w:p w14:paraId="03FC3539" w14:textId="77777777" w:rsidR="00B07FD9" w:rsidRPr="0093226A" w:rsidRDefault="00B07FD9" w:rsidP="0093226A">
            <w:pPr>
              <w:pStyle w:val="ListParagraph"/>
              <w:numPr>
                <w:ilvl w:val="0"/>
                <w:numId w:val="43"/>
              </w:numPr>
            </w:pPr>
            <w:r w:rsidRPr="0093226A">
              <w:t>Firearm safety</w:t>
            </w:r>
          </w:p>
          <w:p w14:paraId="3DBE162E" w14:textId="7F64E7BC" w:rsidR="001E624E" w:rsidRPr="00305048" w:rsidRDefault="001E624E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4065BA14" w14:textId="28E52475" w:rsidR="001E624E" w:rsidRPr="00305048" w:rsidRDefault="00000000" w:rsidP="00281F68">
            <w:hyperlink r:id="rId11">
              <w:r w:rsidR="00FD3DD9">
                <w:rPr>
                  <w:rStyle w:val="Hyperlink"/>
                  <w:rFonts w:eastAsia="Calibri"/>
                </w:rPr>
                <w:t>Centers For Disease Control and Prevention - Injury Prevention</w:t>
              </w:r>
            </w:hyperlink>
            <w:r w:rsidR="002608B2" w:rsidRPr="00305048">
              <w:rPr>
                <w:rFonts w:eastAsia="Calibri"/>
              </w:rPr>
              <w:t xml:space="preserve"> </w:t>
            </w:r>
          </w:p>
          <w:p w14:paraId="19A0632A" w14:textId="77777777" w:rsidR="001E624E" w:rsidRPr="00305048" w:rsidRDefault="001E624E" w:rsidP="00281F68">
            <w:r w:rsidRPr="00305048">
              <w:t xml:space="preserve"> </w:t>
            </w:r>
          </w:p>
          <w:p w14:paraId="39090A31" w14:textId="03B267CA" w:rsidR="001E624E" w:rsidRPr="00305048" w:rsidRDefault="00000000" w:rsidP="00281F68">
            <w:hyperlink r:id="rId12">
              <w:proofErr w:type="spellStart"/>
              <w:r w:rsidR="00B934CB">
                <w:rPr>
                  <w:rStyle w:val="Hyperlink"/>
                  <w:rFonts w:eastAsia="Calibri"/>
                </w:rPr>
                <w:t>Safekids</w:t>
              </w:r>
              <w:proofErr w:type="spellEnd"/>
              <w:r w:rsidR="00B934CB">
                <w:rPr>
                  <w:rStyle w:val="Hyperlink"/>
                  <w:rFonts w:eastAsia="Calibri"/>
                </w:rPr>
                <w:t xml:space="preserve"> - Safety Laws by State</w:t>
              </w:r>
            </w:hyperlink>
          </w:p>
          <w:p w14:paraId="2AD8BBAA" w14:textId="77777777" w:rsidR="001E624E" w:rsidRPr="00305048" w:rsidRDefault="001E624E" w:rsidP="00281F68">
            <w:r w:rsidRPr="00305048">
              <w:t xml:space="preserve"> </w:t>
            </w:r>
          </w:p>
          <w:p w14:paraId="57A435A2" w14:textId="20546569" w:rsidR="00BC1E2D" w:rsidRPr="00305048" w:rsidRDefault="00000000" w:rsidP="00281F68">
            <w:hyperlink r:id="rId13" w:history="1">
              <w:r w:rsidR="00083638">
                <w:rPr>
                  <w:rStyle w:val="Hyperlink"/>
                  <w:rFonts w:eastAsia="Calibri"/>
                </w:rPr>
                <w:t>American Academy of Pediatrics - Safety and Prevention</w:t>
              </w:r>
            </w:hyperlink>
          </w:p>
        </w:tc>
      </w:tr>
      <w:tr w:rsidR="00A4403D" w:rsidRPr="003B7A6C" w14:paraId="1526548C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597268AB" w14:textId="3D41B27B" w:rsidR="00A4403D" w:rsidRPr="00305048" w:rsidRDefault="00305048" w:rsidP="00281F68">
            <w:pPr>
              <w:pStyle w:val="Heading2"/>
            </w:pPr>
            <w:r w:rsidRPr="00305048">
              <w:t>Substance Use/Abuse</w:t>
            </w:r>
          </w:p>
        </w:tc>
      </w:tr>
      <w:tr w:rsidR="001E624E" w:rsidRPr="003B7A6C" w14:paraId="39E1A11E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6C023EAE" w14:textId="77777777" w:rsidR="002608B2" w:rsidRPr="002608B2" w:rsidRDefault="002608B2" w:rsidP="00281F68">
            <w:pPr>
              <w:pStyle w:val="ListParagraph"/>
              <w:numPr>
                <w:ilvl w:val="0"/>
                <w:numId w:val="36"/>
              </w:numPr>
            </w:pPr>
            <w:r w:rsidRPr="002608B2">
              <w:t xml:space="preserve">Tobacco/smoking/vaping </w:t>
            </w:r>
          </w:p>
          <w:p w14:paraId="2D2B778C" w14:textId="77777777" w:rsidR="002608B2" w:rsidRPr="002608B2" w:rsidRDefault="002608B2" w:rsidP="00281F68">
            <w:pPr>
              <w:pStyle w:val="ListParagraph"/>
              <w:numPr>
                <w:ilvl w:val="0"/>
                <w:numId w:val="36"/>
              </w:numPr>
            </w:pPr>
            <w:r w:rsidRPr="002608B2">
              <w:t xml:space="preserve">Alcohol </w:t>
            </w:r>
          </w:p>
          <w:p w14:paraId="14F5BFCB" w14:textId="67F2B711" w:rsidR="00543349" w:rsidRDefault="00543349" w:rsidP="00281F68">
            <w:pPr>
              <w:pStyle w:val="ListParagraph"/>
              <w:numPr>
                <w:ilvl w:val="0"/>
                <w:numId w:val="36"/>
              </w:numPr>
            </w:pPr>
            <w:r>
              <w:t>Drugs (non-specific)</w:t>
            </w:r>
          </w:p>
          <w:p w14:paraId="779603B5" w14:textId="28E9307C" w:rsidR="002608B2" w:rsidRPr="002608B2" w:rsidRDefault="002608B2" w:rsidP="00281F68">
            <w:pPr>
              <w:pStyle w:val="ListParagraph"/>
              <w:numPr>
                <w:ilvl w:val="0"/>
                <w:numId w:val="36"/>
              </w:numPr>
            </w:pPr>
            <w:r w:rsidRPr="002608B2">
              <w:t xml:space="preserve">Opioids  </w:t>
            </w:r>
          </w:p>
          <w:p w14:paraId="7189688A" w14:textId="77777777" w:rsidR="001E624E" w:rsidRDefault="001E624E" w:rsidP="00281F68"/>
          <w:p w14:paraId="232B2622" w14:textId="77777777" w:rsidR="00ED4471" w:rsidRDefault="00ED4471" w:rsidP="00281F68"/>
          <w:p w14:paraId="6718C729" w14:textId="77777777" w:rsidR="00ED4471" w:rsidRDefault="00ED4471" w:rsidP="00281F68"/>
          <w:p w14:paraId="791E346D" w14:textId="05624F16" w:rsidR="00ED4471" w:rsidRPr="003B7A6C" w:rsidRDefault="00ED4471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619B0A51" w14:textId="77777777" w:rsidR="00384AF9" w:rsidRDefault="00000000" w:rsidP="00281F68">
            <w:pPr>
              <w:rPr>
                <w:rStyle w:val="Hyperlink"/>
              </w:rPr>
            </w:pPr>
            <w:hyperlink r:id="rId14" w:history="1">
              <w:r w:rsidR="00384AF9">
                <w:rPr>
                  <w:rStyle w:val="Hyperlink"/>
                </w:rPr>
                <w:t>Centers For Disease Control and Prevention - Tobacco</w:t>
              </w:r>
            </w:hyperlink>
          </w:p>
          <w:p w14:paraId="3CFA4A25" w14:textId="77777777" w:rsidR="00384AF9" w:rsidRDefault="00384AF9" w:rsidP="00281F68">
            <w:pPr>
              <w:rPr>
                <w:rStyle w:val="Hyperlink"/>
              </w:rPr>
            </w:pPr>
          </w:p>
          <w:p w14:paraId="704C9CA0" w14:textId="462198D7" w:rsidR="00384AF9" w:rsidRDefault="00000000" w:rsidP="00281F68">
            <w:pPr>
              <w:rPr>
                <w:rStyle w:val="Hyperlink"/>
              </w:rPr>
            </w:pPr>
            <w:hyperlink r:id="rId15" w:history="1">
              <w:r w:rsidR="00384AF9">
                <w:rPr>
                  <w:rStyle w:val="Hyperlink"/>
                </w:rPr>
                <w:t>American Public Health Association - Substance Misuse, Tobacco</w:t>
              </w:r>
            </w:hyperlink>
          </w:p>
          <w:p w14:paraId="71389460" w14:textId="77777777" w:rsidR="00384AF9" w:rsidRDefault="00384AF9" w:rsidP="00281F68">
            <w:pPr>
              <w:rPr>
                <w:rStyle w:val="Hyperlink"/>
              </w:rPr>
            </w:pPr>
          </w:p>
          <w:p w14:paraId="16CE28B8" w14:textId="13E7C196" w:rsidR="001E624E" w:rsidRPr="003B7A6C" w:rsidRDefault="00000000" w:rsidP="00281F68">
            <w:hyperlink r:id="rId16" w:history="1">
              <w:r w:rsidR="00AF19DC" w:rsidRPr="00AF19DC">
                <w:rPr>
                  <w:rStyle w:val="Hyperlink"/>
                  <w:rFonts w:eastAsia="Calibri"/>
                </w:rPr>
                <w:t>Healthy</w:t>
              </w:r>
              <w:r w:rsidR="00AF19DC" w:rsidRPr="00AF19DC">
                <w:rPr>
                  <w:rStyle w:val="Hyperlink"/>
                </w:rPr>
                <w:t xml:space="preserve"> People –</w:t>
              </w:r>
              <w:r w:rsidR="00AF19DC" w:rsidRPr="007F6712">
                <w:rPr>
                  <w:rStyle w:val="Hyperlink"/>
                </w:rPr>
                <w:t xml:space="preserve"> D</w:t>
              </w:r>
              <w:r w:rsidR="001E624E" w:rsidRPr="007F6712">
                <w:rPr>
                  <w:rStyle w:val="Hyperlink"/>
                </w:rPr>
                <w:t xml:space="preserve">rug and </w:t>
              </w:r>
              <w:r w:rsidR="00AF19DC" w:rsidRPr="007F6712">
                <w:rPr>
                  <w:rStyle w:val="Hyperlink"/>
                </w:rPr>
                <w:t>A</w:t>
              </w:r>
              <w:r w:rsidR="001E624E" w:rsidRPr="007F6712">
                <w:rPr>
                  <w:rStyle w:val="Hyperlink"/>
                </w:rPr>
                <w:t xml:space="preserve">lcohol </w:t>
              </w:r>
              <w:r w:rsidR="00AF19DC" w:rsidRPr="007F6712">
                <w:rPr>
                  <w:rStyle w:val="Hyperlink"/>
                </w:rPr>
                <w:t>U</w:t>
              </w:r>
              <w:r w:rsidR="001E624E" w:rsidRPr="007F6712">
                <w:rPr>
                  <w:rStyle w:val="Hyperlink"/>
                </w:rPr>
                <w:t>se</w:t>
              </w:r>
            </w:hyperlink>
          </w:p>
          <w:p w14:paraId="1F3815C8" w14:textId="77777777" w:rsidR="007F6712" w:rsidRDefault="007F6712" w:rsidP="00281F68"/>
          <w:p w14:paraId="5D9177C7" w14:textId="633AF838" w:rsidR="001A6818" w:rsidRDefault="00000000" w:rsidP="001A6818">
            <w:hyperlink r:id="rId17" w:history="1">
              <w:r w:rsidR="00303B23">
                <w:rPr>
                  <w:rStyle w:val="Hyperlink"/>
                </w:rPr>
                <w:t>Centers For Disease Control and Prevention - Alcohol and Public Health</w:t>
              </w:r>
            </w:hyperlink>
          </w:p>
          <w:p w14:paraId="5AE6BAFE" w14:textId="77777777" w:rsidR="00E862BF" w:rsidRPr="003B7A6C" w:rsidRDefault="00E862BF" w:rsidP="001A6818"/>
          <w:p w14:paraId="02548165" w14:textId="4148CD76" w:rsidR="00E862BF" w:rsidRPr="009B00CE" w:rsidRDefault="009B00CE" w:rsidP="00E862B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"https://nida.nih.gov/" </w:instrText>
            </w:r>
            <w:r>
              <w:fldChar w:fldCharType="separate"/>
            </w:r>
            <w:r w:rsidR="003D047E" w:rsidRPr="009B00CE">
              <w:rPr>
                <w:rStyle w:val="Hyperlink"/>
                <w:rFonts w:eastAsia="Calibri"/>
              </w:rPr>
              <w:t>National</w:t>
            </w:r>
            <w:r w:rsidR="003D047E" w:rsidRPr="009B00CE">
              <w:rPr>
                <w:rStyle w:val="Hyperlink"/>
              </w:rPr>
              <w:t xml:space="preserve"> Institute on Drug Abuse</w:t>
            </w:r>
          </w:p>
          <w:p w14:paraId="50126874" w14:textId="3533D942" w:rsidR="0047099D" w:rsidRDefault="009B00CE" w:rsidP="00281F68">
            <w:r>
              <w:fldChar w:fldCharType="end"/>
            </w:r>
          </w:p>
          <w:p w14:paraId="3BDDC1DF" w14:textId="77777777" w:rsidR="00B871BB" w:rsidRDefault="00000000" w:rsidP="00281F68">
            <w:hyperlink r:id="rId18" w:history="1">
              <w:r w:rsidR="00B871BB">
                <w:rPr>
                  <w:rStyle w:val="Hyperlink"/>
                </w:rPr>
                <w:t>Substance Abuse and Mental Health Services Administration - Substance Abuse</w:t>
              </w:r>
            </w:hyperlink>
            <w:r w:rsidR="00B871BB">
              <w:t xml:space="preserve"> </w:t>
            </w:r>
          </w:p>
          <w:p w14:paraId="23A2806A" w14:textId="639C9B7D" w:rsidR="00D11224" w:rsidRPr="003B7A6C" w:rsidRDefault="00D11224" w:rsidP="00281F68"/>
        </w:tc>
      </w:tr>
      <w:tr w:rsidR="00BC1E2D" w:rsidRPr="003B7A6C" w14:paraId="1902EA45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02B947C4" w14:textId="7B678BD7" w:rsidR="00BC1E2D" w:rsidRPr="003B7A6C" w:rsidRDefault="00371565" w:rsidP="00281F68">
            <w:pPr>
              <w:pStyle w:val="Heading2"/>
            </w:pPr>
            <w:r>
              <w:lastRenderedPageBreak/>
              <w:t>Immunizations</w:t>
            </w:r>
          </w:p>
        </w:tc>
      </w:tr>
      <w:tr w:rsidR="001E624E" w:rsidRPr="003B7A6C" w14:paraId="07B7B28C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29474791" w14:textId="77777777" w:rsidR="001E624E" w:rsidRDefault="009C317D" w:rsidP="00281F68">
            <w:pPr>
              <w:pStyle w:val="ListParagraph"/>
              <w:numPr>
                <w:ilvl w:val="0"/>
                <w:numId w:val="37"/>
              </w:numPr>
            </w:pPr>
            <w:r>
              <w:t>Childhood immunizations</w:t>
            </w:r>
          </w:p>
          <w:p w14:paraId="5791705F" w14:textId="77777777" w:rsidR="009C317D" w:rsidRDefault="009D0E5C" w:rsidP="00281F68">
            <w:pPr>
              <w:pStyle w:val="ListParagraph"/>
              <w:numPr>
                <w:ilvl w:val="0"/>
                <w:numId w:val="37"/>
              </w:numPr>
            </w:pPr>
            <w:r>
              <w:t>Adult immunization</w:t>
            </w:r>
            <w:r w:rsidR="006D7EE1">
              <w:t>s</w:t>
            </w:r>
          </w:p>
          <w:p w14:paraId="39061C74" w14:textId="77777777" w:rsidR="00ED4471" w:rsidRDefault="00ED4471" w:rsidP="00281F68"/>
          <w:p w14:paraId="1D0649C4" w14:textId="77777777" w:rsidR="00ED4471" w:rsidRDefault="00ED4471" w:rsidP="00281F68"/>
          <w:p w14:paraId="1E17D291" w14:textId="77777777" w:rsidR="00ED4471" w:rsidRDefault="00ED4471" w:rsidP="00281F68"/>
          <w:p w14:paraId="773666E1" w14:textId="77777777" w:rsidR="00ED4471" w:rsidRDefault="00ED4471" w:rsidP="00281F68"/>
          <w:p w14:paraId="1FEED165" w14:textId="51024D84" w:rsidR="00ED4471" w:rsidRPr="00ED4471" w:rsidRDefault="00ED4471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14FDA436" w14:textId="685A4C91" w:rsidR="00B55B3A" w:rsidRDefault="00000000" w:rsidP="00281F68">
            <w:hyperlink r:id="rId19" w:history="1">
              <w:r w:rsidR="00F56586" w:rsidRPr="009D0E5C">
                <w:rPr>
                  <w:rStyle w:val="Hyperlink"/>
                  <w:rFonts w:eastAsia="Calibri"/>
                </w:rPr>
                <w:t>Healthy People – Vaccination</w:t>
              </w:r>
            </w:hyperlink>
            <w:r w:rsidR="00F56586">
              <w:t xml:space="preserve"> </w:t>
            </w:r>
          </w:p>
          <w:p w14:paraId="5775598D" w14:textId="77777777" w:rsidR="00F56586" w:rsidRDefault="00F56586" w:rsidP="00281F68"/>
          <w:p w14:paraId="2321D490" w14:textId="4194BD06" w:rsidR="00B55B3A" w:rsidRDefault="00000000" w:rsidP="00281F68">
            <w:hyperlink r:id="rId20" w:history="1">
              <w:r w:rsidR="00B55B3A" w:rsidRPr="00B55B3A">
                <w:rPr>
                  <w:rStyle w:val="Hyperlink"/>
                  <w:rFonts w:eastAsia="Calibri"/>
                </w:rPr>
                <w:t>American Academy of Pediatrics - Immunizations</w:t>
              </w:r>
            </w:hyperlink>
          </w:p>
          <w:p w14:paraId="79C8CC42" w14:textId="77777777" w:rsidR="00B55B3A" w:rsidRDefault="00B55B3A" w:rsidP="00281F68"/>
          <w:p w14:paraId="54590D2B" w14:textId="12AF5D76" w:rsidR="00F15A75" w:rsidRDefault="00000000" w:rsidP="00F15A75">
            <w:hyperlink r:id="rId21" w:history="1">
              <w:r w:rsidR="00F15A75">
                <w:rPr>
                  <w:rStyle w:val="Hyperlink"/>
                </w:rPr>
                <w:t>American Public Health Association - Vaccines</w:t>
              </w:r>
            </w:hyperlink>
            <w:r w:rsidR="00F15A75">
              <w:t xml:space="preserve"> </w:t>
            </w:r>
            <w:r w:rsidR="00F15A75" w:rsidRPr="003B7A6C">
              <w:t xml:space="preserve"> </w:t>
            </w:r>
          </w:p>
          <w:p w14:paraId="20CFC183" w14:textId="77777777" w:rsidR="00FD3DD9" w:rsidRPr="003B7A6C" w:rsidRDefault="00FD3DD9" w:rsidP="00281F68"/>
          <w:p w14:paraId="6A03A964" w14:textId="36044744" w:rsidR="004E428D" w:rsidRDefault="00000000" w:rsidP="00281F68">
            <w:hyperlink r:id="rId22" w:history="1">
              <w:r w:rsidR="000D52E1" w:rsidRPr="000D52E1">
                <w:rPr>
                  <w:rStyle w:val="Hyperlink"/>
                  <w:rFonts w:eastAsia="Calibri"/>
                </w:rPr>
                <w:t xml:space="preserve">Centers </w:t>
              </w:r>
              <w:r w:rsidR="00997810">
                <w:rPr>
                  <w:rStyle w:val="Hyperlink"/>
                  <w:rFonts w:eastAsia="Calibri"/>
                </w:rPr>
                <w:t>f</w:t>
              </w:r>
              <w:r w:rsidR="000D52E1" w:rsidRPr="000D52E1">
                <w:rPr>
                  <w:rStyle w:val="Hyperlink"/>
                  <w:rFonts w:eastAsia="Calibri"/>
                </w:rPr>
                <w:t>or Disease Control and Prevention - Vaccines and Immunizations</w:t>
              </w:r>
            </w:hyperlink>
          </w:p>
          <w:p w14:paraId="17FF0D9A" w14:textId="28D40D01" w:rsidR="00B91028" w:rsidRPr="003B7A6C" w:rsidRDefault="001E624E" w:rsidP="00281F68">
            <w:r w:rsidRPr="003B7A6C">
              <w:t xml:space="preserve"> </w:t>
            </w:r>
          </w:p>
        </w:tc>
      </w:tr>
      <w:tr w:rsidR="00EB2F94" w:rsidRPr="003B7A6C" w14:paraId="6ED55358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1C2266FA" w14:textId="1738CBDF" w:rsidR="00EB2F94" w:rsidRPr="0012474A" w:rsidRDefault="0012474A" w:rsidP="00281F68">
            <w:pPr>
              <w:pStyle w:val="Heading2"/>
            </w:pPr>
            <w:r w:rsidRPr="0012474A">
              <w:t>Violence</w:t>
            </w:r>
          </w:p>
        </w:tc>
      </w:tr>
      <w:tr w:rsidR="001E624E" w:rsidRPr="003B7A6C" w14:paraId="681403DE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07312D16" w14:textId="77777777" w:rsidR="001E624E" w:rsidRDefault="008E095E" w:rsidP="00281F68">
            <w:pPr>
              <w:pStyle w:val="ListParagraph"/>
              <w:numPr>
                <w:ilvl w:val="0"/>
                <w:numId w:val="39"/>
              </w:numPr>
            </w:pPr>
            <w:r>
              <w:t>Youth violence</w:t>
            </w:r>
          </w:p>
          <w:p w14:paraId="7F8E2676" w14:textId="77777777" w:rsidR="008E095E" w:rsidRDefault="008E095E" w:rsidP="00281F68">
            <w:pPr>
              <w:pStyle w:val="ListParagraph"/>
              <w:numPr>
                <w:ilvl w:val="0"/>
                <w:numId w:val="39"/>
              </w:numPr>
            </w:pPr>
            <w:r>
              <w:t>Intimate partner violence</w:t>
            </w:r>
          </w:p>
          <w:p w14:paraId="749C54C1" w14:textId="77777777" w:rsidR="008E095E" w:rsidRDefault="008E095E" w:rsidP="00281F68">
            <w:pPr>
              <w:pStyle w:val="ListParagraph"/>
              <w:numPr>
                <w:ilvl w:val="0"/>
                <w:numId w:val="39"/>
              </w:numPr>
            </w:pPr>
            <w:r>
              <w:t>Child abuse</w:t>
            </w:r>
          </w:p>
          <w:p w14:paraId="351F4D97" w14:textId="576A1BB2" w:rsidR="008E095E" w:rsidRPr="008E095E" w:rsidRDefault="008E095E" w:rsidP="005513C5">
            <w:pPr>
              <w:ind w:left="360"/>
            </w:pPr>
          </w:p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72E06B8E" w14:textId="318525A1" w:rsidR="00997810" w:rsidRDefault="00000000" w:rsidP="00F15A75">
            <w:hyperlink r:id="rId23" w:history="1">
              <w:r w:rsidR="00997810" w:rsidRPr="00997810">
                <w:rPr>
                  <w:rStyle w:val="Hyperlink"/>
                </w:rPr>
                <w:t>Centers for Disease Control and Prevention – Youth Violence</w:t>
              </w:r>
            </w:hyperlink>
          </w:p>
          <w:p w14:paraId="421713D2" w14:textId="77777777" w:rsidR="00997810" w:rsidRDefault="00997810" w:rsidP="00F15A75"/>
          <w:p w14:paraId="2036DA6B" w14:textId="268B1E53" w:rsidR="00F15A75" w:rsidRDefault="00000000" w:rsidP="00F15A75">
            <w:hyperlink r:id="rId24" w:history="1">
              <w:r w:rsidR="00F15A75">
                <w:rPr>
                  <w:rStyle w:val="Hyperlink"/>
                </w:rPr>
                <w:t>American Public Health Association - Injury and Violence Prevention</w:t>
              </w:r>
            </w:hyperlink>
            <w:r w:rsidR="00F15A75">
              <w:t xml:space="preserve"> </w:t>
            </w:r>
            <w:r w:rsidR="00F15A75" w:rsidRPr="003B7A6C">
              <w:t xml:space="preserve"> </w:t>
            </w:r>
          </w:p>
          <w:p w14:paraId="74E33253" w14:textId="77777777" w:rsidR="001578FA" w:rsidRPr="003B7A6C" w:rsidRDefault="001578FA" w:rsidP="00281F68"/>
          <w:p w14:paraId="7BA252BA" w14:textId="0310B231" w:rsidR="001E624E" w:rsidRDefault="00000000" w:rsidP="00281F68">
            <w:hyperlink r:id="rId25" w:history="1">
              <w:r w:rsidR="001578FA" w:rsidRPr="001578FA">
                <w:rPr>
                  <w:rStyle w:val="Hyperlink"/>
                  <w:rFonts w:eastAsia="Calibri"/>
                </w:rPr>
                <w:t>Healthy People – Violence Prevention</w:t>
              </w:r>
            </w:hyperlink>
            <w:r w:rsidR="001578FA">
              <w:t xml:space="preserve"> </w:t>
            </w:r>
          </w:p>
          <w:p w14:paraId="5C4F6244" w14:textId="77777777" w:rsidR="00932C0A" w:rsidRPr="003B7A6C" w:rsidRDefault="00932C0A" w:rsidP="00281F68"/>
          <w:p w14:paraId="3B61F7CE" w14:textId="77777777" w:rsidR="00932C0A" w:rsidRDefault="00000000" w:rsidP="00281F68">
            <w:pPr>
              <w:rPr>
                <w:rStyle w:val="Hyperlink"/>
              </w:rPr>
            </w:pPr>
            <w:hyperlink r:id="rId26">
              <w:r w:rsidR="0083562F">
                <w:rPr>
                  <w:rStyle w:val="Hyperlink"/>
                  <w:rFonts w:eastAsia="Calibri"/>
                </w:rPr>
                <w:t xml:space="preserve">Centers </w:t>
              </w:r>
              <w:r w:rsidR="00997810">
                <w:rPr>
                  <w:rStyle w:val="Hyperlink"/>
                  <w:rFonts w:eastAsia="Calibri"/>
                </w:rPr>
                <w:t>f</w:t>
              </w:r>
              <w:r w:rsidR="0083562F">
                <w:rPr>
                  <w:rStyle w:val="Hyperlink"/>
                  <w:rFonts w:eastAsia="Calibri"/>
                </w:rPr>
                <w:t>or Disease Control and Prevention - Violence Prevention</w:t>
              </w:r>
            </w:hyperlink>
          </w:p>
          <w:p w14:paraId="1D4C9E03" w14:textId="6A04F8AE" w:rsidR="00D11224" w:rsidRPr="003B7A6C" w:rsidRDefault="00D11224" w:rsidP="00281F68"/>
        </w:tc>
      </w:tr>
      <w:tr w:rsidR="002667C3" w:rsidRPr="003B7A6C" w14:paraId="5C6EB336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580BEC22" w14:textId="0B44A96A" w:rsidR="002667C3" w:rsidRPr="002667C3" w:rsidRDefault="002667C3" w:rsidP="00281F68">
            <w:pPr>
              <w:pStyle w:val="Heading2"/>
            </w:pPr>
            <w:r w:rsidRPr="002667C3">
              <w:t>Environmental Health</w:t>
            </w:r>
          </w:p>
        </w:tc>
      </w:tr>
      <w:tr w:rsidR="001E624E" w:rsidRPr="003B7A6C" w14:paraId="3058E8B3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5056B4D6" w14:textId="0EBB6F67" w:rsidR="002667C3" w:rsidRDefault="002667C3" w:rsidP="00281F68">
            <w:pPr>
              <w:pStyle w:val="ListParagraph"/>
              <w:numPr>
                <w:ilvl w:val="0"/>
                <w:numId w:val="40"/>
              </w:numPr>
            </w:pPr>
            <w:r w:rsidRPr="002667C3">
              <w:t xml:space="preserve">Air </w:t>
            </w:r>
            <w:r w:rsidR="00571D78">
              <w:t>pollution</w:t>
            </w:r>
            <w:r w:rsidRPr="002667C3">
              <w:t xml:space="preserve"> </w:t>
            </w:r>
          </w:p>
          <w:p w14:paraId="080E9BA6" w14:textId="7E2B9D84" w:rsidR="002667C3" w:rsidRPr="002667C3" w:rsidRDefault="002667C3" w:rsidP="00281F68">
            <w:pPr>
              <w:pStyle w:val="ListParagraph"/>
              <w:numPr>
                <w:ilvl w:val="0"/>
                <w:numId w:val="40"/>
              </w:numPr>
            </w:pPr>
            <w:r w:rsidRPr="002667C3">
              <w:t xml:space="preserve">Lead </w:t>
            </w:r>
            <w:proofErr w:type="gramStart"/>
            <w:r w:rsidR="00571D78">
              <w:t>contamination</w:t>
            </w:r>
            <w:proofErr w:type="gramEnd"/>
          </w:p>
          <w:p w14:paraId="3375F045" w14:textId="77777777" w:rsidR="002667C3" w:rsidRPr="002667C3" w:rsidRDefault="002667C3" w:rsidP="00281F68">
            <w:pPr>
              <w:pStyle w:val="ListParagraph"/>
              <w:numPr>
                <w:ilvl w:val="0"/>
                <w:numId w:val="40"/>
              </w:numPr>
            </w:pPr>
            <w:r w:rsidRPr="002667C3">
              <w:t>Radon</w:t>
            </w:r>
          </w:p>
          <w:p w14:paraId="62E55C39" w14:textId="5C1C9A42" w:rsidR="001E624E" w:rsidRPr="003B7A6C" w:rsidRDefault="001E624E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01A9C916" w14:textId="1B224BAA" w:rsidR="00B47D46" w:rsidRDefault="00000000" w:rsidP="00B47D46">
            <w:hyperlink r:id="rId27" w:history="1">
              <w:r w:rsidR="00B47D46">
                <w:rPr>
                  <w:rStyle w:val="Hyperlink"/>
                </w:rPr>
                <w:t>American Public Health Association - Environmental Health</w:t>
              </w:r>
            </w:hyperlink>
            <w:r w:rsidR="00B47D46">
              <w:t xml:space="preserve"> </w:t>
            </w:r>
            <w:r w:rsidR="00B47D46" w:rsidRPr="003B7A6C">
              <w:t xml:space="preserve"> </w:t>
            </w:r>
          </w:p>
          <w:p w14:paraId="41BFAE7E" w14:textId="4FB4B2E7" w:rsidR="001E624E" w:rsidRDefault="001E624E" w:rsidP="00281F68"/>
          <w:p w14:paraId="4D69A684" w14:textId="5CB9779A" w:rsidR="00D27F6C" w:rsidRDefault="00000000" w:rsidP="00281F68">
            <w:hyperlink r:id="rId28" w:history="1">
              <w:r w:rsidR="00D27F6C" w:rsidRPr="00D27F6C">
                <w:rPr>
                  <w:rStyle w:val="Hyperlink"/>
                </w:rPr>
                <w:t>U.S. Environmental Protection Agency</w:t>
              </w:r>
            </w:hyperlink>
          </w:p>
          <w:p w14:paraId="4CA87E5A" w14:textId="77777777" w:rsidR="00D27F6C" w:rsidRPr="003B7A6C" w:rsidRDefault="00D27F6C" w:rsidP="00281F68"/>
          <w:p w14:paraId="3A4DE0DA" w14:textId="77777777" w:rsidR="001E624E" w:rsidRDefault="00000000" w:rsidP="00281F68">
            <w:hyperlink r:id="rId29" w:history="1">
              <w:r w:rsidR="0074794B" w:rsidRPr="00A93F22">
                <w:rPr>
                  <w:rStyle w:val="Hyperlink"/>
                  <w:rFonts w:eastAsia="Calibri"/>
                </w:rPr>
                <w:t xml:space="preserve">Healthy People – </w:t>
              </w:r>
              <w:r w:rsidR="00E17EA5" w:rsidRPr="00A93F22">
                <w:rPr>
                  <w:rStyle w:val="Hyperlink"/>
                </w:rPr>
                <w:t>Environmental Health</w:t>
              </w:r>
            </w:hyperlink>
            <w:r w:rsidR="00E17EA5">
              <w:t xml:space="preserve"> </w:t>
            </w:r>
          </w:p>
          <w:p w14:paraId="208FCAD1" w14:textId="77777777" w:rsidR="00A638AF" w:rsidRDefault="00A638AF" w:rsidP="00281F68"/>
          <w:p w14:paraId="0EE1CB7A" w14:textId="16BD0BB9" w:rsidR="00D11224" w:rsidRDefault="00000000" w:rsidP="00281F68">
            <w:hyperlink r:id="rId30" w:history="1">
              <w:r w:rsidR="00A638AF" w:rsidRPr="008E3664">
                <w:rPr>
                  <w:rStyle w:val="Hyperlink"/>
                </w:rPr>
                <w:t xml:space="preserve">Centers for Disease Control and Prevention - </w:t>
              </w:r>
              <w:r w:rsidR="008E3664" w:rsidRPr="008E3664">
                <w:rPr>
                  <w:rStyle w:val="Hyperlink"/>
                </w:rPr>
                <w:t>National Center for Environmental Health</w:t>
              </w:r>
            </w:hyperlink>
          </w:p>
          <w:p w14:paraId="1EED3686" w14:textId="3CF6C513" w:rsidR="00D11224" w:rsidRPr="003B7A6C" w:rsidRDefault="00D11224" w:rsidP="00281F68"/>
        </w:tc>
      </w:tr>
      <w:tr w:rsidR="002B6A51" w:rsidRPr="003B7A6C" w14:paraId="535CE2BA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75803ACE" w14:textId="5F592E2F" w:rsidR="002B6A51" w:rsidRPr="00211E8D" w:rsidRDefault="002B6A51" w:rsidP="00281F68">
            <w:pPr>
              <w:pStyle w:val="Heading2"/>
            </w:pPr>
            <w:r w:rsidRPr="00211E8D">
              <w:t>Sexually Transmitted Infections</w:t>
            </w:r>
            <w:r w:rsidR="004E428D">
              <w:t xml:space="preserve"> (STI)</w:t>
            </w:r>
          </w:p>
        </w:tc>
      </w:tr>
      <w:tr w:rsidR="001E624E" w:rsidRPr="003B7A6C" w14:paraId="0E16BA90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3CE9B701" w14:textId="77777777" w:rsidR="002A2CC5" w:rsidRPr="008C2A6F" w:rsidRDefault="002A2CC5" w:rsidP="002A2CC5">
            <w:pPr>
              <w:pStyle w:val="ListParagraph"/>
              <w:numPr>
                <w:ilvl w:val="0"/>
                <w:numId w:val="41"/>
              </w:numPr>
              <w:spacing w:line="240" w:lineRule="auto"/>
              <w:outlineLvl w:val="0"/>
              <w:rPr>
                <w:rFonts w:eastAsia="MS Mincho"/>
              </w:rPr>
            </w:pPr>
            <w:r w:rsidRPr="008C2A6F">
              <w:lastRenderedPageBreak/>
              <w:t xml:space="preserve">Sexually </w:t>
            </w:r>
            <w:r>
              <w:t>t</w:t>
            </w:r>
            <w:r w:rsidRPr="008C2A6F">
              <w:t xml:space="preserve">ransmitted </w:t>
            </w:r>
            <w:r>
              <w:t>i</w:t>
            </w:r>
            <w:r w:rsidRPr="008C2A6F">
              <w:t>nfections (STI</w:t>
            </w:r>
            <w:r>
              <w:t>s</w:t>
            </w:r>
            <w:r w:rsidRPr="008C2A6F">
              <w:t>)</w:t>
            </w:r>
            <w:r>
              <w:t xml:space="preserve"> or s</w:t>
            </w:r>
            <w:r w:rsidRPr="008C2A6F">
              <w:t xml:space="preserve">exually </w:t>
            </w:r>
            <w:r>
              <w:t>t</w:t>
            </w:r>
            <w:r w:rsidRPr="008C2A6F">
              <w:t xml:space="preserve">ransmitted </w:t>
            </w:r>
            <w:r>
              <w:t>diseases (STDs) (non-specific)</w:t>
            </w:r>
          </w:p>
          <w:p w14:paraId="25357823" w14:textId="77777777" w:rsidR="00DF3CCA" w:rsidRPr="00A83A6F" w:rsidRDefault="00DF3CCA" w:rsidP="00DF3CCA">
            <w:pPr>
              <w:pStyle w:val="ListParagraph"/>
              <w:numPr>
                <w:ilvl w:val="0"/>
                <w:numId w:val="41"/>
              </w:numPr>
              <w:spacing w:line="240" w:lineRule="auto"/>
              <w:outlineLvl w:val="0"/>
              <w:rPr>
                <w:rFonts w:eastAsia="MS Mincho"/>
              </w:rPr>
            </w:pPr>
            <w:r>
              <w:t>H</w:t>
            </w:r>
            <w:r w:rsidRPr="003C1113">
              <w:t>uman immunodeficiency virus</w:t>
            </w:r>
            <w:r>
              <w:t xml:space="preserve"> (HIV) and a</w:t>
            </w:r>
            <w:r w:rsidRPr="00AA6C56">
              <w:t>cquired immunodeficiency syndrome (AIDS)</w:t>
            </w:r>
          </w:p>
          <w:p w14:paraId="5DE3EEB9" w14:textId="7810837C" w:rsidR="00A83A6F" w:rsidRPr="00A83A6F" w:rsidRDefault="00A83A6F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0C4A04EE" w14:textId="6EE97FE4" w:rsidR="001E624E" w:rsidRDefault="00000000" w:rsidP="00281F68">
            <w:pPr>
              <w:rPr>
                <w:rStyle w:val="Hyperlink"/>
              </w:rPr>
            </w:pPr>
            <w:hyperlink r:id="rId31">
              <w:r w:rsidR="002E6F6D">
                <w:rPr>
                  <w:rStyle w:val="Hyperlink"/>
                  <w:rFonts w:eastAsia="Calibri"/>
                </w:rPr>
                <w:t>Centers For Disease Control and Prevention - STI</w:t>
              </w:r>
            </w:hyperlink>
          </w:p>
          <w:p w14:paraId="2D11EC15" w14:textId="77777777" w:rsidR="00205D02" w:rsidRPr="003B7A6C" w:rsidRDefault="00205D02" w:rsidP="00281F68"/>
          <w:p w14:paraId="5F9559BA" w14:textId="77777777" w:rsidR="001E624E" w:rsidRDefault="00000000" w:rsidP="00281F68">
            <w:pPr>
              <w:rPr>
                <w:rStyle w:val="Hyperlink"/>
              </w:rPr>
            </w:pPr>
            <w:hyperlink r:id="rId32">
              <w:r w:rsidR="00BB245D">
                <w:rPr>
                  <w:rStyle w:val="Hyperlink"/>
                  <w:rFonts w:eastAsia="Calibri"/>
                </w:rPr>
                <w:t>Healthy People - Sexually Transmitted Infections</w:t>
              </w:r>
            </w:hyperlink>
          </w:p>
          <w:p w14:paraId="650B00DB" w14:textId="77777777" w:rsidR="00F112FA" w:rsidRDefault="00F112FA" w:rsidP="00281F68">
            <w:pPr>
              <w:rPr>
                <w:rStyle w:val="Hyperlink"/>
              </w:rPr>
            </w:pPr>
          </w:p>
          <w:p w14:paraId="4350705A" w14:textId="3AE50F25" w:rsidR="00F112FA" w:rsidRDefault="00000000" w:rsidP="00281F68">
            <w:pPr>
              <w:rPr>
                <w:rStyle w:val="Hyperlink"/>
                <w:rFonts w:eastAsia="Calibri"/>
              </w:rPr>
            </w:pPr>
            <w:hyperlink r:id="rId33" w:history="1">
              <w:r w:rsidR="00F112FA" w:rsidRPr="00F112FA">
                <w:rPr>
                  <w:rStyle w:val="Hyperlink"/>
                </w:rPr>
                <w:t>Centers for Disease Control and Prevention - HIV</w:t>
              </w:r>
            </w:hyperlink>
          </w:p>
          <w:p w14:paraId="3B7516E2" w14:textId="77777777" w:rsidR="00CE3C47" w:rsidRDefault="00CE3C47" w:rsidP="00281F68">
            <w:pPr>
              <w:rPr>
                <w:rStyle w:val="Hyperlink"/>
                <w:rFonts w:eastAsia="Calibri"/>
              </w:rPr>
            </w:pPr>
          </w:p>
          <w:p w14:paraId="6959AD4D" w14:textId="77777777" w:rsidR="00CE3C47" w:rsidRDefault="00000000" w:rsidP="00281F68">
            <w:hyperlink r:id="rId34" w:history="1">
              <w:r w:rsidR="00205D02" w:rsidRPr="00205D02">
                <w:rPr>
                  <w:rStyle w:val="Hyperlink"/>
                </w:rPr>
                <w:t>HIV.gov</w:t>
              </w:r>
            </w:hyperlink>
          </w:p>
          <w:p w14:paraId="6F76C34F" w14:textId="55C87127" w:rsidR="00D11224" w:rsidRPr="003B7A6C" w:rsidRDefault="00D11224" w:rsidP="00281F68"/>
        </w:tc>
      </w:tr>
      <w:tr w:rsidR="002E6F6D" w:rsidRPr="003B7A6C" w14:paraId="3C032BBD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35168543" w14:textId="0F425337" w:rsidR="002E6F6D" w:rsidRPr="002E6F6D" w:rsidRDefault="002E6F6D" w:rsidP="00281F68">
            <w:pPr>
              <w:pStyle w:val="Heading2"/>
            </w:pPr>
            <w:r w:rsidRPr="002E6F6D">
              <w:t>Human Trafficking</w:t>
            </w:r>
          </w:p>
        </w:tc>
      </w:tr>
      <w:tr w:rsidR="001E624E" w:rsidRPr="003B7A6C" w14:paraId="46E7BC7D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4F14918B" w14:textId="2B94D613" w:rsidR="00667ED6" w:rsidRPr="00EF1570" w:rsidRDefault="00EE101E" w:rsidP="00281F68">
            <w:pPr>
              <w:pStyle w:val="ListParagraph"/>
              <w:numPr>
                <w:ilvl w:val="0"/>
                <w:numId w:val="41"/>
              </w:numPr>
              <w:rPr>
                <w:rFonts w:eastAsia="MS Mincho"/>
              </w:rPr>
            </w:pPr>
            <w:r>
              <w:t xml:space="preserve">Human </w:t>
            </w:r>
            <w:r w:rsidR="004D3368">
              <w:t>t</w:t>
            </w:r>
            <w:r>
              <w:t>rafficking</w:t>
            </w:r>
            <w:r w:rsidR="004D3368">
              <w:t xml:space="preserve"> </w:t>
            </w:r>
            <w:r>
              <w:t>(</w:t>
            </w:r>
            <w:r w:rsidR="00B851B4">
              <w:t>preventing/identi</w:t>
            </w:r>
            <w:r w:rsidR="00974CE1">
              <w:t>fying/resources</w:t>
            </w:r>
            <w:r w:rsidR="00FF7D07">
              <w:t>)</w:t>
            </w:r>
          </w:p>
          <w:p w14:paraId="2A082F6B" w14:textId="3DF2AC45" w:rsidR="001E624E" w:rsidRPr="003B7A6C" w:rsidRDefault="001E624E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4E7F4159" w14:textId="6B41CF48" w:rsidR="001E624E" w:rsidRDefault="00000000" w:rsidP="00281F68">
            <w:pPr>
              <w:rPr>
                <w:rStyle w:val="Hyperlink"/>
                <w:rFonts w:eastAsia="Calibri"/>
              </w:rPr>
            </w:pPr>
            <w:hyperlink r:id="rId35">
              <w:r w:rsidR="00617EF4">
                <w:rPr>
                  <w:rStyle w:val="Hyperlink"/>
                  <w:rFonts w:eastAsia="Calibri"/>
                </w:rPr>
                <w:t>National Human Trafficking Resource Center</w:t>
              </w:r>
            </w:hyperlink>
          </w:p>
          <w:p w14:paraId="6C55AEDE" w14:textId="77777777" w:rsidR="00617EF4" w:rsidRDefault="00617EF4" w:rsidP="00281F68">
            <w:pPr>
              <w:rPr>
                <w:rStyle w:val="Hyperlink"/>
                <w:rFonts w:eastAsia="Calibri"/>
              </w:rPr>
            </w:pPr>
          </w:p>
          <w:p w14:paraId="793DA38F" w14:textId="4016555F" w:rsidR="00617EF4" w:rsidRDefault="00000000" w:rsidP="00617EF4">
            <w:pPr>
              <w:rPr>
                <w:rStyle w:val="Hyperlink"/>
                <w:rFonts w:eastAsia="Calibri"/>
              </w:rPr>
            </w:pPr>
            <w:hyperlink r:id="rId36">
              <w:r w:rsidR="00617EF4">
                <w:rPr>
                  <w:rStyle w:val="Hyperlink"/>
                  <w:rFonts w:eastAsia="Calibri"/>
                </w:rPr>
                <w:t>Centers For Disease Control and Prevention - Sex Trafficking</w:t>
              </w:r>
            </w:hyperlink>
          </w:p>
          <w:p w14:paraId="59102746" w14:textId="5467B37D" w:rsidR="00617EF4" w:rsidRPr="003B7A6C" w:rsidRDefault="00617EF4" w:rsidP="00281F68"/>
        </w:tc>
      </w:tr>
      <w:tr w:rsidR="00465209" w:rsidRPr="003B7A6C" w14:paraId="60921859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665EDEB1" w14:textId="76BD10C7" w:rsidR="00465209" w:rsidRPr="003A76EB" w:rsidRDefault="003A76EB" w:rsidP="00281F68">
            <w:pPr>
              <w:pStyle w:val="Heading2"/>
            </w:pPr>
            <w:r w:rsidRPr="003A76EB">
              <w:t>Mental Health</w:t>
            </w:r>
          </w:p>
        </w:tc>
      </w:tr>
      <w:tr w:rsidR="001E624E" w:rsidRPr="003B7A6C" w14:paraId="7F564684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1659C9DB" w14:textId="77777777" w:rsidR="00543288" w:rsidRPr="00543288" w:rsidRDefault="001E624E" w:rsidP="00281F68">
            <w:pPr>
              <w:pStyle w:val="ListParagraph"/>
              <w:numPr>
                <w:ilvl w:val="0"/>
                <w:numId w:val="41"/>
              </w:numPr>
              <w:rPr>
                <w:rFonts w:eastAsia="MS Mincho"/>
              </w:rPr>
            </w:pPr>
            <w:r w:rsidRPr="00543288">
              <w:t>Depression</w:t>
            </w:r>
          </w:p>
          <w:p w14:paraId="4336F51B" w14:textId="2192AA48" w:rsidR="001E624E" w:rsidRPr="00543288" w:rsidRDefault="001E624E" w:rsidP="00281F68">
            <w:pPr>
              <w:pStyle w:val="ListParagraph"/>
              <w:numPr>
                <w:ilvl w:val="0"/>
                <w:numId w:val="41"/>
              </w:numPr>
            </w:pPr>
            <w:r w:rsidRPr="00543288">
              <w:t xml:space="preserve">Suicide </w:t>
            </w:r>
            <w:proofErr w:type="gramStart"/>
            <w:r w:rsidR="004D3368">
              <w:t>p</w:t>
            </w:r>
            <w:r w:rsidRPr="00543288">
              <w:t>revention</w:t>
            </w:r>
            <w:proofErr w:type="gramEnd"/>
          </w:p>
          <w:p w14:paraId="2E65E3A7" w14:textId="77777777" w:rsidR="001E624E" w:rsidRPr="003B7A6C" w:rsidRDefault="001E624E" w:rsidP="00281F68">
            <w:r w:rsidRPr="003B7A6C">
              <w:t xml:space="preserve"> </w:t>
            </w:r>
          </w:p>
          <w:p w14:paraId="15DB4527" w14:textId="77777777" w:rsidR="001E624E" w:rsidRPr="003B7A6C" w:rsidRDefault="001E624E" w:rsidP="00281F68">
            <w:r w:rsidRPr="003B7A6C">
              <w:t xml:space="preserve"> </w:t>
            </w:r>
          </w:p>
          <w:p w14:paraId="17F8A796" w14:textId="0DA192E1" w:rsidR="001E624E" w:rsidRPr="003B7A6C" w:rsidRDefault="001E624E" w:rsidP="00281F68"/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3941E4BB" w14:textId="271C8EF7" w:rsidR="001E624E" w:rsidRPr="003B7A6C" w:rsidRDefault="00000000" w:rsidP="00281F68">
            <w:hyperlink r:id="rId37">
              <w:r w:rsidR="008E1537">
                <w:rPr>
                  <w:rStyle w:val="Hyperlink"/>
                  <w:rFonts w:eastAsia="Calibri"/>
                </w:rPr>
                <w:t>Healthy People - Mental Health Disorders</w:t>
              </w:r>
            </w:hyperlink>
          </w:p>
          <w:p w14:paraId="2FF0BF76" w14:textId="77777777" w:rsidR="001E624E" w:rsidRPr="003B7A6C" w:rsidRDefault="001E624E" w:rsidP="00281F68">
            <w:r w:rsidRPr="003B7A6C">
              <w:t xml:space="preserve"> </w:t>
            </w:r>
          </w:p>
          <w:p w14:paraId="41EDF06D" w14:textId="61A561E4" w:rsidR="001E624E" w:rsidRDefault="00000000" w:rsidP="00281F68">
            <w:pPr>
              <w:rPr>
                <w:rStyle w:val="Hyperlink"/>
                <w:rFonts w:eastAsia="Calibri"/>
              </w:rPr>
            </w:pPr>
            <w:hyperlink r:id="rId38">
              <w:r w:rsidR="00763193">
                <w:rPr>
                  <w:rStyle w:val="Hyperlink"/>
                  <w:rFonts w:eastAsia="Calibri"/>
                </w:rPr>
                <w:t>Centers For Disease Control and Prevention - Suicide and Self-Harm</w:t>
              </w:r>
            </w:hyperlink>
          </w:p>
          <w:p w14:paraId="4ABE620A" w14:textId="77777777" w:rsidR="00543288" w:rsidRPr="003B7A6C" w:rsidRDefault="00543288" w:rsidP="00281F68">
            <w:pPr>
              <w:rPr>
                <w:rStyle w:val="Hyperlink"/>
                <w:rFonts w:eastAsia="Calibri"/>
              </w:rPr>
            </w:pPr>
          </w:p>
          <w:p w14:paraId="09D20C3C" w14:textId="77777777" w:rsidR="001E624E" w:rsidRDefault="00000000" w:rsidP="00281F68">
            <w:hyperlink r:id="rId39" w:history="1">
              <w:r w:rsidR="00C84B50" w:rsidRPr="00F00673">
                <w:rPr>
                  <w:rStyle w:val="Hyperlink"/>
                </w:rPr>
                <w:t>Substance Abuse and Mental Health Services Administration</w:t>
              </w:r>
              <w:r w:rsidR="00451AF1" w:rsidRPr="00F00673">
                <w:rPr>
                  <w:rStyle w:val="Hyperlink"/>
                </w:rPr>
                <w:t xml:space="preserve"> - Suicide</w:t>
              </w:r>
            </w:hyperlink>
          </w:p>
          <w:p w14:paraId="5A2C22C7" w14:textId="77777777" w:rsidR="00B871BB" w:rsidRDefault="00B871BB" w:rsidP="00281F68"/>
          <w:p w14:paraId="2786DFCB" w14:textId="77777777" w:rsidR="00B871BB" w:rsidRDefault="00000000" w:rsidP="00281F68">
            <w:hyperlink r:id="rId40" w:history="1">
              <w:r w:rsidR="00B871BB">
                <w:rPr>
                  <w:rStyle w:val="Hyperlink"/>
                </w:rPr>
                <w:t>Substance Abuse and Mental Health Services Administration - Mental Health</w:t>
              </w:r>
            </w:hyperlink>
          </w:p>
          <w:p w14:paraId="5D8B4EBF" w14:textId="77777777" w:rsidR="00241C68" w:rsidRDefault="00241C68" w:rsidP="00281F68"/>
          <w:p w14:paraId="4458E840" w14:textId="70B5CD05" w:rsidR="00241C68" w:rsidRDefault="00000000" w:rsidP="00241C68">
            <w:hyperlink r:id="rId41" w:history="1">
              <w:r w:rsidR="001A21EB">
                <w:rPr>
                  <w:rStyle w:val="Hyperlink"/>
                </w:rPr>
                <w:t>American Public Health Association - Mental Health, Suicide</w:t>
              </w:r>
            </w:hyperlink>
            <w:r w:rsidR="00241C68">
              <w:t xml:space="preserve"> </w:t>
            </w:r>
            <w:r w:rsidR="00241C68" w:rsidRPr="003B7A6C">
              <w:t xml:space="preserve"> </w:t>
            </w:r>
          </w:p>
          <w:p w14:paraId="602D6847" w14:textId="24CDF152" w:rsidR="00241C68" w:rsidRPr="003B7A6C" w:rsidRDefault="00241C68" w:rsidP="00281F68"/>
        </w:tc>
      </w:tr>
      <w:tr w:rsidR="00B934CB" w:rsidRPr="003B7A6C" w14:paraId="207E8A9D" w14:textId="77777777" w:rsidTr="007F6712">
        <w:trPr>
          <w:trHeight w:val="288"/>
        </w:trPr>
        <w:tc>
          <w:tcPr>
            <w:tcW w:w="9340" w:type="dxa"/>
            <w:gridSpan w:val="2"/>
            <w:shd w:val="clear" w:color="auto" w:fill="002060"/>
            <w:tcMar>
              <w:left w:w="108" w:type="dxa"/>
              <w:right w:w="108" w:type="dxa"/>
            </w:tcMar>
          </w:tcPr>
          <w:p w14:paraId="07D20E62" w14:textId="6F599876" w:rsidR="00B934CB" w:rsidRPr="003A76EB" w:rsidRDefault="00B934CB" w:rsidP="00281F68">
            <w:pPr>
              <w:pStyle w:val="Heading2"/>
            </w:pPr>
            <w:r w:rsidRPr="003A76EB">
              <w:t>Obesity</w:t>
            </w:r>
          </w:p>
        </w:tc>
      </w:tr>
      <w:tr w:rsidR="001E624E" w:rsidRPr="003B7A6C" w14:paraId="16BCFE5F" w14:textId="77777777" w:rsidTr="00757280">
        <w:trPr>
          <w:trHeight w:val="288"/>
        </w:trPr>
        <w:tc>
          <w:tcPr>
            <w:tcW w:w="4225" w:type="dxa"/>
            <w:tcMar>
              <w:left w:w="108" w:type="dxa"/>
              <w:right w:w="108" w:type="dxa"/>
            </w:tcMar>
          </w:tcPr>
          <w:p w14:paraId="2BDC3628" w14:textId="1932D7EB" w:rsidR="001E624E" w:rsidRPr="0088601C" w:rsidRDefault="00B21176" w:rsidP="0088601C">
            <w:pPr>
              <w:pStyle w:val="ListParagraph"/>
              <w:numPr>
                <w:ilvl w:val="0"/>
                <w:numId w:val="42"/>
              </w:numPr>
            </w:pPr>
            <w:r>
              <w:t>Obesity (</w:t>
            </w:r>
            <w:r w:rsidR="0088601C">
              <w:t>all ages - preventing/identifying/resources)</w:t>
            </w:r>
          </w:p>
        </w:tc>
        <w:tc>
          <w:tcPr>
            <w:tcW w:w="5115" w:type="dxa"/>
            <w:tcMar>
              <w:left w:w="108" w:type="dxa"/>
              <w:right w:w="108" w:type="dxa"/>
            </w:tcMar>
          </w:tcPr>
          <w:p w14:paraId="3A166E47" w14:textId="171EFF2D" w:rsidR="001E624E" w:rsidRPr="003B7A6C" w:rsidRDefault="00000000" w:rsidP="00281F68">
            <w:hyperlink r:id="rId42" w:history="1">
              <w:r w:rsidR="00A93F22" w:rsidRPr="00A93F22">
                <w:rPr>
                  <w:rStyle w:val="Hyperlink"/>
                  <w:rFonts w:eastAsia="Calibri"/>
                </w:rPr>
                <w:t xml:space="preserve">Healthy People </w:t>
              </w:r>
              <w:r w:rsidR="00A93F22" w:rsidRPr="00A93F22">
                <w:rPr>
                  <w:rStyle w:val="Hyperlink"/>
                </w:rPr>
                <w:t>– Overweight and Obesity</w:t>
              </w:r>
            </w:hyperlink>
          </w:p>
          <w:p w14:paraId="09917A28" w14:textId="77777777" w:rsidR="001E624E" w:rsidRPr="003B7A6C" w:rsidRDefault="001E624E" w:rsidP="00281F68">
            <w:r w:rsidRPr="003B7A6C">
              <w:t xml:space="preserve"> </w:t>
            </w:r>
          </w:p>
          <w:p w14:paraId="7C88CFB7" w14:textId="5941A372" w:rsidR="001E624E" w:rsidRDefault="00000000" w:rsidP="00281F68">
            <w:pPr>
              <w:rPr>
                <w:rStyle w:val="Hyperlink"/>
                <w:rFonts w:eastAsia="Calibri"/>
              </w:rPr>
            </w:pPr>
            <w:hyperlink r:id="rId43">
              <w:r w:rsidR="00780EDD">
                <w:rPr>
                  <w:rStyle w:val="Hyperlink"/>
                  <w:rFonts w:eastAsia="Calibri"/>
                </w:rPr>
                <w:t xml:space="preserve">Centers For Disease Control and Prevention </w:t>
              </w:r>
              <w:r w:rsidR="001259F9">
                <w:rPr>
                  <w:rStyle w:val="Hyperlink"/>
                  <w:rFonts w:eastAsia="Calibri"/>
                </w:rPr>
                <w:t>–</w:t>
              </w:r>
              <w:r w:rsidR="00780EDD">
                <w:rPr>
                  <w:rStyle w:val="Hyperlink"/>
                  <w:rFonts w:eastAsia="Calibri"/>
                </w:rPr>
                <w:t xml:space="preserve"> </w:t>
              </w:r>
              <w:r w:rsidR="001259F9">
                <w:rPr>
                  <w:rStyle w:val="Hyperlink"/>
                  <w:rFonts w:eastAsia="Calibri"/>
                </w:rPr>
                <w:t xml:space="preserve">Overweight and </w:t>
              </w:r>
              <w:r w:rsidR="00780EDD">
                <w:rPr>
                  <w:rStyle w:val="Hyperlink"/>
                  <w:rFonts w:eastAsia="Calibri"/>
                </w:rPr>
                <w:t>Obesity</w:t>
              </w:r>
            </w:hyperlink>
          </w:p>
          <w:p w14:paraId="2D07F446" w14:textId="38096C5E" w:rsidR="00780EDD" w:rsidRPr="003B7A6C" w:rsidRDefault="00780EDD" w:rsidP="00281F68"/>
        </w:tc>
      </w:tr>
    </w:tbl>
    <w:p w14:paraId="5A876F02" w14:textId="77777777" w:rsidR="008463E3" w:rsidRPr="00C57446" w:rsidRDefault="008463E3" w:rsidP="00281F68">
      <w:pPr>
        <w:pStyle w:val="BodyText"/>
      </w:pPr>
    </w:p>
    <w:p w14:paraId="5C68341E" w14:textId="24A458FD" w:rsidR="00D17652" w:rsidRPr="00B65B0D" w:rsidRDefault="00D17652" w:rsidP="00281F68">
      <w:pPr>
        <w:pStyle w:val="ListParagraph"/>
      </w:pPr>
    </w:p>
    <w:sectPr w:rsidR="00D17652" w:rsidRPr="00B65B0D" w:rsidSect="00330CB3">
      <w:headerReference w:type="even" r:id="rId44"/>
      <w:headerReference w:type="default" r:id="rId45"/>
      <w:footerReference w:type="even" r:id="rId46"/>
      <w:footerReference w:type="default" r:id="rId4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BA71" w14:textId="77777777" w:rsidR="00330CB3" w:rsidRDefault="00330CB3" w:rsidP="00281F68">
      <w:r>
        <w:separator/>
      </w:r>
    </w:p>
    <w:p w14:paraId="28D16C93" w14:textId="77777777" w:rsidR="00330CB3" w:rsidRDefault="00330CB3" w:rsidP="00281F68"/>
  </w:endnote>
  <w:endnote w:type="continuationSeparator" w:id="0">
    <w:p w14:paraId="5F57BBF4" w14:textId="77777777" w:rsidR="00330CB3" w:rsidRDefault="00330CB3" w:rsidP="00281F68">
      <w:r>
        <w:continuationSeparator/>
      </w:r>
    </w:p>
    <w:p w14:paraId="43D27BCC" w14:textId="77777777" w:rsidR="00330CB3" w:rsidRDefault="00330CB3" w:rsidP="00281F68"/>
  </w:endnote>
  <w:endnote w:type="continuationNotice" w:id="1">
    <w:p w14:paraId="55CB0F5F" w14:textId="77777777" w:rsidR="00330CB3" w:rsidRDefault="00330CB3" w:rsidP="00281F68"/>
    <w:p w14:paraId="6A198FF1" w14:textId="77777777" w:rsidR="00330CB3" w:rsidRDefault="00330CB3" w:rsidP="00281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071" w14:textId="77777777" w:rsidR="00DA7F16" w:rsidRDefault="00DA7F16" w:rsidP="00281F68">
    <w:pPr>
      <w:pStyle w:val="Footer"/>
    </w:pPr>
  </w:p>
  <w:p w14:paraId="256C7A89" w14:textId="77777777" w:rsidR="003424AA" w:rsidRDefault="003424AA" w:rsidP="00281F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7479" w14:textId="549388AA" w:rsidR="0093226A" w:rsidRDefault="009F237B" w:rsidP="00281F68">
    <w:pPr>
      <w:pStyle w:val="Footer"/>
      <w:jc w:val="center"/>
    </w:pPr>
    <w:r w:rsidRPr="009F237B">
      <w:t>© 20</w:t>
    </w:r>
    <w:r w:rsidR="00DA7F16">
      <w:t>23</w:t>
    </w:r>
    <w:r w:rsidRPr="009F237B">
      <w:t>. Chamberlain University LLC. All rights reserved.</w:t>
    </w:r>
  </w:p>
  <w:p w14:paraId="123ED004" w14:textId="47481E3E" w:rsidR="009F237B" w:rsidRPr="00BD6C7A" w:rsidRDefault="009F237B" w:rsidP="00281F68">
    <w:pPr>
      <w:pStyle w:val="Footer"/>
      <w:jc w:val="right"/>
      <w:rPr>
        <w:noProof/>
      </w:rPr>
    </w:pPr>
    <w:r w:rsidRPr="00BD6C7A">
      <w:fldChar w:fldCharType="begin"/>
    </w:r>
    <w:r w:rsidRPr="00BD6C7A">
      <w:instrText xml:space="preserve"> PAGE   \* MERGEFORMAT </w:instrText>
    </w:r>
    <w:r w:rsidRPr="00BD6C7A">
      <w:fldChar w:fldCharType="separate"/>
    </w:r>
    <w:r w:rsidRPr="00BD6C7A">
      <w:rPr>
        <w:noProof/>
      </w:rPr>
      <w:t>1</w:t>
    </w:r>
    <w:r w:rsidRPr="00BD6C7A">
      <w:rPr>
        <w:noProof/>
      </w:rPr>
      <w:fldChar w:fldCharType="end"/>
    </w:r>
  </w:p>
  <w:p w14:paraId="34BCFA11" w14:textId="743738C8" w:rsidR="00BF6BEE" w:rsidRPr="00BD6C7A" w:rsidRDefault="00B84D26" w:rsidP="00281F68">
    <w:pPr>
      <w:pStyle w:val="Footer"/>
    </w:pPr>
    <w:r w:rsidRPr="00BD6C7A">
      <w:rPr>
        <w:noProof/>
      </w:rPr>
      <w:t>6.</w:t>
    </w:r>
    <w:r w:rsidR="004B4799" w:rsidRPr="00BD6C7A">
      <w:rPr>
        <w:noProof/>
      </w:rPr>
      <w:t>13.23</w:t>
    </w:r>
  </w:p>
  <w:p w14:paraId="42256DC2" w14:textId="77777777" w:rsidR="003424AA" w:rsidRDefault="003424AA" w:rsidP="00281F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B714" w14:textId="77777777" w:rsidR="00330CB3" w:rsidRDefault="00330CB3" w:rsidP="00281F68">
      <w:r>
        <w:separator/>
      </w:r>
    </w:p>
    <w:p w14:paraId="13636E7C" w14:textId="77777777" w:rsidR="00330CB3" w:rsidRDefault="00330CB3" w:rsidP="00281F68"/>
  </w:footnote>
  <w:footnote w:type="continuationSeparator" w:id="0">
    <w:p w14:paraId="4BE01E96" w14:textId="77777777" w:rsidR="00330CB3" w:rsidRDefault="00330CB3" w:rsidP="00281F68">
      <w:r>
        <w:continuationSeparator/>
      </w:r>
    </w:p>
    <w:p w14:paraId="70023F80" w14:textId="77777777" w:rsidR="00330CB3" w:rsidRDefault="00330CB3" w:rsidP="00281F68"/>
  </w:footnote>
  <w:footnote w:type="continuationNotice" w:id="1">
    <w:p w14:paraId="540AA524" w14:textId="77777777" w:rsidR="00330CB3" w:rsidRDefault="00330CB3" w:rsidP="00281F68"/>
    <w:p w14:paraId="376E451F" w14:textId="77777777" w:rsidR="00330CB3" w:rsidRDefault="00330CB3" w:rsidP="00281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4A62" w14:textId="77777777" w:rsidR="00DA7F16" w:rsidRDefault="00DA7F16" w:rsidP="00281F68">
    <w:pPr>
      <w:pStyle w:val="Header"/>
    </w:pPr>
  </w:p>
  <w:p w14:paraId="42D23D3D" w14:textId="77777777" w:rsidR="003424AA" w:rsidRDefault="003424AA" w:rsidP="00281F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36F" w14:textId="4491F7E6" w:rsidR="003424AA" w:rsidRDefault="7ADCAAE7" w:rsidP="00212295">
    <w:pPr>
      <w:pStyle w:val="Header"/>
      <w:ind w:left="-1440"/>
    </w:pPr>
    <w:r w:rsidRPr="00550BB6">
      <w:rPr>
        <w:noProof/>
        <w:shd w:val="clear" w:color="auto" w:fill="FFFFFF" w:themeFill="background1"/>
      </w:rPr>
      <w:drawing>
        <wp:inline distT="0" distB="0" distL="0" distR="0" wp14:anchorId="160F32D6" wp14:editId="53420EFF">
          <wp:extent cx="7776208" cy="1530555"/>
          <wp:effectExtent l="0" t="0" r="0" b="0"/>
          <wp:docPr id="1290754095" name="Picture 1290754095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6FB"/>
    <w:multiLevelType w:val="hybridMultilevel"/>
    <w:tmpl w:val="DEE2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4FB"/>
    <w:multiLevelType w:val="hybridMultilevel"/>
    <w:tmpl w:val="5AD4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5A0D"/>
    <w:multiLevelType w:val="hybridMultilevel"/>
    <w:tmpl w:val="09AA2C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5E7"/>
    <w:multiLevelType w:val="hybridMultilevel"/>
    <w:tmpl w:val="5B8096FE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 w15:restartNumberingAfterBreak="0">
    <w:nsid w:val="0F402CFD"/>
    <w:multiLevelType w:val="hybridMultilevel"/>
    <w:tmpl w:val="09AA2C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2F87"/>
    <w:multiLevelType w:val="hybridMultilevel"/>
    <w:tmpl w:val="BA48E606"/>
    <w:lvl w:ilvl="0" w:tplc="2FC2AB06">
      <w:start w:val="1"/>
      <w:numFmt w:val="lowerLetter"/>
      <w:lvlText w:val="%1."/>
      <w:lvlJc w:val="left"/>
      <w:pPr>
        <w:ind w:left="720" w:hanging="360"/>
      </w:pPr>
    </w:lvl>
    <w:lvl w:ilvl="1" w:tplc="73C4CB36">
      <w:start w:val="1"/>
      <w:numFmt w:val="lowerLetter"/>
      <w:lvlText w:val="%2."/>
      <w:lvlJc w:val="left"/>
      <w:pPr>
        <w:ind w:left="1440" w:hanging="360"/>
      </w:pPr>
    </w:lvl>
    <w:lvl w:ilvl="2" w:tplc="83608D1C">
      <w:start w:val="1"/>
      <w:numFmt w:val="lowerRoman"/>
      <w:lvlText w:val="%3."/>
      <w:lvlJc w:val="right"/>
      <w:pPr>
        <w:ind w:left="2160" w:hanging="180"/>
      </w:pPr>
    </w:lvl>
    <w:lvl w:ilvl="3" w:tplc="FF502EF0">
      <w:start w:val="1"/>
      <w:numFmt w:val="decimal"/>
      <w:lvlText w:val="%4."/>
      <w:lvlJc w:val="left"/>
      <w:pPr>
        <w:ind w:left="2880" w:hanging="360"/>
      </w:pPr>
    </w:lvl>
    <w:lvl w:ilvl="4" w:tplc="17DA84DC">
      <w:start w:val="1"/>
      <w:numFmt w:val="lowerLetter"/>
      <w:lvlText w:val="%5."/>
      <w:lvlJc w:val="left"/>
      <w:pPr>
        <w:ind w:left="3600" w:hanging="360"/>
      </w:pPr>
    </w:lvl>
    <w:lvl w:ilvl="5" w:tplc="6D8296AC">
      <w:start w:val="1"/>
      <w:numFmt w:val="lowerRoman"/>
      <w:lvlText w:val="%6."/>
      <w:lvlJc w:val="right"/>
      <w:pPr>
        <w:ind w:left="4320" w:hanging="180"/>
      </w:pPr>
    </w:lvl>
    <w:lvl w:ilvl="6" w:tplc="F3B043A2">
      <w:start w:val="1"/>
      <w:numFmt w:val="decimal"/>
      <w:lvlText w:val="%7."/>
      <w:lvlJc w:val="left"/>
      <w:pPr>
        <w:ind w:left="5040" w:hanging="360"/>
      </w:pPr>
    </w:lvl>
    <w:lvl w:ilvl="7" w:tplc="05F018A4">
      <w:start w:val="1"/>
      <w:numFmt w:val="lowerLetter"/>
      <w:lvlText w:val="%8."/>
      <w:lvlJc w:val="left"/>
      <w:pPr>
        <w:ind w:left="5760" w:hanging="360"/>
      </w:pPr>
    </w:lvl>
    <w:lvl w:ilvl="8" w:tplc="AFDC07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F61"/>
    <w:multiLevelType w:val="hybridMultilevel"/>
    <w:tmpl w:val="124C3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B3D23"/>
    <w:multiLevelType w:val="hybridMultilevel"/>
    <w:tmpl w:val="751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94650"/>
    <w:multiLevelType w:val="hybridMultilevel"/>
    <w:tmpl w:val="87B81C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1B65"/>
    <w:multiLevelType w:val="hybridMultilevel"/>
    <w:tmpl w:val="6794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651"/>
    <w:multiLevelType w:val="hybridMultilevel"/>
    <w:tmpl w:val="AE7A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3709"/>
    <w:multiLevelType w:val="hybridMultilevel"/>
    <w:tmpl w:val="007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89B"/>
    <w:multiLevelType w:val="hybridMultilevel"/>
    <w:tmpl w:val="BD46A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27284D"/>
    <w:multiLevelType w:val="hybridMultilevel"/>
    <w:tmpl w:val="BD46A0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0450"/>
    <w:multiLevelType w:val="hybridMultilevel"/>
    <w:tmpl w:val="64D009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A506E0"/>
    <w:multiLevelType w:val="hybridMultilevel"/>
    <w:tmpl w:val="64D009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5AF0"/>
    <w:multiLevelType w:val="hybridMultilevel"/>
    <w:tmpl w:val="F91A0F16"/>
    <w:lvl w:ilvl="0" w:tplc="3D6CA492">
      <w:start w:val="1"/>
      <w:numFmt w:val="decimal"/>
      <w:lvlText w:val="%1."/>
      <w:lvlJc w:val="left"/>
      <w:pPr>
        <w:ind w:left="720" w:hanging="360"/>
      </w:pPr>
    </w:lvl>
    <w:lvl w:ilvl="1" w:tplc="25BAD706">
      <w:start w:val="1"/>
      <w:numFmt w:val="lowerLetter"/>
      <w:lvlText w:val="%2."/>
      <w:lvlJc w:val="left"/>
      <w:pPr>
        <w:ind w:left="1440" w:hanging="360"/>
      </w:pPr>
    </w:lvl>
    <w:lvl w:ilvl="2" w:tplc="BAACD52E">
      <w:start w:val="1"/>
      <w:numFmt w:val="lowerRoman"/>
      <w:lvlText w:val="%3."/>
      <w:lvlJc w:val="right"/>
      <w:pPr>
        <w:ind w:left="2160" w:hanging="180"/>
      </w:pPr>
    </w:lvl>
    <w:lvl w:ilvl="3" w:tplc="EDCA174C">
      <w:start w:val="1"/>
      <w:numFmt w:val="decimal"/>
      <w:lvlText w:val="%4."/>
      <w:lvlJc w:val="left"/>
      <w:pPr>
        <w:ind w:left="2880" w:hanging="360"/>
      </w:pPr>
    </w:lvl>
    <w:lvl w:ilvl="4" w:tplc="1B08463E">
      <w:start w:val="1"/>
      <w:numFmt w:val="lowerLetter"/>
      <w:lvlText w:val="%5."/>
      <w:lvlJc w:val="left"/>
      <w:pPr>
        <w:ind w:left="3600" w:hanging="360"/>
      </w:pPr>
    </w:lvl>
    <w:lvl w:ilvl="5" w:tplc="048856CE">
      <w:start w:val="1"/>
      <w:numFmt w:val="lowerRoman"/>
      <w:lvlText w:val="%6."/>
      <w:lvlJc w:val="right"/>
      <w:pPr>
        <w:ind w:left="4320" w:hanging="180"/>
      </w:pPr>
    </w:lvl>
    <w:lvl w:ilvl="6" w:tplc="9DF8C1F4">
      <w:start w:val="1"/>
      <w:numFmt w:val="decimal"/>
      <w:lvlText w:val="%7."/>
      <w:lvlJc w:val="left"/>
      <w:pPr>
        <w:ind w:left="5040" w:hanging="360"/>
      </w:pPr>
    </w:lvl>
    <w:lvl w:ilvl="7" w:tplc="69C2D27A">
      <w:start w:val="1"/>
      <w:numFmt w:val="lowerLetter"/>
      <w:lvlText w:val="%8."/>
      <w:lvlJc w:val="left"/>
      <w:pPr>
        <w:ind w:left="5760" w:hanging="360"/>
      </w:pPr>
    </w:lvl>
    <w:lvl w:ilvl="8" w:tplc="14B6CD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3B05"/>
    <w:multiLevelType w:val="hybridMultilevel"/>
    <w:tmpl w:val="1D5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61E7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A5FF6"/>
    <w:multiLevelType w:val="hybridMultilevel"/>
    <w:tmpl w:val="57AA77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6D7B"/>
    <w:multiLevelType w:val="hybridMultilevel"/>
    <w:tmpl w:val="C39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A6E5"/>
    <w:multiLevelType w:val="hybridMultilevel"/>
    <w:tmpl w:val="1FECF27A"/>
    <w:lvl w:ilvl="0" w:tplc="F25A3184">
      <w:start w:val="1"/>
      <w:numFmt w:val="lowerRoman"/>
      <w:lvlText w:val="%1."/>
      <w:lvlJc w:val="left"/>
      <w:pPr>
        <w:ind w:left="720" w:hanging="360"/>
      </w:pPr>
    </w:lvl>
    <w:lvl w:ilvl="1" w:tplc="ED3CB06C">
      <w:start w:val="1"/>
      <w:numFmt w:val="lowerLetter"/>
      <w:lvlText w:val="%2."/>
      <w:lvlJc w:val="left"/>
      <w:pPr>
        <w:ind w:left="1440" w:hanging="360"/>
      </w:pPr>
    </w:lvl>
    <w:lvl w:ilvl="2" w:tplc="AD226584">
      <w:start w:val="1"/>
      <w:numFmt w:val="lowerRoman"/>
      <w:lvlText w:val="%3."/>
      <w:lvlJc w:val="right"/>
      <w:pPr>
        <w:ind w:left="2160" w:hanging="180"/>
      </w:pPr>
    </w:lvl>
    <w:lvl w:ilvl="3" w:tplc="FA5423EC">
      <w:start w:val="1"/>
      <w:numFmt w:val="decimal"/>
      <w:lvlText w:val="%4."/>
      <w:lvlJc w:val="left"/>
      <w:pPr>
        <w:ind w:left="2880" w:hanging="360"/>
      </w:pPr>
    </w:lvl>
    <w:lvl w:ilvl="4" w:tplc="8FD0B6B4">
      <w:start w:val="1"/>
      <w:numFmt w:val="lowerLetter"/>
      <w:lvlText w:val="%5."/>
      <w:lvlJc w:val="left"/>
      <w:pPr>
        <w:ind w:left="3600" w:hanging="360"/>
      </w:pPr>
    </w:lvl>
    <w:lvl w:ilvl="5" w:tplc="C7D49092">
      <w:start w:val="1"/>
      <w:numFmt w:val="lowerRoman"/>
      <w:lvlText w:val="%6."/>
      <w:lvlJc w:val="right"/>
      <w:pPr>
        <w:ind w:left="4320" w:hanging="180"/>
      </w:pPr>
    </w:lvl>
    <w:lvl w:ilvl="6" w:tplc="CCF67944">
      <w:start w:val="1"/>
      <w:numFmt w:val="decimal"/>
      <w:lvlText w:val="%7."/>
      <w:lvlJc w:val="left"/>
      <w:pPr>
        <w:ind w:left="5040" w:hanging="360"/>
      </w:pPr>
    </w:lvl>
    <w:lvl w:ilvl="7" w:tplc="8670FB92">
      <w:start w:val="1"/>
      <w:numFmt w:val="lowerLetter"/>
      <w:lvlText w:val="%8."/>
      <w:lvlJc w:val="left"/>
      <w:pPr>
        <w:ind w:left="5760" w:hanging="360"/>
      </w:pPr>
    </w:lvl>
    <w:lvl w:ilvl="8" w:tplc="AC7CA6F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4305F8"/>
    <w:multiLevelType w:val="hybridMultilevel"/>
    <w:tmpl w:val="6CDA44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D3366"/>
    <w:multiLevelType w:val="hybridMultilevel"/>
    <w:tmpl w:val="2144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3438D"/>
    <w:multiLevelType w:val="hybridMultilevel"/>
    <w:tmpl w:val="124C3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47B9D"/>
    <w:multiLevelType w:val="hybridMultilevel"/>
    <w:tmpl w:val="0EC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21209"/>
    <w:multiLevelType w:val="hybridMultilevel"/>
    <w:tmpl w:val="4AB6B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5ACF15"/>
    <w:multiLevelType w:val="hybridMultilevel"/>
    <w:tmpl w:val="D256B5E4"/>
    <w:lvl w:ilvl="0" w:tplc="9094EDF4">
      <w:start w:val="1"/>
      <w:numFmt w:val="decimal"/>
      <w:lvlText w:val="%1."/>
      <w:lvlJc w:val="left"/>
      <w:pPr>
        <w:ind w:left="360" w:hanging="360"/>
      </w:pPr>
    </w:lvl>
    <w:lvl w:ilvl="1" w:tplc="38B04168">
      <w:start w:val="1"/>
      <w:numFmt w:val="lowerLetter"/>
      <w:lvlText w:val="%2."/>
      <w:lvlJc w:val="left"/>
      <w:pPr>
        <w:ind w:left="1080" w:hanging="360"/>
      </w:pPr>
    </w:lvl>
    <w:lvl w:ilvl="2" w:tplc="C18A7606">
      <w:start w:val="1"/>
      <w:numFmt w:val="lowerRoman"/>
      <w:lvlText w:val="%3."/>
      <w:lvlJc w:val="right"/>
      <w:pPr>
        <w:ind w:left="1800" w:hanging="180"/>
      </w:pPr>
    </w:lvl>
    <w:lvl w:ilvl="3" w:tplc="48345F26">
      <w:start w:val="1"/>
      <w:numFmt w:val="decimal"/>
      <w:lvlText w:val="%4."/>
      <w:lvlJc w:val="left"/>
      <w:pPr>
        <w:ind w:left="2520" w:hanging="360"/>
      </w:pPr>
    </w:lvl>
    <w:lvl w:ilvl="4" w:tplc="A00207FE">
      <w:start w:val="1"/>
      <w:numFmt w:val="lowerLetter"/>
      <w:lvlText w:val="%5."/>
      <w:lvlJc w:val="left"/>
      <w:pPr>
        <w:ind w:left="3240" w:hanging="360"/>
      </w:pPr>
    </w:lvl>
    <w:lvl w:ilvl="5" w:tplc="1444CCEA">
      <w:start w:val="1"/>
      <w:numFmt w:val="lowerRoman"/>
      <w:lvlText w:val="%6."/>
      <w:lvlJc w:val="right"/>
      <w:pPr>
        <w:ind w:left="3960" w:hanging="180"/>
      </w:pPr>
    </w:lvl>
    <w:lvl w:ilvl="6" w:tplc="E93EB75E">
      <w:start w:val="1"/>
      <w:numFmt w:val="decimal"/>
      <w:lvlText w:val="%7."/>
      <w:lvlJc w:val="left"/>
      <w:pPr>
        <w:ind w:left="4680" w:hanging="360"/>
      </w:pPr>
    </w:lvl>
    <w:lvl w:ilvl="7" w:tplc="2E7CAF08">
      <w:start w:val="1"/>
      <w:numFmt w:val="lowerLetter"/>
      <w:lvlText w:val="%8."/>
      <w:lvlJc w:val="left"/>
      <w:pPr>
        <w:ind w:left="5400" w:hanging="360"/>
      </w:pPr>
    </w:lvl>
    <w:lvl w:ilvl="8" w:tplc="7144C69E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61AD6"/>
    <w:multiLevelType w:val="hybridMultilevel"/>
    <w:tmpl w:val="A2D40B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D39A7"/>
    <w:multiLevelType w:val="hybridMultilevel"/>
    <w:tmpl w:val="F094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6BC7"/>
    <w:multiLevelType w:val="hybridMultilevel"/>
    <w:tmpl w:val="A5F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306BA"/>
    <w:multiLevelType w:val="hybridMultilevel"/>
    <w:tmpl w:val="5FD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A3D3C"/>
    <w:multiLevelType w:val="hybridMultilevel"/>
    <w:tmpl w:val="57AA77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123A"/>
    <w:multiLevelType w:val="hybridMultilevel"/>
    <w:tmpl w:val="DD048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6B129C"/>
    <w:multiLevelType w:val="hybridMultilevel"/>
    <w:tmpl w:val="273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80303">
    <w:abstractNumId w:val="19"/>
  </w:num>
  <w:num w:numId="2" w16cid:durableId="535703483">
    <w:abstractNumId w:val="24"/>
  </w:num>
  <w:num w:numId="3" w16cid:durableId="102071581">
    <w:abstractNumId w:val="25"/>
  </w:num>
  <w:num w:numId="4" w16cid:durableId="1996295977">
    <w:abstractNumId w:val="17"/>
  </w:num>
  <w:num w:numId="5" w16cid:durableId="1914316920">
    <w:abstractNumId w:val="20"/>
  </w:num>
  <w:num w:numId="6" w16cid:durableId="1913273242">
    <w:abstractNumId w:val="16"/>
  </w:num>
  <w:num w:numId="7" w16cid:durableId="1125000425">
    <w:abstractNumId w:val="31"/>
  </w:num>
  <w:num w:numId="8" w16cid:durableId="129134713">
    <w:abstractNumId w:val="0"/>
  </w:num>
  <w:num w:numId="9" w16cid:durableId="435442951">
    <w:abstractNumId w:val="27"/>
  </w:num>
  <w:num w:numId="10" w16cid:durableId="880097132">
    <w:abstractNumId w:val="21"/>
  </w:num>
  <w:num w:numId="11" w16cid:durableId="2018606728">
    <w:abstractNumId w:val="33"/>
  </w:num>
  <w:num w:numId="12" w16cid:durableId="625888909">
    <w:abstractNumId w:val="39"/>
  </w:num>
  <w:num w:numId="13" w16cid:durableId="1396927747">
    <w:abstractNumId w:val="6"/>
  </w:num>
  <w:num w:numId="14" w16cid:durableId="1657495496">
    <w:abstractNumId w:val="35"/>
  </w:num>
  <w:num w:numId="15" w16cid:durableId="1172574722">
    <w:abstractNumId w:val="26"/>
  </w:num>
  <w:num w:numId="16" w16cid:durableId="2089111157">
    <w:abstractNumId w:val="34"/>
  </w:num>
  <w:num w:numId="17" w16cid:durableId="491725898">
    <w:abstractNumId w:val="42"/>
  </w:num>
  <w:num w:numId="18" w16cid:durableId="1629428543">
    <w:abstractNumId w:val="7"/>
  </w:num>
  <w:num w:numId="19" w16cid:durableId="78797483">
    <w:abstractNumId w:val="30"/>
  </w:num>
  <w:num w:numId="20" w16cid:durableId="218441661">
    <w:abstractNumId w:val="8"/>
  </w:num>
  <w:num w:numId="21" w16cid:durableId="1012413351">
    <w:abstractNumId w:val="40"/>
  </w:num>
  <w:num w:numId="22" w16cid:durableId="1194926945">
    <w:abstractNumId w:val="12"/>
  </w:num>
  <w:num w:numId="23" w16cid:durableId="2038579989">
    <w:abstractNumId w:val="15"/>
  </w:num>
  <w:num w:numId="24" w16cid:durableId="1235356227">
    <w:abstractNumId w:val="13"/>
  </w:num>
  <w:num w:numId="25" w16cid:durableId="1837266132">
    <w:abstractNumId w:val="14"/>
  </w:num>
  <w:num w:numId="26" w16cid:durableId="693310775">
    <w:abstractNumId w:val="18"/>
  </w:num>
  <w:num w:numId="27" w16cid:durableId="482039404">
    <w:abstractNumId w:val="28"/>
  </w:num>
  <w:num w:numId="28" w16cid:durableId="651760535">
    <w:abstractNumId w:val="3"/>
  </w:num>
  <w:num w:numId="29" w16cid:durableId="1296062558">
    <w:abstractNumId w:val="5"/>
  </w:num>
  <w:num w:numId="30" w16cid:durableId="1283851250">
    <w:abstractNumId w:val="9"/>
  </w:num>
  <w:num w:numId="31" w16cid:durableId="335573198">
    <w:abstractNumId w:val="36"/>
  </w:num>
  <w:num w:numId="32" w16cid:durableId="1514227112">
    <w:abstractNumId w:val="41"/>
  </w:num>
  <w:num w:numId="33" w16cid:durableId="29034905">
    <w:abstractNumId w:val="22"/>
  </w:num>
  <w:num w:numId="34" w16cid:durableId="1041980474">
    <w:abstractNumId w:val="37"/>
  </w:num>
  <w:num w:numId="35" w16cid:durableId="1052387860">
    <w:abstractNumId w:val="4"/>
  </w:num>
  <w:num w:numId="36" w16cid:durableId="1022129332">
    <w:abstractNumId w:val="29"/>
  </w:num>
  <w:num w:numId="37" w16cid:durableId="844905685">
    <w:abstractNumId w:val="32"/>
  </w:num>
  <w:num w:numId="38" w16cid:durableId="486945933">
    <w:abstractNumId w:val="23"/>
  </w:num>
  <w:num w:numId="39" w16cid:durableId="1181823292">
    <w:abstractNumId w:val="2"/>
  </w:num>
  <w:num w:numId="40" w16cid:durableId="1006395538">
    <w:abstractNumId w:val="1"/>
  </w:num>
  <w:num w:numId="41" w16cid:durableId="1366373852">
    <w:abstractNumId w:val="38"/>
  </w:num>
  <w:num w:numId="42" w16cid:durableId="1215921227">
    <w:abstractNumId w:val="11"/>
  </w:num>
  <w:num w:numId="43" w16cid:durableId="2072804390">
    <w:abstractNumId w:val="43"/>
  </w:num>
  <w:num w:numId="44" w16cid:durableId="437026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WzMDW1MDE3tjBR0lEKTi0uzszPAykwNK4FAGnnZn8tAAAA"/>
  </w:docVars>
  <w:rsids>
    <w:rsidRoot w:val="00475459"/>
    <w:rsid w:val="0000384F"/>
    <w:rsid w:val="000327ED"/>
    <w:rsid w:val="000459CA"/>
    <w:rsid w:val="000569FA"/>
    <w:rsid w:val="00057C11"/>
    <w:rsid w:val="00083638"/>
    <w:rsid w:val="00092D66"/>
    <w:rsid w:val="000C2BD4"/>
    <w:rsid w:val="000C2EB7"/>
    <w:rsid w:val="000C3D19"/>
    <w:rsid w:val="000C795B"/>
    <w:rsid w:val="000D2123"/>
    <w:rsid w:val="000D52E1"/>
    <w:rsid w:val="000D6D56"/>
    <w:rsid w:val="000D71DA"/>
    <w:rsid w:val="000E3562"/>
    <w:rsid w:val="000F08C0"/>
    <w:rsid w:val="000F0A27"/>
    <w:rsid w:val="00107997"/>
    <w:rsid w:val="0012474A"/>
    <w:rsid w:val="001259F9"/>
    <w:rsid w:val="00133FAC"/>
    <w:rsid w:val="0013791D"/>
    <w:rsid w:val="00140B3E"/>
    <w:rsid w:val="00156EA8"/>
    <w:rsid w:val="001578FA"/>
    <w:rsid w:val="001623EF"/>
    <w:rsid w:val="001913A7"/>
    <w:rsid w:val="00192929"/>
    <w:rsid w:val="00195458"/>
    <w:rsid w:val="001A21EB"/>
    <w:rsid w:val="001A4E93"/>
    <w:rsid w:val="001A6818"/>
    <w:rsid w:val="001B011A"/>
    <w:rsid w:val="001B5B4B"/>
    <w:rsid w:val="001B6A4E"/>
    <w:rsid w:val="001C5F6A"/>
    <w:rsid w:val="001E1805"/>
    <w:rsid w:val="001E3003"/>
    <w:rsid w:val="001E624E"/>
    <w:rsid w:val="001F6E85"/>
    <w:rsid w:val="002002A0"/>
    <w:rsid w:val="00205D02"/>
    <w:rsid w:val="00206948"/>
    <w:rsid w:val="00211E8D"/>
    <w:rsid w:val="00212295"/>
    <w:rsid w:val="00234CF2"/>
    <w:rsid w:val="00241C68"/>
    <w:rsid w:val="00246927"/>
    <w:rsid w:val="002608B2"/>
    <w:rsid w:val="0026101A"/>
    <w:rsid w:val="002667C3"/>
    <w:rsid w:val="002811F0"/>
    <w:rsid w:val="00281F68"/>
    <w:rsid w:val="00283ECA"/>
    <w:rsid w:val="002923E2"/>
    <w:rsid w:val="002A2CC5"/>
    <w:rsid w:val="002A5A9A"/>
    <w:rsid w:val="002B3027"/>
    <w:rsid w:val="002B5D6D"/>
    <w:rsid w:val="002B6A51"/>
    <w:rsid w:val="002E5042"/>
    <w:rsid w:val="002E6F6D"/>
    <w:rsid w:val="002F4EB2"/>
    <w:rsid w:val="00303B23"/>
    <w:rsid w:val="00305048"/>
    <w:rsid w:val="00314CD8"/>
    <w:rsid w:val="00330CB3"/>
    <w:rsid w:val="00335DA3"/>
    <w:rsid w:val="00336861"/>
    <w:rsid w:val="003424AA"/>
    <w:rsid w:val="00344DB2"/>
    <w:rsid w:val="00346AF4"/>
    <w:rsid w:val="0035260E"/>
    <w:rsid w:val="00357ECC"/>
    <w:rsid w:val="00371565"/>
    <w:rsid w:val="00373572"/>
    <w:rsid w:val="00380ADC"/>
    <w:rsid w:val="00384AF9"/>
    <w:rsid w:val="003943DB"/>
    <w:rsid w:val="003A0AFC"/>
    <w:rsid w:val="003A76EB"/>
    <w:rsid w:val="003B5D96"/>
    <w:rsid w:val="003B7A6C"/>
    <w:rsid w:val="003B7BAD"/>
    <w:rsid w:val="003D047E"/>
    <w:rsid w:val="003D1170"/>
    <w:rsid w:val="0040454C"/>
    <w:rsid w:val="00424187"/>
    <w:rsid w:val="00444442"/>
    <w:rsid w:val="0044521C"/>
    <w:rsid w:val="00445D0E"/>
    <w:rsid w:val="0045036E"/>
    <w:rsid w:val="0045165A"/>
    <w:rsid w:val="00451AF1"/>
    <w:rsid w:val="00465209"/>
    <w:rsid w:val="004656C3"/>
    <w:rsid w:val="0047099D"/>
    <w:rsid w:val="00475459"/>
    <w:rsid w:val="004A7A4F"/>
    <w:rsid w:val="004B4799"/>
    <w:rsid w:val="004B4AE4"/>
    <w:rsid w:val="004C13EC"/>
    <w:rsid w:val="004D190F"/>
    <w:rsid w:val="004D3368"/>
    <w:rsid w:val="004E428D"/>
    <w:rsid w:val="004F2DAC"/>
    <w:rsid w:val="005006C5"/>
    <w:rsid w:val="00522562"/>
    <w:rsid w:val="0053045F"/>
    <w:rsid w:val="005308E4"/>
    <w:rsid w:val="00533F5A"/>
    <w:rsid w:val="005365A3"/>
    <w:rsid w:val="00543288"/>
    <w:rsid w:val="00543349"/>
    <w:rsid w:val="00550BB6"/>
    <w:rsid w:val="005513C5"/>
    <w:rsid w:val="0055673B"/>
    <w:rsid w:val="00571D78"/>
    <w:rsid w:val="0057264E"/>
    <w:rsid w:val="005818E8"/>
    <w:rsid w:val="005868F4"/>
    <w:rsid w:val="00593EDB"/>
    <w:rsid w:val="005B2B4D"/>
    <w:rsid w:val="005C0F8C"/>
    <w:rsid w:val="005C2414"/>
    <w:rsid w:val="005D318A"/>
    <w:rsid w:val="005E1F97"/>
    <w:rsid w:val="005E5AC0"/>
    <w:rsid w:val="005F0132"/>
    <w:rsid w:val="00603690"/>
    <w:rsid w:val="006049FA"/>
    <w:rsid w:val="00616042"/>
    <w:rsid w:val="00617E4A"/>
    <w:rsid w:val="00617EF4"/>
    <w:rsid w:val="0061A14B"/>
    <w:rsid w:val="00631D88"/>
    <w:rsid w:val="00632925"/>
    <w:rsid w:val="00647A5C"/>
    <w:rsid w:val="00667ED6"/>
    <w:rsid w:val="006707B2"/>
    <w:rsid w:val="006737AC"/>
    <w:rsid w:val="006A37E7"/>
    <w:rsid w:val="006C00CC"/>
    <w:rsid w:val="006C3106"/>
    <w:rsid w:val="006D7EE1"/>
    <w:rsid w:val="00730E99"/>
    <w:rsid w:val="0074794B"/>
    <w:rsid w:val="0075459E"/>
    <w:rsid w:val="00757280"/>
    <w:rsid w:val="00763193"/>
    <w:rsid w:val="00767FF7"/>
    <w:rsid w:val="00780EDD"/>
    <w:rsid w:val="007955E6"/>
    <w:rsid w:val="007A4FA3"/>
    <w:rsid w:val="007C3E6D"/>
    <w:rsid w:val="007D1E9A"/>
    <w:rsid w:val="007E5E2E"/>
    <w:rsid w:val="007E6A75"/>
    <w:rsid w:val="007F6712"/>
    <w:rsid w:val="00807882"/>
    <w:rsid w:val="00813B3C"/>
    <w:rsid w:val="00816B52"/>
    <w:rsid w:val="00817B8F"/>
    <w:rsid w:val="00824290"/>
    <w:rsid w:val="00825496"/>
    <w:rsid w:val="00827D12"/>
    <w:rsid w:val="00834AC6"/>
    <w:rsid w:val="0083562F"/>
    <w:rsid w:val="008411EF"/>
    <w:rsid w:val="008463E3"/>
    <w:rsid w:val="00883FAF"/>
    <w:rsid w:val="0088601C"/>
    <w:rsid w:val="00890D7A"/>
    <w:rsid w:val="00890D86"/>
    <w:rsid w:val="008B0EE2"/>
    <w:rsid w:val="008C1AAA"/>
    <w:rsid w:val="008E095E"/>
    <w:rsid w:val="008E1537"/>
    <w:rsid w:val="008E1B78"/>
    <w:rsid w:val="008E28C5"/>
    <w:rsid w:val="008E3664"/>
    <w:rsid w:val="00901571"/>
    <w:rsid w:val="009116A2"/>
    <w:rsid w:val="0093226A"/>
    <w:rsid w:val="00932C0A"/>
    <w:rsid w:val="0093470F"/>
    <w:rsid w:val="009577D9"/>
    <w:rsid w:val="009732C5"/>
    <w:rsid w:val="00974721"/>
    <w:rsid w:val="00974CE1"/>
    <w:rsid w:val="00997810"/>
    <w:rsid w:val="009B00CE"/>
    <w:rsid w:val="009B593F"/>
    <w:rsid w:val="009C317D"/>
    <w:rsid w:val="009C7D8C"/>
    <w:rsid w:val="009D0E5C"/>
    <w:rsid w:val="009D5B25"/>
    <w:rsid w:val="009D6536"/>
    <w:rsid w:val="009E2283"/>
    <w:rsid w:val="009E573A"/>
    <w:rsid w:val="009F237B"/>
    <w:rsid w:val="009F2533"/>
    <w:rsid w:val="009F5307"/>
    <w:rsid w:val="00A03474"/>
    <w:rsid w:val="00A100D8"/>
    <w:rsid w:val="00A15706"/>
    <w:rsid w:val="00A41F1A"/>
    <w:rsid w:val="00A4403D"/>
    <w:rsid w:val="00A478D8"/>
    <w:rsid w:val="00A50E61"/>
    <w:rsid w:val="00A55DDE"/>
    <w:rsid w:val="00A638AF"/>
    <w:rsid w:val="00A70918"/>
    <w:rsid w:val="00A729F8"/>
    <w:rsid w:val="00A8354F"/>
    <w:rsid w:val="00A83A6F"/>
    <w:rsid w:val="00A854E5"/>
    <w:rsid w:val="00A878FD"/>
    <w:rsid w:val="00A90209"/>
    <w:rsid w:val="00A91344"/>
    <w:rsid w:val="00A93F22"/>
    <w:rsid w:val="00AA0A23"/>
    <w:rsid w:val="00AB1C9C"/>
    <w:rsid w:val="00AC0266"/>
    <w:rsid w:val="00AE3D12"/>
    <w:rsid w:val="00AF19DC"/>
    <w:rsid w:val="00B07FD9"/>
    <w:rsid w:val="00B149C8"/>
    <w:rsid w:val="00B21176"/>
    <w:rsid w:val="00B31DC4"/>
    <w:rsid w:val="00B47D46"/>
    <w:rsid w:val="00B55642"/>
    <w:rsid w:val="00B55B3A"/>
    <w:rsid w:val="00B61A67"/>
    <w:rsid w:val="00B65B0D"/>
    <w:rsid w:val="00B720F4"/>
    <w:rsid w:val="00B84D26"/>
    <w:rsid w:val="00B851B4"/>
    <w:rsid w:val="00B86F12"/>
    <w:rsid w:val="00B871BB"/>
    <w:rsid w:val="00B91028"/>
    <w:rsid w:val="00B934CB"/>
    <w:rsid w:val="00B94346"/>
    <w:rsid w:val="00BB245D"/>
    <w:rsid w:val="00BB2BD6"/>
    <w:rsid w:val="00BB6709"/>
    <w:rsid w:val="00BC0A66"/>
    <w:rsid w:val="00BC1E2D"/>
    <w:rsid w:val="00BC3BD5"/>
    <w:rsid w:val="00BC6C18"/>
    <w:rsid w:val="00BD0641"/>
    <w:rsid w:val="00BD139A"/>
    <w:rsid w:val="00BD6C7A"/>
    <w:rsid w:val="00BD7844"/>
    <w:rsid w:val="00BF6BEE"/>
    <w:rsid w:val="00C235C3"/>
    <w:rsid w:val="00C45DB5"/>
    <w:rsid w:val="00C57446"/>
    <w:rsid w:val="00C6337D"/>
    <w:rsid w:val="00C7725C"/>
    <w:rsid w:val="00C774DD"/>
    <w:rsid w:val="00C84B50"/>
    <w:rsid w:val="00C9563C"/>
    <w:rsid w:val="00C962A9"/>
    <w:rsid w:val="00CB72AA"/>
    <w:rsid w:val="00CB7997"/>
    <w:rsid w:val="00CC7F2D"/>
    <w:rsid w:val="00CE3C47"/>
    <w:rsid w:val="00D11224"/>
    <w:rsid w:val="00D1392D"/>
    <w:rsid w:val="00D17652"/>
    <w:rsid w:val="00D223AB"/>
    <w:rsid w:val="00D27F6C"/>
    <w:rsid w:val="00D50DF7"/>
    <w:rsid w:val="00D700F6"/>
    <w:rsid w:val="00D80001"/>
    <w:rsid w:val="00D908D3"/>
    <w:rsid w:val="00DA7F16"/>
    <w:rsid w:val="00DC2761"/>
    <w:rsid w:val="00DD77B8"/>
    <w:rsid w:val="00DE5ABD"/>
    <w:rsid w:val="00DF22E5"/>
    <w:rsid w:val="00DF3CCA"/>
    <w:rsid w:val="00DF5015"/>
    <w:rsid w:val="00E1752F"/>
    <w:rsid w:val="00E17EA5"/>
    <w:rsid w:val="00E305E1"/>
    <w:rsid w:val="00E42B94"/>
    <w:rsid w:val="00E42BCB"/>
    <w:rsid w:val="00E647BF"/>
    <w:rsid w:val="00E862BF"/>
    <w:rsid w:val="00E91488"/>
    <w:rsid w:val="00E9169B"/>
    <w:rsid w:val="00E92201"/>
    <w:rsid w:val="00E94B05"/>
    <w:rsid w:val="00EA32B0"/>
    <w:rsid w:val="00EB01DF"/>
    <w:rsid w:val="00EB2F94"/>
    <w:rsid w:val="00EC6E48"/>
    <w:rsid w:val="00ED1439"/>
    <w:rsid w:val="00ED2EE0"/>
    <w:rsid w:val="00ED4471"/>
    <w:rsid w:val="00ED70CE"/>
    <w:rsid w:val="00EE101E"/>
    <w:rsid w:val="00EF1570"/>
    <w:rsid w:val="00F004AE"/>
    <w:rsid w:val="00F00673"/>
    <w:rsid w:val="00F112FA"/>
    <w:rsid w:val="00F12DE3"/>
    <w:rsid w:val="00F15A75"/>
    <w:rsid w:val="00F25B0E"/>
    <w:rsid w:val="00F27CE9"/>
    <w:rsid w:val="00F3472F"/>
    <w:rsid w:val="00F41428"/>
    <w:rsid w:val="00F46108"/>
    <w:rsid w:val="00F56586"/>
    <w:rsid w:val="00F5672B"/>
    <w:rsid w:val="00F6303A"/>
    <w:rsid w:val="00F654DB"/>
    <w:rsid w:val="00F82280"/>
    <w:rsid w:val="00F840C4"/>
    <w:rsid w:val="00FA1F18"/>
    <w:rsid w:val="00FA73E0"/>
    <w:rsid w:val="00FA7A45"/>
    <w:rsid w:val="00FB5639"/>
    <w:rsid w:val="00FD3DD9"/>
    <w:rsid w:val="00FE026C"/>
    <w:rsid w:val="00FE40C6"/>
    <w:rsid w:val="00FE71BB"/>
    <w:rsid w:val="00FF10A7"/>
    <w:rsid w:val="00FF78F9"/>
    <w:rsid w:val="00FF7D07"/>
    <w:rsid w:val="010A4D75"/>
    <w:rsid w:val="01FADE46"/>
    <w:rsid w:val="044D0657"/>
    <w:rsid w:val="06B4A65E"/>
    <w:rsid w:val="072FDF09"/>
    <w:rsid w:val="075A678A"/>
    <w:rsid w:val="0806FD21"/>
    <w:rsid w:val="0818A19B"/>
    <w:rsid w:val="08DA0E22"/>
    <w:rsid w:val="0F7A02C3"/>
    <w:rsid w:val="10CF4BB7"/>
    <w:rsid w:val="1139C556"/>
    <w:rsid w:val="116D8152"/>
    <w:rsid w:val="11B90059"/>
    <w:rsid w:val="11F7C525"/>
    <w:rsid w:val="14AF2BAC"/>
    <w:rsid w:val="15EE7B22"/>
    <w:rsid w:val="164D2A86"/>
    <w:rsid w:val="1904E69E"/>
    <w:rsid w:val="1BF86F15"/>
    <w:rsid w:val="1CE992AD"/>
    <w:rsid w:val="1D6CFD7B"/>
    <w:rsid w:val="2021026B"/>
    <w:rsid w:val="20FE2C47"/>
    <w:rsid w:val="2593FB40"/>
    <w:rsid w:val="25CEED90"/>
    <w:rsid w:val="265464FF"/>
    <w:rsid w:val="28DC5E1C"/>
    <w:rsid w:val="2B47AE22"/>
    <w:rsid w:val="2F91B9BF"/>
    <w:rsid w:val="2FE25D18"/>
    <w:rsid w:val="37BC3955"/>
    <w:rsid w:val="39C10336"/>
    <w:rsid w:val="3A83CA20"/>
    <w:rsid w:val="3ABCC425"/>
    <w:rsid w:val="3BA982D0"/>
    <w:rsid w:val="45D03A4E"/>
    <w:rsid w:val="466C9133"/>
    <w:rsid w:val="47D7315A"/>
    <w:rsid w:val="47DF8814"/>
    <w:rsid w:val="4826CC80"/>
    <w:rsid w:val="4AA1D0E0"/>
    <w:rsid w:val="526B3186"/>
    <w:rsid w:val="529832CA"/>
    <w:rsid w:val="5684D847"/>
    <w:rsid w:val="57532516"/>
    <w:rsid w:val="57836EA6"/>
    <w:rsid w:val="5A28670F"/>
    <w:rsid w:val="5C9331DC"/>
    <w:rsid w:val="5DEA1374"/>
    <w:rsid w:val="60EDCB30"/>
    <w:rsid w:val="62AA92AC"/>
    <w:rsid w:val="640A5F0C"/>
    <w:rsid w:val="66AAB2E8"/>
    <w:rsid w:val="6895379C"/>
    <w:rsid w:val="6910A127"/>
    <w:rsid w:val="69615BFA"/>
    <w:rsid w:val="6963F0B6"/>
    <w:rsid w:val="6C70A3AA"/>
    <w:rsid w:val="6D25EF70"/>
    <w:rsid w:val="6E990B67"/>
    <w:rsid w:val="6F64332E"/>
    <w:rsid w:val="7464BE0C"/>
    <w:rsid w:val="789F66C9"/>
    <w:rsid w:val="79A2C1BE"/>
    <w:rsid w:val="7ADCAAE7"/>
    <w:rsid w:val="7AEC7D42"/>
    <w:rsid w:val="7C153B14"/>
    <w:rsid w:val="7EEB7393"/>
    <w:rsid w:val="7F309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13D7A"/>
  <w15:chartTrackingRefBased/>
  <w15:docId w15:val="{BCC87F64-9CF5-4DD2-A82B-2CB1612B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68"/>
    <w:pPr>
      <w:spacing w:line="276" w:lineRule="auto"/>
      <w:contextualSpacing/>
    </w:pPr>
    <w:rPr>
      <w:rFonts w:ascii="Arial" w:hAnsi="Arial" w:cs="Arial"/>
      <w:bCs/>
      <w:color w:val="000000" w:themeColor="text1"/>
    </w:rPr>
  </w:style>
  <w:style w:type="paragraph" w:styleId="Heading1">
    <w:name w:val="heading 1"/>
    <w:aliases w:val="Template header"/>
    <w:basedOn w:val="ListParagraph"/>
    <w:link w:val="Heading1Char"/>
    <w:autoRedefine/>
    <w:uiPriority w:val="1"/>
    <w:qFormat/>
    <w:rsid w:val="00A55DDE"/>
    <w:pPr>
      <w:spacing w:line="259" w:lineRule="auto"/>
      <w:jc w:val="right"/>
      <w:outlineLvl w:val="0"/>
    </w:pPr>
    <w:rPr>
      <w:rFonts w:ascii="Garamond" w:hAnsi="Garamond" w:cstheme="minorHAnsi"/>
      <w:b/>
      <w:bCs w:val="0"/>
      <w:color w:val="002060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281F68"/>
    <w:pPr>
      <w:spacing w:after="0"/>
      <w:jc w:val="center"/>
      <w:outlineLvl w:val="1"/>
    </w:pPr>
    <w:rPr>
      <w:rFonts w:eastAsiaTheme="minorHAnsi"/>
      <w:b/>
      <w:bCs w:val="0"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mplate header Char"/>
    <w:basedOn w:val="DefaultParagraphFont"/>
    <w:link w:val="Heading1"/>
    <w:uiPriority w:val="1"/>
    <w:rsid w:val="00A55DDE"/>
    <w:rPr>
      <w:rFonts w:ascii="Garamond" w:eastAsia="MS Mincho" w:hAnsi="Garamond" w:cstheme="minorHAns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81F68"/>
    <w:rPr>
      <w:rFonts w:ascii="Arial" w:eastAsiaTheme="minorHAnsi" w:hAnsi="Arial" w:cs="Arial"/>
      <w:b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aliases w:val="Template text"/>
    <w:basedOn w:val="ListParagraph"/>
    <w:link w:val="BodyTextChar"/>
    <w:autoRedefine/>
    <w:uiPriority w:val="1"/>
    <w:qFormat/>
    <w:rsid w:val="00281F68"/>
    <w:pPr>
      <w:ind w:left="0"/>
    </w:pPr>
  </w:style>
  <w:style w:type="character" w:customStyle="1" w:styleId="BodyTextChar">
    <w:name w:val="Body Text Char"/>
    <w:aliases w:val="Template text Char"/>
    <w:basedOn w:val="DefaultParagraphFont"/>
    <w:link w:val="BodyText"/>
    <w:uiPriority w:val="1"/>
    <w:rsid w:val="00281F68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4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0B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1DC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ychildren.org/english/safety-prevention/Pages/default.aspx" TargetMode="External"/><Relationship Id="rId18" Type="http://schemas.openxmlformats.org/officeDocument/2006/relationships/hyperlink" Target="https://www.samhsa.gov" TargetMode="External"/><Relationship Id="rId26" Type="http://schemas.openxmlformats.org/officeDocument/2006/relationships/hyperlink" Target="https://www.cdc.gov/violenceprevention" TargetMode="External"/><Relationship Id="rId39" Type="http://schemas.openxmlformats.org/officeDocument/2006/relationships/hyperlink" Target="https://www.samhsa.gov/suicide" TargetMode="External"/><Relationship Id="rId21" Type="http://schemas.openxmlformats.org/officeDocument/2006/relationships/hyperlink" Target="https://www.apha.org/Topics-and-Issues" TargetMode="External"/><Relationship Id="rId34" Type="http://schemas.openxmlformats.org/officeDocument/2006/relationships/hyperlink" Target="https://www.hiv.gov/hiv-basics/overview/about-hiv-and-aids/what-are-hiv-and-aids/" TargetMode="External"/><Relationship Id="rId42" Type="http://schemas.openxmlformats.org/officeDocument/2006/relationships/hyperlink" Target="https://health.gov/healthypeople/objectives-and-data/browse-objectives/overweight-and-obesity" TargetMode="External"/><Relationship Id="rId47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.gov/healthypeople/objectives-and-data/browse-objectives/drug-and-alcohol-use" TargetMode="External"/><Relationship Id="rId29" Type="http://schemas.openxmlformats.org/officeDocument/2006/relationships/hyperlink" Target="https://health.gov/healthypeople/objectives-and-data/browse-objectives/environmental-health" TargetMode="External"/><Relationship Id="rId11" Type="http://schemas.openxmlformats.org/officeDocument/2006/relationships/hyperlink" Target="https://www.cdc.gov/injury/" TargetMode="External"/><Relationship Id="rId24" Type="http://schemas.openxmlformats.org/officeDocument/2006/relationships/hyperlink" Target="https://www.apha.org/Topics-and-Issues" TargetMode="External"/><Relationship Id="rId32" Type="http://schemas.openxmlformats.org/officeDocument/2006/relationships/hyperlink" Target="https://health.gov/healthypeople/objectives-and-data/browse-objectives/sexually-transmitted-infections" TargetMode="External"/><Relationship Id="rId37" Type="http://schemas.openxmlformats.org/officeDocument/2006/relationships/hyperlink" Target="https://health.gov/healthypeople/objectives-and-data/browse-objectives/mental-health-and-mental-disorders" TargetMode="External"/><Relationship Id="rId40" Type="http://schemas.openxmlformats.org/officeDocument/2006/relationships/hyperlink" Target="https://www.samhsa.gov/" TargetMode="External"/><Relationship Id="rId45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apha.org/Topics-and-Issues" TargetMode="External"/><Relationship Id="rId23" Type="http://schemas.openxmlformats.org/officeDocument/2006/relationships/hyperlink" Target="https://www.cdc.gov/violenceprevention/youthviolence/index.html" TargetMode="External"/><Relationship Id="rId28" Type="http://schemas.openxmlformats.org/officeDocument/2006/relationships/hyperlink" Target="https://www.epa.gov/" TargetMode="External"/><Relationship Id="rId36" Type="http://schemas.openxmlformats.org/officeDocument/2006/relationships/hyperlink" Target="https://www.cdc.gov/violenceprevention/sexualviolence/trafficking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ibrary.chamberlain.edu/home" TargetMode="External"/><Relationship Id="rId19" Type="http://schemas.openxmlformats.org/officeDocument/2006/relationships/hyperlink" Target="https://health.gov/healthypeople/objectives-and-data/browse-objectives/vaccination" TargetMode="External"/><Relationship Id="rId31" Type="http://schemas.openxmlformats.org/officeDocument/2006/relationships/hyperlink" Target="https://www.cdc.gov/std/saw/resources.htm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tobacco/" TargetMode="External"/><Relationship Id="rId22" Type="http://schemas.openxmlformats.org/officeDocument/2006/relationships/hyperlink" Target="https://www.cdc.gov/vaccines/" TargetMode="External"/><Relationship Id="rId27" Type="http://schemas.openxmlformats.org/officeDocument/2006/relationships/hyperlink" Target="https://www.apha.org/Topics-and-Issues" TargetMode="External"/><Relationship Id="rId30" Type="http://schemas.openxmlformats.org/officeDocument/2006/relationships/hyperlink" Target="https://www.cdc.gov/nceh/default.htm" TargetMode="External"/><Relationship Id="rId35" Type="http://schemas.openxmlformats.org/officeDocument/2006/relationships/hyperlink" Target="https://humantraffickinghotline.org/en" TargetMode="External"/><Relationship Id="rId43" Type="http://schemas.openxmlformats.org/officeDocument/2006/relationships/hyperlink" Target="https://www.cdc.gov/obesity/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afekids.org/state-law-tracker" TargetMode="External"/><Relationship Id="rId17" Type="http://schemas.openxmlformats.org/officeDocument/2006/relationships/hyperlink" Target="https://www.cdc.gov/alcohol/index.htm" TargetMode="External"/><Relationship Id="rId25" Type="http://schemas.openxmlformats.org/officeDocument/2006/relationships/hyperlink" Target="https://health.gov/healthypeople/objectives-and-data/browse-objectives/violence-prevention" TargetMode="External"/><Relationship Id="rId33" Type="http://schemas.openxmlformats.org/officeDocument/2006/relationships/hyperlink" Target="https://www.cdc.gov/hiv/default.html" TargetMode="External"/><Relationship Id="rId38" Type="http://schemas.openxmlformats.org/officeDocument/2006/relationships/hyperlink" Target="https://www.cdc.gov/nchs/fastats/suicide.htm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healthychildren.org/english/safety-prevention/immunizations/Pages/default.aspx" TargetMode="External"/><Relationship Id="rId41" Type="http://schemas.openxmlformats.org/officeDocument/2006/relationships/hyperlink" Target="https://www.apha.org/Topics-and-Issu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4B95243A96041B18684AA2C89A699" ma:contentTypeVersion="6" ma:contentTypeDescription="Create a new document." ma:contentTypeScope="" ma:versionID="27c5383364bcabc35f528ca428de4b9d">
  <xsd:schema xmlns:xsd="http://www.w3.org/2001/XMLSchema" xmlns:xs="http://www.w3.org/2001/XMLSchema" xmlns:p="http://schemas.microsoft.com/office/2006/metadata/properties" xmlns:ns2="ac58db56-e9d5-4191-8f4b-c0c18ef1be2b" xmlns:ns3="28a2316a-995a-4ac9-84e8-aa45c4e1b613" targetNamespace="http://schemas.microsoft.com/office/2006/metadata/properties" ma:root="true" ma:fieldsID="2a495ec16d1fdff1f4937b781a725848" ns2:_="" ns3:_="">
    <xsd:import namespace="ac58db56-e9d5-4191-8f4b-c0c18ef1be2b"/>
    <xsd:import namespace="28a2316a-995a-4ac9-84e8-aa45c4e1b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db56-e9d5-4191-8f4b-c0c18ef1b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316a-995a-4ac9-84e8-aa45c4e1b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2316a-995a-4ac9-84e8-aa45c4e1b6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96732E-FDEA-4A3F-9AB3-411D203F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8db56-e9d5-4191-8f4b-c0c18ef1be2b"/>
    <ds:schemaRef ds:uri="28a2316a-995a-4ac9-84e8-aa45c4e1b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28a2316a-995a-4ac9-84e8-aa45c4e1b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Shewbert, Sarah</cp:lastModifiedBy>
  <cp:revision>160</cp:revision>
  <dcterms:created xsi:type="dcterms:W3CDTF">2023-06-22T01:42:00Z</dcterms:created>
  <dcterms:modified xsi:type="dcterms:W3CDTF">2024-04-18T02:37:00Z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0x010100C514B95243A96041B18684AA2C89A699</vt:lpwstr>
  </property>
  <property fmtid="{D5CDD505-2E9C-101B-9397-08002B2CF9AE}" pid="3" name="MediaServiceImageTags">
    <vt:lpwstr/>
  </property>
  <property fmtid="{D5CDD505-2E9C-101B-9397-08002B2CF9AE}" pid="4" name="Order">
    <vt:r8>120600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844919965b89079e649a49cd40a2f83ad3d8a708cb1fbf2d3bb185b92aa4007d</vt:lpwstr>
  </property>
</Properties>
</file>