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E" w:rsidRPr="002315C9" w:rsidRDefault="001A79F5" w:rsidP="001B7FCE">
      <w:pPr>
        <w:spacing w:after="0" w:line="240" w:lineRule="auto"/>
        <w:ind w:left="1440" w:right="1890"/>
        <w:jc w:val="center"/>
        <w:rPr>
          <w:rFonts w:asciiTheme="minorHAnsi" w:hAnsiTheme="minorHAnsi" w:cstheme="minorHAnsi"/>
          <w:b/>
          <w:sz w:val="24"/>
          <w:lang w:val="fr-FR"/>
        </w:rPr>
      </w:pPr>
      <w:r w:rsidRPr="002315C9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-344805</wp:posOffset>
            </wp:positionV>
            <wp:extent cx="1104900" cy="82105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C9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-438150</wp:posOffset>
            </wp:positionV>
            <wp:extent cx="1122045" cy="10191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52E" w:rsidRPr="002315C9">
        <w:rPr>
          <w:rFonts w:asciiTheme="minorHAnsi" w:hAnsiTheme="minorHAnsi" w:cstheme="minorHAnsi"/>
          <w:b/>
          <w:sz w:val="24"/>
          <w:lang w:val="fr-FR"/>
        </w:rPr>
        <w:t>Aider les mères à survivre [</w:t>
      </w:r>
      <w:proofErr w:type="spellStart"/>
      <w:r w:rsidR="00B4252E" w:rsidRPr="002315C9">
        <w:rPr>
          <w:rFonts w:asciiTheme="minorHAnsi" w:hAnsiTheme="minorHAnsi" w:cstheme="minorHAnsi"/>
          <w:b/>
          <w:sz w:val="24"/>
          <w:lang w:val="fr-FR"/>
        </w:rPr>
        <w:t>Helping</w:t>
      </w:r>
      <w:proofErr w:type="spellEnd"/>
      <w:r w:rsidR="00B4252E" w:rsidRPr="002315C9">
        <w:rPr>
          <w:rFonts w:asciiTheme="minorHAnsi" w:hAnsiTheme="minorHAnsi" w:cstheme="minorHAnsi"/>
          <w:b/>
          <w:sz w:val="24"/>
          <w:lang w:val="fr-FR"/>
        </w:rPr>
        <w:t xml:space="preserve"> </w:t>
      </w:r>
      <w:proofErr w:type="spellStart"/>
      <w:r w:rsidR="00B4252E" w:rsidRPr="002315C9">
        <w:rPr>
          <w:rFonts w:asciiTheme="minorHAnsi" w:hAnsiTheme="minorHAnsi" w:cstheme="minorHAnsi"/>
          <w:b/>
          <w:sz w:val="24"/>
          <w:lang w:val="fr-FR"/>
        </w:rPr>
        <w:t>Mothers</w:t>
      </w:r>
      <w:proofErr w:type="spellEnd"/>
      <w:r w:rsidR="00B4252E" w:rsidRPr="002315C9">
        <w:rPr>
          <w:rFonts w:asciiTheme="minorHAnsi" w:hAnsiTheme="minorHAnsi" w:cstheme="minorHAnsi"/>
          <w:b/>
          <w:sz w:val="24"/>
          <w:lang w:val="fr-FR"/>
        </w:rPr>
        <w:t xml:space="preserve"> Survive] : </w:t>
      </w:r>
    </w:p>
    <w:p w:rsidR="00B4252E" w:rsidRPr="002315C9" w:rsidRDefault="001B7FCE" w:rsidP="001B7FCE">
      <w:pPr>
        <w:spacing w:after="0" w:line="240" w:lineRule="auto"/>
        <w:ind w:left="1440" w:right="1890"/>
        <w:jc w:val="center"/>
        <w:rPr>
          <w:rFonts w:asciiTheme="minorHAnsi" w:hAnsiTheme="minorHAnsi" w:cstheme="minorHAnsi"/>
          <w:b/>
          <w:sz w:val="24"/>
          <w:lang w:val="fr-FR"/>
        </w:rPr>
      </w:pPr>
      <w:r w:rsidRPr="002315C9">
        <w:rPr>
          <w:rFonts w:asciiTheme="minorHAnsi" w:hAnsiTheme="minorHAnsi" w:cstheme="minorHAnsi"/>
          <w:b/>
          <w:sz w:val="24"/>
          <w:lang w:val="fr-FR"/>
        </w:rPr>
        <w:t>La pré-éclampsie et l’éclampsie</w:t>
      </w:r>
    </w:p>
    <w:p w:rsidR="00B4252E" w:rsidRPr="002315C9" w:rsidRDefault="00B4252E" w:rsidP="001B7FCE">
      <w:pPr>
        <w:spacing w:after="0" w:line="240" w:lineRule="auto"/>
        <w:ind w:left="1440" w:right="1890"/>
        <w:jc w:val="center"/>
        <w:rPr>
          <w:rFonts w:asciiTheme="minorHAnsi" w:hAnsiTheme="minorHAnsi" w:cstheme="minorHAnsi"/>
          <w:b/>
          <w:sz w:val="24"/>
          <w:lang w:val="fr-FR"/>
        </w:rPr>
      </w:pPr>
      <w:r w:rsidRPr="002315C9">
        <w:rPr>
          <w:rFonts w:asciiTheme="minorHAnsi" w:hAnsiTheme="minorHAnsi" w:cstheme="minorHAnsi"/>
          <w:b/>
          <w:sz w:val="24"/>
          <w:lang w:val="fr-FR"/>
        </w:rPr>
        <w:t>Liste de contrôle pour la préparation à la formation et au mentorat</w:t>
      </w:r>
    </w:p>
    <w:p w:rsidR="00B4252E" w:rsidRPr="002315C9" w:rsidRDefault="00B4252E" w:rsidP="005D63B0">
      <w:pPr>
        <w:spacing w:after="0" w:line="240" w:lineRule="auto"/>
        <w:ind w:right="-20"/>
        <w:jc w:val="center"/>
        <w:rPr>
          <w:rFonts w:asciiTheme="minorHAnsi" w:hAnsiTheme="minorHAnsi" w:cstheme="minorHAnsi"/>
          <w:b/>
          <w:bCs/>
          <w:lang w:val="fr-FR"/>
        </w:rPr>
      </w:pPr>
    </w:p>
    <w:p w:rsidR="00B4252E" w:rsidRPr="002315C9" w:rsidRDefault="00B4252E" w:rsidP="005D63B0">
      <w:pPr>
        <w:spacing w:after="0" w:line="240" w:lineRule="auto"/>
        <w:ind w:right="-20"/>
        <w:jc w:val="center"/>
        <w:rPr>
          <w:rFonts w:asciiTheme="minorHAnsi" w:hAnsiTheme="minorHAnsi" w:cstheme="minorHAnsi"/>
          <w:b/>
          <w:bCs/>
          <w:sz w:val="24"/>
          <w:lang w:val="fr-FR"/>
        </w:rPr>
      </w:pPr>
      <w:r w:rsidRPr="002315C9">
        <w:rPr>
          <w:rFonts w:asciiTheme="minorHAnsi" w:hAnsiTheme="minorHAnsi" w:cstheme="minorHAnsi"/>
          <w:b/>
          <w:bCs/>
          <w:sz w:val="24"/>
          <w:lang w:val="fr-FR"/>
        </w:rPr>
        <w:t xml:space="preserve">Lieu </w:t>
      </w:r>
      <w:r w:rsidRPr="002315C9">
        <w:rPr>
          <w:rFonts w:asciiTheme="minorHAnsi" w:hAnsiTheme="minorHAnsi" w:cstheme="minorHAnsi"/>
          <w:b/>
          <w:bCs/>
          <w:sz w:val="24"/>
          <w:lang w:val="fr-FR"/>
        </w:rPr>
        <w:softHyphen/>
      </w:r>
      <w:r w:rsidRPr="002315C9">
        <w:rPr>
          <w:rFonts w:asciiTheme="minorHAnsi" w:hAnsiTheme="minorHAnsi" w:cstheme="minorHAnsi"/>
          <w:b/>
          <w:bCs/>
          <w:sz w:val="24"/>
          <w:lang w:val="fr-FR"/>
        </w:rPr>
        <w:softHyphen/>
      </w:r>
      <w:r w:rsidRPr="002315C9">
        <w:rPr>
          <w:rFonts w:asciiTheme="minorHAnsi" w:hAnsiTheme="minorHAnsi" w:cstheme="minorHAnsi"/>
          <w:b/>
          <w:bCs/>
          <w:sz w:val="24"/>
          <w:lang w:val="fr-FR"/>
        </w:rPr>
        <w:softHyphen/>
      </w:r>
      <w:r w:rsidRPr="002315C9">
        <w:rPr>
          <w:rFonts w:asciiTheme="minorHAnsi" w:hAnsiTheme="minorHAnsi" w:cstheme="minorHAnsi"/>
          <w:b/>
          <w:bCs/>
          <w:sz w:val="24"/>
          <w:lang w:val="fr-FR"/>
        </w:rPr>
        <w:softHyphen/>
      </w:r>
      <w:r w:rsidRPr="002315C9">
        <w:rPr>
          <w:rFonts w:asciiTheme="minorHAnsi" w:hAnsiTheme="minorHAnsi" w:cstheme="minorHAnsi"/>
          <w:b/>
          <w:bCs/>
          <w:sz w:val="24"/>
          <w:lang w:val="fr-FR"/>
        </w:rPr>
        <w:softHyphen/>
        <w:t>_____________________ Nombre de participants ____________ Date__________</w:t>
      </w:r>
    </w:p>
    <w:p w:rsidR="00B4252E" w:rsidRPr="002315C9" w:rsidRDefault="00B4252E" w:rsidP="005D63B0">
      <w:pPr>
        <w:spacing w:after="0" w:line="240" w:lineRule="auto"/>
        <w:ind w:right="-20"/>
        <w:jc w:val="center"/>
        <w:rPr>
          <w:rFonts w:asciiTheme="minorHAnsi" w:hAnsiTheme="minorHAnsi" w:cstheme="minorHAnsi"/>
          <w:b/>
          <w:bCs/>
          <w:lang w:val="fr-F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5"/>
        <w:gridCol w:w="1260"/>
        <w:gridCol w:w="1283"/>
      </w:tblGrid>
      <w:tr w:rsidR="00B4252E" w:rsidRPr="002315C9" w:rsidTr="001B7FCE">
        <w:trPr>
          <w:tblHeader/>
        </w:trPr>
        <w:tc>
          <w:tcPr>
            <w:tcW w:w="6925" w:type="dxa"/>
            <w:shd w:val="clear" w:color="auto" w:fill="95B3D7"/>
            <w:vAlign w:val="center"/>
          </w:tcPr>
          <w:p w:rsidR="00B4252E" w:rsidRPr="002315C9" w:rsidRDefault="001B7FCE" w:rsidP="001B7FC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Tâche</w:t>
            </w:r>
          </w:p>
        </w:tc>
        <w:tc>
          <w:tcPr>
            <w:tcW w:w="1260" w:type="dxa"/>
            <w:shd w:val="clear" w:color="auto" w:fill="95B3D7"/>
            <w:vAlign w:val="center"/>
          </w:tcPr>
          <w:p w:rsidR="00B4252E" w:rsidRPr="002315C9" w:rsidRDefault="001B7FCE" w:rsidP="001B7FC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Date d’échéance</w:t>
            </w:r>
          </w:p>
        </w:tc>
        <w:tc>
          <w:tcPr>
            <w:tcW w:w="1283" w:type="dxa"/>
            <w:shd w:val="clear" w:color="auto" w:fill="95B3D7"/>
            <w:vAlign w:val="center"/>
          </w:tcPr>
          <w:p w:rsidR="00B4252E" w:rsidRPr="002315C9" w:rsidRDefault="001B7FCE" w:rsidP="001B7FC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Date complété</w:t>
            </w:r>
          </w:p>
        </w:tc>
      </w:tr>
      <w:tr w:rsidR="00B4252E" w:rsidRPr="002315C9" w:rsidTr="00830410">
        <w:tc>
          <w:tcPr>
            <w:tcW w:w="6925" w:type="dxa"/>
            <w:tcBorders>
              <w:right w:val="nil"/>
            </w:tcBorders>
            <w:shd w:val="clear" w:color="auto" w:fill="DBE5F1"/>
          </w:tcPr>
          <w:p w:rsidR="00B4252E" w:rsidRPr="002315C9" w:rsidRDefault="00B4252E" w:rsidP="004237DC">
            <w:pPr>
              <w:spacing w:before="40" w:after="4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Logistique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BE5F1"/>
          </w:tcPr>
          <w:p w:rsidR="00B4252E" w:rsidRPr="002315C9" w:rsidRDefault="00B4252E" w:rsidP="004237DC">
            <w:pPr>
              <w:spacing w:before="40" w:after="4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  <w:tcBorders>
              <w:left w:val="nil"/>
            </w:tcBorders>
            <w:shd w:val="clear" w:color="auto" w:fill="DBE5F1"/>
          </w:tcPr>
          <w:p w:rsidR="00B4252E" w:rsidRPr="002315C9" w:rsidRDefault="00B4252E" w:rsidP="004237DC">
            <w:pPr>
              <w:spacing w:before="40" w:after="4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830410">
        <w:tc>
          <w:tcPr>
            <w:tcW w:w="6925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Organiser la formation et rencontrer le responsable de l'établissement pour confirmer les dates de la formation</w:t>
            </w:r>
          </w:p>
        </w:tc>
        <w:tc>
          <w:tcPr>
            <w:tcW w:w="1260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830410">
        <w:tc>
          <w:tcPr>
            <w:tcW w:w="6925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Vérifier que l'ensemble du personnel de la salle de travail a été invité</w:t>
            </w:r>
          </w:p>
        </w:tc>
        <w:tc>
          <w:tcPr>
            <w:tcW w:w="1260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830410">
        <w:tc>
          <w:tcPr>
            <w:tcW w:w="6925" w:type="dxa"/>
          </w:tcPr>
          <w:p w:rsidR="00B4252E" w:rsidRPr="002315C9" w:rsidRDefault="00B4252E" w:rsidP="00DE55A3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Organise</w:t>
            </w:r>
            <w:r w:rsidR="00DE55A3">
              <w:rPr>
                <w:rFonts w:asciiTheme="minorHAnsi" w:hAnsiTheme="minorHAnsi" w:cstheme="minorHAnsi"/>
                <w:lang w:val="fr-FR"/>
              </w:rPr>
              <w:t>r</w:t>
            </w:r>
            <w:r w:rsidRPr="002315C9">
              <w:rPr>
                <w:rFonts w:asciiTheme="minorHAnsi" w:hAnsiTheme="minorHAnsi" w:cstheme="minorHAnsi"/>
                <w:lang w:val="fr-FR"/>
              </w:rPr>
              <w:t xml:space="preserve"> votre transport jusqu'au site de formation (si nécessaire)</w:t>
            </w:r>
          </w:p>
        </w:tc>
        <w:tc>
          <w:tcPr>
            <w:tcW w:w="1260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B4252E" w:rsidRPr="002315C9" w:rsidRDefault="00B4252E" w:rsidP="004237DC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4237DC">
        <w:tc>
          <w:tcPr>
            <w:tcW w:w="9468" w:type="dxa"/>
            <w:gridSpan w:val="3"/>
            <w:shd w:val="clear" w:color="auto" w:fill="DBE5F1"/>
          </w:tcPr>
          <w:p w:rsidR="00B4252E" w:rsidRPr="002315C9" w:rsidRDefault="001B7FCE" w:rsidP="001B7FCE">
            <w:pPr>
              <w:spacing w:before="40" w:after="4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La s</w:t>
            </w:r>
            <w:r w:rsidR="00B4252E" w:rsidRPr="002315C9">
              <w:rPr>
                <w:rFonts w:asciiTheme="minorHAnsi" w:hAnsiTheme="minorHAnsi" w:cstheme="minorHAnsi"/>
                <w:b/>
                <w:lang w:val="fr-FR"/>
              </w:rPr>
              <w:t xml:space="preserve">emaine précédant la formation : </w:t>
            </w:r>
            <w:r w:rsidR="005C4CB1" w:rsidRPr="002315C9">
              <w:rPr>
                <w:rFonts w:asciiTheme="minorHAnsi" w:hAnsiTheme="minorHAnsi" w:cstheme="minorHAnsi"/>
                <w:lang w:val="fr-FR"/>
              </w:rPr>
              <w:t xml:space="preserve">S’assurer que les supports de formation nécessaires sont prêts à être emportés avec vous. </w:t>
            </w:r>
          </w:p>
        </w:tc>
      </w:tr>
      <w:tr w:rsidR="001B7FCE" w:rsidRPr="002315C9" w:rsidTr="00B3382A">
        <w:tc>
          <w:tcPr>
            <w:tcW w:w="6925" w:type="dxa"/>
            <w:shd w:val="clear" w:color="auto" w:fill="B8CCE4" w:themeFill="accent1" w:themeFillTint="66"/>
            <w:vAlign w:val="center"/>
          </w:tcPr>
          <w:p w:rsidR="001B7FCE" w:rsidRPr="002315C9" w:rsidRDefault="001B7FCE" w:rsidP="00B3382A">
            <w:pPr>
              <w:spacing w:before="40" w:after="4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En fonction du nombre de participants et des indications données pour chaque article, calculez le nombre de fournitures nécessaires.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:rsidR="001B7FCE" w:rsidRPr="002315C9" w:rsidRDefault="001B7FCE" w:rsidP="001B7FC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Quantité requise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:rsidR="001B7FCE" w:rsidRPr="002315C9" w:rsidRDefault="001B7FCE" w:rsidP="001B7FC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Obtenu ? (O/N)</w:t>
            </w: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 formateur par table et par groupe de 6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 copie des Tableaux à feuilles mobiles du formateur (Guide du Formateur)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 copie du Guide du Prestataire pour chaque participant – qui contient les séances pratiques de l’approche « PDHF » à la fin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Une série de deux Plans d'Action (J1 et J2)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AB527A" w:rsidP="00AB527A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S’a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>ssure</w:t>
            </w:r>
            <w:r>
              <w:rPr>
                <w:rFonts w:asciiTheme="minorHAnsi" w:hAnsiTheme="minorHAnsi" w:cstheme="minorHAnsi"/>
                <w:lang w:val="fr-FR"/>
              </w:rPr>
              <w:t>r</w:t>
            </w:r>
            <w:bookmarkStart w:id="0" w:name="_GoBack"/>
            <w:bookmarkEnd w:id="0"/>
            <w:r w:rsidR="0003112E" w:rsidRPr="002315C9">
              <w:rPr>
                <w:rFonts w:asciiTheme="minorHAnsi" w:hAnsiTheme="minorHAnsi" w:cstheme="minorHAnsi"/>
                <w:lang w:val="fr-FR"/>
              </w:rPr>
              <w:t xml:space="preserve"> que les certificats pour les champions du programme « Aider les mères à survivre » sont imprimés et prêts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Stéthoscope – 1 pour 2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Tensiomètre – 1 pour 2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Marteau à reflexes – 1 pour 2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Roues de grossesse – 1 pour 2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Mètre ruban – 1 pour 2 participants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Calendrier – pour 2 ans (1 an sur chaque page) - 1 pour chaque participant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Gants – 1 boite pour chaque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Matériel pour la perfusion IV - il s’agit généralement de tubulures - 1 par station ou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 xml:space="preserve">Aiguilles 18 ou 20 gauge – 10 par participant 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Seringue de 20 mL - 4 par participant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eastAsia="MS Mincho" w:hAnsiTheme="minorHAnsi" w:cstheme="minorHAnsi"/>
                <w:lang w:val="fr-FR" w:eastAsia="ja-JP" w:bidi="mr-IN"/>
              </w:rPr>
              <w:t>Echantillons* du</w:t>
            </w:r>
            <w:r w:rsidRPr="002315C9">
              <w:rPr>
                <w:rFonts w:asciiTheme="minorHAnsi" w:hAnsiTheme="minorHAnsi" w:cstheme="minorHAnsi"/>
                <w:lang w:val="fr-FR"/>
              </w:rPr>
              <w:t xml:space="preserve"> MgS04 (flacon de 30 mL) - 1 par participant + extra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eastAsia="MS Mincho" w:hAnsiTheme="minorHAnsi" w:cstheme="minorHAnsi"/>
                <w:lang w:val="fr-FR" w:eastAsia="ja-JP" w:bidi="mr-IN"/>
              </w:rPr>
              <w:t>Echantillons* de la l</w:t>
            </w:r>
            <w:r w:rsidRPr="002315C9">
              <w:rPr>
                <w:rFonts w:asciiTheme="minorHAnsi" w:hAnsiTheme="minorHAnsi" w:cstheme="minorHAnsi"/>
                <w:lang w:val="fr-FR"/>
              </w:rPr>
              <w:t>ignocaïne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eastAsia="MS Mincho" w:hAnsiTheme="minorHAnsi" w:cstheme="minorHAnsi"/>
                <w:lang w:val="fr-FR" w:eastAsia="ja-JP" w:bidi="mr-IN"/>
              </w:rPr>
              <w:t>Echantillons* d’a</w:t>
            </w:r>
            <w:r w:rsidRPr="002315C9">
              <w:rPr>
                <w:rFonts w:asciiTheme="minorHAnsi" w:hAnsiTheme="minorHAnsi" w:cstheme="minorHAnsi"/>
                <w:lang w:val="fr-FR"/>
              </w:rPr>
              <w:t>ntihypertenseurs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 xml:space="preserve">Solution intraveineuse (sérum physiologique, </w:t>
            </w:r>
            <w:proofErr w:type="spellStart"/>
            <w:r w:rsidRPr="002315C9">
              <w:rPr>
                <w:rFonts w:asciiTheme="minorHAnsi" w:hAnsiTheme="minorHAnsi" w:cstheme="minorHAnsi"/>
                <w:lang w:val="fr-FR"/>
              </w:rPr>
              <w:t>Ringer</w:t>
            </w:r>
            <w:proofErr w:type="spellEnd"/>
            <w:r w:rsidRPr="002315C9">
              <w:rPr>
                <w:rFonts w:asciiTheme="minorHAnsi" w:hAnsiTheme="minorHAnsi" w:cstheme="minorHAnsi"/>
                <w:lang w:val="fr-FR"/>
              </w:rPr>
              <w:t xml:space="preserve"> lactate) pour la dilution (ou d’autre source locale pour la dilution)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Tampons d'alcool / boules de coton -1 boite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Melon / citrouille / pamplemousse - 1 par table – la pamplemousse est la plus facile à utiliser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lastRenderedPageBreak/>
              <w:t>Conteneur pour les fruits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2315C9">
              <w:rPr>
                <w:rFonts w:asciiTheme="minorHAnsi" w:hAnsiTheme="minorHAnsi" w:cstheme="minorHAnsi"/>
                <w:lang w:val="fr-FR"/>
              </w:rPr>
              <w:t>Fétoscope</w:t>
            </w:r>
            <w:proofErr w:type="spellEnd"/>
            <w:r w:rsidRPr="002315C9">
              <w:rPr>
                <w:rFonts w:asciiTheme="minorHAnsi" w:hAnsiTheme="minorHAnsi" w:cstheme="minorHAnsi"/>
                <w:lang w:val="fr-FR"/>
              </w:rPr>
              <w:t xml:space="preserve">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Thermomètre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Bandelettes urinaires - 1 flacon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2315C9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Œuf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 xml:space="preserve"> pour la protéine - 2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Cathéter de Foley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Sac collecteur d'urine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eastAsia="MS Mincho" w:hAnsiTheme="minorHAnsi" w:cstheme="minorHAnsi"/>
                <w:lang w:val="fr-FR" w:eastAsia="ja-JP" w:bidi="mr-IN"/>
              </w:rPr>
              <w:t>Masque pour l’oxygène et tubulure (ou simuler)</w:t>
            </w:r>
            <w:r w:rsidRPr="002315C9">
              <w:rPr>
                <w:rFonts w:asciiTheme="minorHAnsi" w:hAnsiTheme="minorHAnsi" w:cstheme="minorHAnsi"/>
                <w:lang w:val="fr-FR"/>
              </w:rPr>
              <w:t xml:space="preserve"> - 1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eastAsia="MS Mincho" w:hAnsiTheme="minorHAnsi" w:cstheme="minorHAnsi"/>
                <w:lang w:val="fr-FR" w:eastAsia="ja-JP" w:bidi="mr-IN"/>
              </w:rPr>
            </w:pPr>
            <w:r w:rsidRPr="002315C9">
              <w:rPr>
                <w:rFonts w:asciiTheme="minorHAnsi" w:eastAsia="MS Mincho" w:hAnsiTheme="minorHAnsi" w:cstheme="minorHAnsi"/>
                <w:lang w:val="fr-FR" w:eastAsia="ja-JP" w:bidi="mr-IN"/>
              </w:rPr>
              <w:t>Poubelle –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Serviettes en papier pour nettoyer – 1 par table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3112E" w:rsidRPr="002315C9" w:rsidTr="00830410">
        <w:tc>
          <w:tcPr>
            <w:tcW w:w="6925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Ruban adhésif pour suspendre les plans d'action sans endommager les murs</w:t>
            </w:r>
          </w:p>
        </w:tc>
        <w:tc>
          <w:tcPr>
            <w:tcW w:w="1260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03112E" w:rsidRPr="002315C9" w:rsidRDefault="0003112E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152AE4" w:rsidRPr="002315C9" w:rsidRDefault="00C1005A" w:rsidP="00C1005A">
      <w:pPr>
        <w:rPr>
          <w:rFonts w:asciiTheme="minorHAnsi" w:hAnsiTheme="minorHAnsi" w:cstheme="minorHAnsi"/>
          <w:lang w:val="fr-FR"/>
        </w:rPr>
      </w:pPr>
      <w:r w:rsidRPr="002315C9">
        <w:rPr>
          <w:rFonts w:asciiTheme="minorHAnsi" w:hAnsiTheme="minorHAnsi" w:cstheme="minorHAnsi"/>
          <w:lang w:val="fr-FR"/>
        </w:rPr>
        <w:t xml:space="preserve">*Pour les </w:t>
      </w:r>
      <w:r w:rsidR="002315C9" w:rsidRPr="002315C9">
        <w:rPr>
          <w:rFonts w:asciiTheme="minorHAnsi" w:hAnsiTheme="minorHAnsi" w:cstheme="minorHAnsi"/>
          <w:lang w:val="fr-FR"/>
        </w:rPr>
        <w:t>échantillons</w:t>
      </w:r>
      <w:r w:rsidR="002315C9">
        <w:rPr>
          <w:rFonts w:asciiTheme="minorHAnsi" w:hAnsiTheme="minorHAnsi" w:cstheme="minorHAnsi"/>
          <w:lang w:val="fr-FR"/>
        </w:rPr>
        <w:t>,</w:t>
      </w:r>
      <w:r w:rsidRPr="002315C9">
        <w:rPr>
          <w:rFonts w:asciiTheme="minorHAnsi" w:hAnsiTheme="minorHAnsi" w:cstheme="minorHAnsi"/>
          <w:lang w:val="fr-FR"/>
        </w:rPr>
        <w:t xml:space="preserve"> </w:t>
      </w:r>
      <w:r w:rsidR="002315C9" w:rsidRPr="002315C9">
        <w:rPr>
          <w:rFonts w:asciiTheme="minorHAnsi" w:hAnsiTheme="minorHAnsi" w:cstheme="minorHAnsi"/>
          <w:lang w:val="fr-FR"/>
        </w:rPr>
        <w:t>utiliser</w:t>
      </w:r>
      <w:r w:rsidRPr="002315C9">
        <w:rPr>
          <w:rFonts w:asciiTheme="minorHAnsi" w:hAnsiTheme="minorHAnsi" w:cstheme="minorHAnsi"/>
          <w:lang w:val="fr-FR"/>
        </w:rPr>
        <w:t xml:space="preserve"> les produits </w:t>
      </w:r>
      <w:r w:rsidR="002315C9" w:rsidRPr="002315C9">
        <w:rPr>
          <w:rFonts w:asciiTheme="minorHAnsi" w:hAnsiTheme="minorHAnsi" w:cstheme="minorHAnsi"/>
          <w:lang w:val="fr-FR"/>
        </w:rPr>
        <w:t>périmés</w:t>
      </w:r>
      <w:r w:rsidRPr="002315C9">
        <w:rPr>
          <w:rFonts w:asciiTheme="minorHAnsi" w:hAnsiTheme="minorHAnsi" w:cstheme="minorHAnsi"/>
          <w:lang w:val="fr-FR"/>
        </w:rPr>
        <w:t xml:space="preserve"> ou mettre de l’eau </w:t>
      </w:r>
      <w:r w:rsidR="002315C9">
        <w:rPr>
          <w:rFonts w:asciiTheme="minorHAnsi" w:hAnsiTheme="minorHAnsi" w:cstheme="minorHAnsi"/>
          <w:lang w:val="fr-FR"/>
        </w:rPr>
        <w:t xml:space="preserve">dans des flacons </w:t>
      </w:r>
      <w:r w:rsidRPr="002315C9">
        <w:rPr>
          <w:rFonts w:asciiTheme="minorHAnsi" w:hAnsiTheme="minorHAnsi" w:cstheme="minorHAnsi"/>
          <w:lang w:val="fr-FR"/>
        </w:rPr>
        <w:t>pour simuler le produit</w:t>
      </w:r>
      <w:r w:rsidR="002315C9">
        <w:rPr>
          <w:rFonts w:asciiTheme="minorHAnsi" w:hAnsiTheme="minorHAnsi" w:cstheme="minorHAnsi"/>
          <w:lang w:val="fr-FR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5"/>
        <w:gridCol w:w="1260"/>
        <w:gridCol w:w="1283"/>
      </w:tblGrid>
      <w:tr w:rsidR="00152AE4" w:rsidRPr="002315C9" w:rsidTr="00992D88">
        <w:tc>
          <w:tcPr>
            <w:tcW w:w="6925" w:type="dxa"/>
            <w:tcBorders>
              <w:right w:val="nil"/>
            </w:tcBorders>
            <w:shd w:val="clear" w:color="auto" w:fill="DBE5F1"/>
          </w:tcPr>
          <w:p w:rsidR="00152AE4" w:rsidRPr="002315C9" w:rsidRDefault="00152AE4" w:rsidP="00992D88">
            <w:pPr>
              <w:spacing w:before="40" w:after="4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Le jour avant la formation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BE5F1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  <w:tcBorders>
              <w:left w:val="nil"/>
            </w:tcBorders>
            <w:shd w:val="clear" w:color="auto" w:fill="DBE5F1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52AE4" w:rsidRPr="002315C9" w:rsidTr="00992D88">
        <w:tc>
          <w:tcPr>
            <w:tcW w:w="6925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Installer les stations de simulation</w:t>
            </w:r>
            <w:r w:rsidR="008866D0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2315C9">
              <w:rPr>
                <w:rFonts w:asciiTheme="minorHAnsi" w:hAnsiTheme="minorHAnsi" w:cstheme="minorHAnsi"/>
                <w:lang w:val="fr-FR"/>
              </w:rPr>
              <w:t>: (liste de ce qui est à chaque table)</w:t>
            </w:r>
          </w:p>
        </w:tc>
        <w:tc>
          <w:tcPr>
            <w:tcW w:w="1260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52AE4" w:rsidRPr="002315C9" w:rsidTr="00992D88">
        <w:tc>
          <w:tcPr>
            <w:tcW w:w="6925" w:type="dxa"/>
          </w:tcPr>
          <w:p w:rsidR="00152AE4" w:rsidRPr="002315C9" w:rsidRDefault="006D1A51" w:rsidP="006D1A5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S’a</w:t>
            </w:r>
            <w:r w:rsidR="00152AE4" w:rsidRPr="002315C9">
              <w:rPr>
                <w:rFonts w:asciiTheme="minorHAnsi" w:hAnsiTheme="minorHAnsi" w:cstheme="minorHAnsi"/>
                <w:lang w:val="fr-FR"/>
              </w:rPr>
              <w:t xml:space="preserve">ssurer </w:t>
            </w:r>
            <w:r>
              <w:rPr>
                <w:rFonts w:asciiTheme="minorHAnsi" w:hAnsiTheme="minorHAnsi" w:cstheme="minorHAnsi"/>
                <w:lang w:val="fr-FR"/>
              </w:rPr>
              <w:t xml:space="preserve">que </w:t>
            </w:r>
            <w:r w:rsidR="00152AE4" w:rsidRPr="002315C9">
              <w:rPr>
                <w:rFonts w:asciiTheme="minorHAnsi" w:hAnsiTheme="minorHAnsi" w:cstheme="minorHAnsi"/>
                <w:lang w:val="fr-FR"/>
              </w:rPr>
              <w:t>tous les documents de formation (voir la liste ci-dessous)</w:t>
            </w:r>
            <w:r>
              <w:rPr>
                <w:rFonts w:asciiTheme="minorHAnsi" w:hAnsiTheme="minorHAnsi" w:cstheme="minorHAnsi"/>
                <w:lang w:val="fr-FR"/>
              </w:rPr>
              <w:t xml:space="preserve"> sont imprimés</w:t>
            </w:r>
          </w:p>
        </w:tc>
        <w:tc>
          <w:tcPr>
            <w:tcW w:w="1260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52AE4" w:rsidRPr="002315C9" w:rsidTr="00992D88">
        <w:tc>
          <w:tcPr>
            <w:tcW w:w="6925" w:type="dxa"/>
          </w:tcPr>
          <w:p w:rsidR="00152AE4" w:rsidRPr="002315C9" w:rsidRDefault="006D1A51" w:rsidP="0003112E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S’a</w:t>
            </w:r>
            <w:r w:rsidRPr="002315C9">
              <w:rPr>
                <w:rFonts w:asciiTheme="minorHAnsi" w:hAnsiTheme="minorHAnsi" w:cstheme="minorHAnsi"/>
                <w:lang w:val="fr-FR"/>
              </w:rPr>
              <w:t>ssurer</w:t>
            </w:r>
            <w:r>
              <w:rPr>
                <w:rFonts w:asciiTheme="minorHAnsi" w:hAnsiTheme="minorHAnsi" w:cstheme="minorHAnsi"/>
                <w:lang w:val="fr-FR"/>
              </w:rPr>
              <w:t xml:space="preserve"> de</w:t>
            </w:r>
            <w:r w:rsidR="00152AE4" w:rsidRPr="002315C9">
              <w:rPr>
                <w:rFonts w:asciiTheme="minorHAnsi" w:hAnsiTheme="minorHAnsi" w:cstheme="minorHAnsi"/>
                <w:lang w:val="fr-FR"/>
              </w:rPr>
              <w:t xml:space="preserve"> la présence du 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>p</w:t>
            </w:r>
            <w:r w:rsidR="00152AE4" w:rsidRPr="002315C9">
              <w:rPr>
                <w:rFonts w:asciiTheme="minorHAnsi" w:hAnsiTheme="minorHAnsi" w:cstheme="minorHAnsi"/>
                <w:lang w:val="fr-FR"/>
              </w:rPr>
              <w:t>lan de la session pour l’orientation du Coordinateur de la pratique clinique et l'évaluation par le Coordinateur de la pratique clinique</w:t>
            </w:r>
          </w:p>
        </w:tc>
        <w:tc>
          <w:tcPr>
            <w:tcW w:w="1260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83" w:type="dxa"/>
          </w:tcPr>
          <w:p w:rsidR="00152AE4" w:rsidRPr="002315C9" w:rsidRDefault="00152AE4" w:rsidP="00992D8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152AE4" w:rsidRPr="002315C9" w:rsidRDefault="00152AE4" w:rsidP="00925169">
      <w:pPr>
        <w:widowControl/>
        <w:spacing w:after="120" w:line="240" w:lineRule="auto"/>
        <w:rPr>
          <w:rFonts w:asciiTheme="minorHAnsi" w:hAnsiTheme="minorHAnsi" w:cstheme="minorHAnsi"/>
          <w:lang w:val="fr-FR" w:eastAsia="fr-FR"/>
        </w:rPr>
      </w:pPr>
    </w:p>
    <w:p w:rsidR="00B4252E" w:rsidRPr="002315C9" w:rsidRDefault="00B4252E" w:rsidP="00925169">
      <w:pPr>
        <w:widowControl/>
        <w:spacing w:after="120" w:line="240" w:lineRule="auto"/>
        <w:rPr>
          <w:rFonts w:asciiTheme="minorHAnsi" w:hAnsiTheme="minorHAnsi" w:cstheme="minorHAnsi"/>
          <w:b/>
          <w:lang w:val="fr-FR"/>
        </w:rPr>
      </w:pPr>
      <w:r w:rsidRPr="002315C9">
        <w:rPr>
          <w:rFonts w:asciiTheme="minorHAnsi" w:hAnsiTheme="minorHAnsi" w:cstheme="minorHAnsi"/>
          <w:b/>
          <w:lang w:val="fr-FR"/>
        </w:rPr>
        <w:t xml:space="preserve">Liste des documents du module </w:t>
      </w:r>
      <w:r w:rsidR="00583F12" w:rsidRPr="002315C9">
        <w:rPr>
          <w:rFonts w:asciiTheme="minorHAnsi" w:hAnsiTheme="minorHAnsi" w:cstheme="minorHAnsi"/>
          <w:b/>
          <w:lang w:val="fr-FR"/>
        </w:rPr>
        <w:t>« </w:t>
      </w:r>
      <w:r w:rsidRPr="002315C9">
        <w:rPr>
          <w:rFonts w:asciiTheme="minorHAnsi" w:hAnsiTheme="minorHAnsi" w:cstheme="minorHAnsi"/>
          <w:b/>
          <w:lang w:val="fr-FR"/>
        </w:rPr>
        <w:t>Aider les mères à survivre</w:t>
      </w:r>
      <w:r w:rsidR="00583F12" w:rsidRPr="002315C9">
        <w:rPr>
          <w:rFonts w:asciiTheme="minorHAnsi" w:hAnsiTheme="minorHAnsi" w:cstheme="minorHAnsi"/>
          <w:b/>
          <w:lang w:val="fr-FR"/>
        </w:rPr>
        <w:t> »</w:t>
      </w:r>
      <w:r w:rsidRPr="002315C9">
        <w:rPr>
          <w:rFonts w:asciiTheme="minorHAnsi" w:hAnsiTheme="minorHAnsi" w:cstheme="minorHAnsi"/>
          <w:b/>
          <w:lang w:val="fr-FR"/>
        </w:rPr>
        <w:t xml:space="preserve"> pour la formation</w:t>
      </w:r>
      <w:r w:rsidR="00583F12" w:rsidRPr="002315C9">
        <w:rPr>
          <w:rFonts w:asciiTheme="minorHAnsi" w:hAnsiTheme="minorHAnsi" w:cstheme="minorHAnsi"/>
          <w:b/>
          <w:lang w:val="fr-FR"/>
        </w:rPr>
        <w:t xml:space="preserve"> sur site</w:t>
      </w:r>
      <w:r w:rsidR="00152AE4" w:rsidRPr="002315C9">
        <w:rPr>
          <w:rFonts w:asciiTheme="minorHAnsi" w:hAnsiTheme="minorHAnsi" w:cstheme="minorHAnsi"/>
          <w:b/>
          <w:lang w:val="fr-FR"/>
        </w:rPr>
        <w:t xml:space="preserve"> ou la formation des maitres formateurs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5"/>
        <w:gridCol w:w="1752"/>
        <w:gridCol w:w="1938"/>
      </w:tblGrid>
      <w:tr w:rsidR="00B4252E" w:rsidRPr="002315C9" w:rsidTr="002315C9">
        <w:trPr>
          <w:tblHeader/>
        </w:trPr>
        <w:tc>
          <w:tcPr>
            <w:tcW w:w="5845" w:type="dxa"/>
            <w:shd w:val="clear" w:color="auto" w:fill="95B3D7"/>
            <w:vAlign w:val="center"/>
          </w:tcPr>
          <w:p w:rsidR="00B4252E" w:rsidRPr="002315C9" w:rsidRDefault="00583F12" w:rsidP="00231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Document</w:t>
            </w:r>
          </w:p>
        </w:tc>
        <w:tc>
          <w:tcPr>
            <w:tcW w:w="1752" w:type="dxa"/>
            <w:shd w:val="clear" w:color="auto" w:fill="95B3D7"/>
            <w:vAlign w:val="center"/>
          </w:tcPr>
          <w:p w:rsidR="00B4252E" w:rsidRPr="002315C9" w:rsidRDefault="00583F12" w:rsidP="00231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Quantité</w:t>
            </w:r>
          </w:p>
          <w:p w:rsidR="00B4252E" w:rsidRPr="002315C9" w:rsidRDefault="00B4252E" w:rsidP="00231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(R</w:t>
            </w:r>
            <w:r w:rsidR="00583F12" w:rsidRPr="002315C9">
              <w:rPr>
                <w:rFonts w:asciiTheme="minorHAnsi" w:hAnsiTheme="minorHAnsi" w:cstheme="minorHAnsi"/>
                <w:b/>
                <w:lang w:val="fr-FR"/>
              </w:rPr>
              <w:t>emplir si vide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>)</w:t>
            </w:r>
          </w:p>
        </w:tc>
        <w:tc>
          <w:tcPr>
            <w:tcW w:w="1938" w:type="dxa"/>
            <w:shd w:val="clear" w:color="auto" w:fill="95B3D7"/>
            <w:vAlign w:val="center"/>
          </w:tcPr>
          <w:p w:rsidR="00B4252E" w:rsidRPr="002315C9" w:rsidRDefault="00B4252E" w:rsidP="002315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C</w:t>
            </w:r>
            <w:r w:rsidR="00583F12" w:rsidRPr="002315C9">
              <w:rPr>
                <w:rFonts w:asciiTheme="minorHAnsi" w:hAnsiTheme="minorHAnsi" w:cstheme="minorHAnsi"/>
                <w:b/>
                <w:lang w:val="fr-FR"/>
              </w:rPr>
              <w:t>ocher lorsque le produit est prêt</w:t>
            </w:r>
          </w:p>
        </w:tc>
      </w:tr>
      <w:tr w:rsidR="00B4252E" w:rsidRPr="002315C9" w:rsidTr="002315C9">
        <w:tc>
          <w:tcPr>
            <w:tcW w:w="5845" w:type="dxa"/>
            <w:vAlign w:val="center"/>
          </w:tcPr>
          <w:p w:rsidR="00B4252E" w:rsidRPr="002315C9" w:rsidRDefault="00B4252E" w:rsidP="0003112E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 xml:space="preserve">Cette liste de contrôle de préparation à la formation du </w:t>
            </w:r>
            <w:r w:rsidR="00583F12" w:rsidRPr="002315C9">
              <w:rPr>
                <w:rFonts w:asciiTheme="minorHAnsi" w:hAnsiTheme="minorHAnsi" w:cstheme="minorHAnsi"/>
                <w:lang w:val="fr-FR"/>
              </w:rPr>
              <w:t>programme « </w:t>
            </w:r>
            <w:r w:rsidRPr="002315C9">
              <w:rPr>
                <w:rFonts w:asciiTheme="minorHAnsi" w:hAnsiTheme="minorHAnsi" w:cstheme="minorHAnsi"/>
                <w:lang w:val="fr-FR"/>
              </w:rPr>
              <w:t>Aider les mères à survivre</w:t>
            </w:r>
            <w:r w:rsidR="00583F12" w:rsidRPr="002315C9">
              <w:rPr>
                <w:rFonts w:asciiTheme="minorHAnsi" w:hAnsiTheme="minorHAnsi" w:cstheme="minorHAnsi"/>
                <w:lang w:val="fr-FR"/>
              </w:rPr>
              <w:t> »</w:t>
            </w:r>
          </w:p>
        </w:tc>
        <w:tc>
          <w:tcPr>
            <w:tcW w:w="1752" w:type="dxa"/>
            <w:vAlign w:val="center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</w:t>
            </w:r>
          </w:p>
        </w:tc>
        <w:tc>
          <w:tcPr>
            <w:tcW w:w="1938" w:type="dxa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2315C9">
        <w:tc>
          <w:tcPr>
            <w:tcW w:w="5845" w:type="dxa"/>
            <w:vAlign w:val="center"/>
          </w:tcPr>
          <w:p w:rsidR="00B4252E" w:rsidRPr="002315C9" w:rsidRDefault="00583F12" w:rsidP="0003112E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Agenda</w:t>
            </w:r>
            <w:r w:rsidR="00B4252E" w:rsidRPr="002315C9">
              <w:rPr>
                <w:rFonts w:asciiTheme="minorHAnsi" w:hAnsiTheme="minorHAnsi" w:cstheme="minorHAnsi"/>
                <w:lang w:val="fr-FR"/>
              </w:rPr>
              <w:t xml:space="preserve"> de la formation 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>des champions</w:t>
            </w:r>
          </w:p>
        </w:tc>
        <w:tc>
          <w:tcPr>
            <w:tcW w:w="1752" w:type="dxa"/>
            <w:vAlign w:val="center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</w:t>
            </w:r>
          </w:p>
        </w:tc>
        <w:tc>
          <w:tcPr>
            <w:tcW w:w="1938" w:type="dxa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2315C9">
        <w:tc>
          <w:tcPr>
            <w:tcW w:w="5845" w:type="dxa"/>
            <w:vAlign w:val="center"/>
          </w:tcPr>
          <w:p w:rsidR="00B4252E" w:rsidRPr="002315C9" w:rsidRDefault="00B4252E" w:rsidP="004237DC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 xml:space="preserve">Formulaire </w:t>
            </w:r>
            <w:r w:rsidR="00583F12" w:rsidRPr="002315C9">
              <w:rPr>
                <w:rFonts w:asciiTheme="minorHAnsi" w:hAnsiTheme="minorHAnsi" w:cstheme="minorHAnsi"/>
                <w:lang w:val="fr-FR"/>
              </w:rPr>
              <w:t xml:space="preserve">de la liste de participation </w:t>
            </w:r>
            <w:r w:rsidRPr="002315C9">
              <w:rPr>
                <w:rFonts w:asciiTheme="minorHAnsi" w:hAnsiTheme="minorHAnsi" w:cstheme="minorHAnsi"/>
                <w:lang w:val="fr-FR"/>
              </w:rPr>
              <w:t>à signer</w:t>
            </w:r>
          </w:p>
        </w:tc>
        <w:tc>
          <w:tcPr>
            <w:tcW w:w="1752" w:type="dxa"/>
            <w:vAlign w:val="center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</w:t>
            </w:r>
          </w:p>
        </w:tc>
        <w:tc>
          <w:tcPr>
            <w:tcW w:w="1938" w:type="dxa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2315C9">
        <w:tc>
          <w:tcPr>
            <w:tcW w:w="5845" w:type="dxa"/>
            <w:vAlign w:val="center"/>
          </w:tcPr>
          <w:p w:rsidR="00B4252E" w:rsidRPr="002315C9" w:rsidRDefault="00B4252E" w:rsidP="0003112E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Caractéristiques des participants –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2315C9">
              <w:rPr>
                <w:rFonts w:asciiTheme="minorHAnsi" w:hAnsiTheme="minorHAnsi" w:cstheme="minorHAnsi"/>
                <w:lang w:val="fr-FR"/>
              </w:rPr>
              <w:t xml:space="preserve">1 formulaire par </w:t>
            </w:r>
            <w:r w:rsidR="0003112E" w:rsidRPr="002315C9">
              <w:rPr>
                <w:rFonts w:asciiTheme="minorHAnsi" w:hAnsiTheme="minorHAnsi" w:cstheme="minorHAnsi"/>
                <w:lang w:val="fr-FR"/>
              </w:rPr>
              <w:t>participant</w:t>
            </w:r>
          </w:p>
        </w:tc>
        <w:tc>
          <w:tcPr>
            <w:tcW w:w="1752" w:type="dxa"/>
            <w:vAlign w:val="center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B4252E" w:rsidRPr="002315C9" w:rsidTr="002315C9">
        <w:tc>
          <w:tcPr>
            <w:tcW w:w="5845" w:type="dxa"/>
            <w:vAlign w:val="center"/>
          </w:tcPr>
          <w:p w:rsidR="00B4252E" w:rsidRPr="002315C9" w:rsidRDefault="0003112E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Evaluation</w:t>
            </w:r>
            <w:r w:rsidR="00B4252E" w:rsidRPr="002315C9">
              <w:rPr>
                <w:rFonts w:asciiTheme="minorHAnsi" w:hAnsiTheme="minorHAnsi" w:cstheme="minorHAnsi"/>
                <w:b/>
                <w:lang w:val="fr-FR"/>
              </w:rPr>
              <w:t xml:space="preserve"> des connaissances </w:t>
            </w:r>
            <w:r w:rsidR="006D1A51">
              <w:rPr>
                <w:rFonts w:asciiTheme="minorHAnsi" w:hAnsiTheme="minorHAnsi" w:cstheme="minorHAnsi"/>
                <w:b/>
                <w:lang w:val="fr-FR"/>
              </w:rPr>
              <w:t>J1 (questions 1 à 12)</w:t>
            </w:r>
            <w:r w:rsidR="00B4252E" w:rsidRPr="002315C9">
              <w:rPr>
                <w:rFonts w:asciiTheme="minorHAnsi" w:hAnsiTheme="minorHAnsi" w:cstheme="minorHAnsi"/>
                <w:b/>
                <w:lang w:val="fr-FR"/>
              </w:rPr>
              <w:t xml:space="preserve">– 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>2</w:t>
            </w:r>
            <w:r w:rsidR="00B4252E" w:rsidRPr="002315C9">
              <w:rPr>
                <w:rFonts w:asciiTheme="minorHAnsi" w:hAnsiTheme="minorHAnsi" w:cstheme="minorHAnsi"/>
                <w:b/>
                <w:lang w:val="fr-FR"/>
              </w:rPr>
              <w:t xml:space="preserve"> par 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>participant</w:t>
            </w:r>
            <w:r w:rsidR="006D1A51">
              <w:rPr>
                <w:rFonts w:asciiTheme="minorHAnsi" w:hAnsiTheme="minorHAnsi" w:cstheme="minorHAnsi"/>
                <w:b/>
                <w:lang w:val="fr-FR"/>
              </w:rPr>
              <w:t xml:space="preserve"> qui ne participe qu’au J1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 (une copie pour l’évaluation avant la formation et une copie pour l’évaluation après la formation)</w:t>
            </w:r>
          </w:p>
        </w:tc>
        <w:tc>
          <w:tcPr>
            <w:tcW w:w="1752" w:type="dxa"/>
            <w:vAlign w:val="center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B4252E" w:rsidRPr="002315C9" w:rsidRDefault="00B4252E" w:rsidP="004237DC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Evaluation des connaissances </w:t>
            </w:r>
            <w:r>
              <w:rPr>
                <w:rFonts w:asciiTheme="minorHAnsi" w:hAnsiTheme="minorHAnsi" w:cstheme="minorHAnsi"/>
                <w:b/>
                <w:lang w:val="fr-FR"/>
              </w:rPr>
              <w:t>J1 et J2 (questions 1 à 20)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>– 2 par participant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qui participe au</w:t>
            </w:r>
            <w:r w:rsidR="008F277F">
              <w:rPr>
                <w:rFonts w:asciiTheme="minorHAnsi" w:hAnsiTheme="minorHAnsi" w:cstheme="minorHAnsi"/>
                <w:b/>
                <w:lang w:val="fr-FR"/>
              </w:rPr>
              <w:t>x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 J1 et J2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 (une copie pour l’évaluation avant la formation et une copie pour l’évaluation après la formation)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ECOS 1 – 1 par participant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>ECOS 2 - 1 par participant au J2 de la formation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lastRenderedPageBreak/>
              <w:t xml:space="preserve">ECOS 3 - 1 par participant au J2 de la formation  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 xml:space="preserve">Plan de session de la pratique PDHF avec un registre pour les séances de pratiques PDHF – pour le Coordinateur de la pratique clinique 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1</w:t>
            </w: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Certificats : Champion – 1 certificat par participant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Certificats : Formateur ou Maitre Formateur – 1 par participant pertinent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Evaluation de la formation par les champions - 1 par participant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Plan de la séance d'orientation du coordinateur de la pratique clinique - 1 par participant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Evaluation de la formation par les coordinateurs de la pratique clinique -1 par participant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5845" w:type="dxa"/>
            <w:vAlign w:val="center"/>
          </w:tcPr>
          <w:p w:rsidR="006D1A51" w:rsidRPr="002315C9" w:rsidRDefault="006D1A51" w:rsidP="006D1A51">
            <w:pPr>
              <w:pStyle w:val="NoSpacing"/>
              <w:widowControl/>
              <w:numPr>
                <w:ilvl w:val="0"/>
                <w:numId w:val="15"/>
              </w:numPr>
              <w:tabs>
                <w:tab w:val="left" w:pos="360"/>
              </w:tabs>
              <w:rPr>
                <w:rFonts w:asciiTheme="minorHAnsi" w:hAnsiTheme="minorHAnsi" w:cstheme="minorHAnsi"/>
                <w:lang w:val="fr-FR"/>
              </w:rPr>
            </w:pPr>
            <w:r w:rsidRPr="002315C9">
              <w:rPr>
                <w:rFonts w:asciiTheme="minorHAnsi" w:hAnsiTheme="minorHAnsi" w:cstheme="minorHAnsi"/>
                <w:lang w:val="fr-FR"/>
              </w:rPr>
              <w:t>Certificats :  Coordinateur de la pratique clinique - 1 par participant</w:t>
            </w:r>
            <w:r w:rsidR="008866D0" w:rsidRPr="002315C9">
              <w:rPr>
                <w:rFonts w:asciiTheme="minorHAnsi" w:hAnsiTheme="minorHAnsi" w:cstheme="minorHAnsi"/>
                <w:lang w:val="fr-FR"/>
              </w:rPr>
              <w:t xml:space="preserve"> pertinent</w:t>
            </w:r>
          </w:p>
        </w:tc>
        <w:tc>
          <w:tcPr>
            <w:tcW w:w="1752" w:type="dxa"/>
            <w:vAlign w:val="center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38" w:type="dxa"/>
          </w:tcPr>
          <w:p w:rsidR="006D1A51" w:rsidRPr="002315C9" w:rsidRDefault="006D1A51" w:rsidP="006D1A51">
            <w:pPr>
              <w:pStyle w:val="NoSpacing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D1A51" w:rsidRPr="002315C9" w:rsidTr="002315C9">
        <w:tc>
          <w:tcPr>
            <w:tcW w:w="9535" w:type="dxa"/>
            <w:gridSpan w:val="3"/>
            <w:vAlign w:val="center"/>
          </w:tcPr>
          <w:p w:rsidR="006D1A51" w:rsidRDefault="006D1A51" w:rsidP="006D1A51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**Note sur les évaluations : </w:t>
            </w:r>
          </w:p>
          <w:p w:rsidR="006D1A51" w:rsidRDefault="006D1A51" w:rsidP="006D1A51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Evaluation des connaissances : T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ous les participants doivent être soumis aux évaluations </w:t>
            </w:r>
            <w:r>
              <w:rPr>
                <w:rFonts w:asciiTheme="minorHAnsi" w:hAnsiTheme="minorHAnsi" w:cstheme="minorHAnsi"/>
                <w:b/>
                <w:lang w:val="fr-FR"/>
              </w:rPr>
              <w:t>des connaissances pré- et post-formation. Les participants qui ne participent qu’au premier jour, seront évalués sur le contenu du jour 1</w:t>
            </w:r>
            <w:r w:rsidR="008F277F">
              <w:rPr>
                <w:rFonts w:asciiTheme="minorHAnsi" w:hAnsiTheme="minorHAnsi" w:cstheme="minorHAnsi"/>
                <w:b/>
                <w:lang w:val="fr-FR"/>
              </w:rPr>
              <w:t xml:space="preserve"> (questions 1 à 12)</w:t>
            </w:r>
            <w:r>
              <w:rPr>
                <w:rFonts w:asciiTheme="minorHAnsi" w:hAnsiTheme="minorHAnsi" w:cstheme="minorHAnsi"/>
                <w:b/>
                <w:lang w:val="fr-FR"/>
              </w:rPr>
              <w:t> ; alors que ceux qui participent aux deux jours, seront évalués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fr-FR"/>
              </w:rPr>
              <w:t>sur le contenu des deux jours</w:t>
            </w:r>
            <w:r w:rsidR="008F277F">
              <w:rPr>
                <w:rFonts w:asciiTheme="minorHAnsi" w:hAnsiTheme="minorHAnsi" w:cstheme="minorHAnsi"/>
                <w:b/>
                <w:lang w:val="fr-FR"/>
              </w:rPr>
              <w:t xml:space="preserve"> (questions 1 à 20)</w:t>
            </w:r>
            <w:r>
              <w:rPr>
                <w:rFonts w:asciiTheme="minorHAnsi" w:hAnsiTheme="minorHAnsi" w:cstheme="minorHAnsi"/>
                <w:b/>
                <w:lang w:val="fr-FR"/>
              </w:rPr>
              <w:t>.</w:t>
            </w:r>
          </w:p>
          <w:p w:rsidR="006D1A51" w:rsidRPr="002315C9" w:rsidRDefault="006D1A51" w:rsidP="00313DD1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Evaluation des compétences : T</w:t>
            </w:r>
            <w:r w:rsidRPr="006D1A51">
              <w:rPr>
                <w:rFonts w:asciiTheme="minorHAnsi" w:hAnsiTheme="minorHAnsi" w:cstheme="minorHAnsi"/>
                <w:b/>
                <w:lang w:val="fr-FR"/>
              </w:rPr>
              <w:t xml:space="preserve">ous les participants doivent </w:t>
            </w:r>
            <w:r w:rsidR="00313DD1">
              <w:rPr>
                <w:rFonts w:asciiTheme="minorHAnsi" w:hAnsiTheme="minorHAnsi" w:cstheme="minorHAnsi"/>
                <w:b/>
                <w:lang w:val="fr-FR"/>
              </w:rPr>
              <w:t xml:space="preserve">passer aux </w:t>
            </w:r>
            <w:r>
              <w:rPr>
                <w:rFonts w:asciiTheme="minorHAnsi" w:hAnsiTheme="minorHAnsi" w:cstheme="minorHAnsi"/>
                <w:b/>
                <w:lang w:val="fr-FR"/>
              </w:rPr>
              <w:t>ECOS</w:t>
            </w:r>
            <w:r w:rsidRPr="006D1A51">
              <w:rPr>
                <w:rFonts w:asciiTheme="minorHAnsi" w:hAnsiTheme="minorHAnsi" w:cstheme="minorHAnsi"/>
                <w:b/>
                <w:lang w:val="fr-FR"/>
              </w:rPr>
              <w:t xml:space="preserve"> en gras ci-dessus, en fonction du jour de leur participation 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(J1 – ECOS 1 ; J1 et J2 – ECOS 1, 2, et 3). 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 Les formateurs doivent réussir </w:t>
            </w:r>
            <w:r w:rsidR="00313DD1">
              <w:rPr>
                <w:rFonts w:asciiTheme="minorHAnsi" w:hAnsiTheme="minorHAnsi" w:cstheme="minorHAnsi"/>
                <w:b/>
                <w:lang w:val="fr-FR"/>
              </w:rPr>
              <w:t xml:space="preserve">à 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tous les </w:t>
            </w:r>
            <w:r>
              <w:rPr>
                <w:rFonts w:asciiTheme="minorHAnsi" w:hAnsiTheme="minorHAnsi" w:cstheme="minorHAnsi"/>
                <w:b/>
                <w:lang w:val="fr-FR"/>
              </w:rPr>
              <w:t>3</w:t>
            </w:r>
            <w:r w:rsidRPr="002315C9">
              <w:rPr>
                <w:rFonts w:asciiTheme="minorHAnsi" w:hAnsiTheme="minorHAnsi" w:cstheme="minorHAnsi"/>
                <w:b/>
                <w:lang w:val="fr-FR"/>
              </w:rPr>
              <w:t xml:space="preserve"> ECOS.</w:t>
            </w:r>
          </w:p>
        </w:tc>
      </w:tr>
    </w:tbl>
    <w:p w:rsidR="00B4252E" w:rsidRPr="002315C9" w:rsidRDefault="002315C9" w:rsidP="00830410">
      <w:pPr>
        <w:spacing w:before="120" w:after="0" w:line="240" w:lineRule="auto"/>
        <w:rPr>
          <w:rFonts w:asciiTheme="minorHAnsi" w:hAnsiTheme="minorHAnsi" w:cstheme="minorHAnsi"/>
          <w:lang w:val="fr-FR"/>
        </w:rPr>
      </w:pPr>
      <w:r w:rsidRPr="002315C9">
        <w:rPr>
          <w:rFonts w:asciiTheme="minorHAnsi" w:hAnsiTheme="minorHAnsi" w:cstheme="minorHAnsi"/>
          <w:lang w:val="fr-FR"/>
        </w:rPr>
        <w:t>Une fois la formation terminée, veuillez enregistr</w:t>
      </w:r>
      <w:r>
        <w:rPr>
          <w:rFonts w:asciiTheme="minorHAnsi" w:hAnsiTheme="minorHAnsi" w:cstheme="minorHAnsi"/>
          <w:lang w:val="fr-FR"/>
        </w:rPr>
        <w:t>er votre formation sur le site w</w:t>
      </w:r>
      <w:r w:rsidRPr="002315C9">
        <w:rPr>
          <w:rFonts w:asciiTheme="minorHAnsi" w:hAnsiTheme="minorHAnsi" w:cstheme="minorHAnsi"/>
          <w:lang w:val="fr-FR"/>
        </w:rPr>
        <w:t>eb</w:t>
      </w:r>
      <w:r>
        <w:rPr>
          <w:rFonts w:asciiTheme="minorHAnsi" w:hAnsiTheme="minorHAnsi" w:cstheme="minorHAnsi"/>
          <w:lang w:val="fr-FR"/>
        </w:rPr>
        <w:t xml:space="preserve"> de</w:t>
      </w:r>
      <w:r w:rsidRPr="002315C9">
        <w:rPr>
          <w:rFonts w:asciiTheme="minorHAnsi" w:hAnsiTheme="minorHAnsi" w:cstheme="minorHAnsi"/>
          <w:bCs/>
          <w:lang w:val="fr-FR"/>
        </w:rPr>
        <w:t xml:space="preserve"> « Aider les mères à survivre » </w:t>
      </w:r>
      <w:r>
        <w:rPr>
          <w:rFonts w:asciiTheme="minorHAnsi" w:hAnsiTheme="minorHAnsi" w:cstheme="minorHAnsi"/>
          <w:bCs/>
          <w:lang w:val="fr-FR"/>
        </w:rPr>
        <w:t>(</w:t>
      </w:r>
      <w:r w:rsidRPr="002315C9">
        <w:rPr>
          <w:rFonts w:asciiTheme="minorHAnsi" w:hAnsiTheme="minorHAnsi" w:cstheme="minorHAnsi"/>
          <w:bCs/>
          <w:lang w:val="fr-FR"/>
        </w:rPr>
        <w:t>https://hms.jhpiego.org/</w:t>
      </w:r>
      <w:r>
        <w:rPr>
          <w:rFonts w:asciiTheme="minorHAnsi" w:hAnsiTheme="minorHAnsi" w:cstheme="minorHAnsi"/>
          <w:bCs/>
          <w:lang w:val="fr-FR"/>
        </w:rPr>
        <w:t xml:space="preserve">) </w:t>
      </w:r>
      <w:r w:rsidRPr="002315C9">
        <w:rPr>
          <w:rFonts w:asciiTheme="minorHAnsi" w:hAnsiTheme="minorHAnsi" w:cstheme="minorHAnsi"/>
          <w:lang w:val="fr-FR"/>
        </w:rPr>
        <w:t xml:space="preserve">en utilisant les informations de votre feuille de présence. </w:t>
      </w:r>
      <w:r w:rsidRPr="002315C9">
        <w:rPr>
          <w:rFonts w:asciiTheme="minorHAnsi" w:hAnsiTheme="minorHAnsi" w:cstheme="minorHAnsi"/>
          <w:bCs/>
          <w:lang w:val="fr-FR"/>
        </w:rPr>
        <w:t xml:space="preserve"> </w:t>
      </w:r>
    </w:p>
    <w:sectPr w:rsidR="00B4252E" w:rsidRPr="002315C9" w:rsidSect="009E6A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B5" w:rsidRDefault="000216B5" w:rsidP="005D63B0">
      <w:pPr>
        <w:spacing w:after="0" w:line="240" w:lineRule="auto"/>
      </w:pPr>
      <w:r>
        <w:separator/>
      </w:r>
    </w:p>
  </w:endnote>
  <w:endnote w:type="continuationSeparator" w:id="0">
    <w:p w:rsidR="000216B5" w:rsidRDefault="000216B5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Yu Gothic U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12" w:rsidRPr="001B7FCE" w:rsidRDefault="001B7FCE" w:rsidP="001B7FCE">
    <w:pPr>
      <w:pStyle w:val="BasicParagraph"/>
      <w:tabs>
        <w:tab w:val="left" w:pos="240"/>
        <w:tab w:val="left" w:pos="480"/>
        <w:tab w:val="right" w:pos="6080"/>
        <w:tab w:val="center" w:pos="6540"/>
        <w:tab w:val="center" w:pos="7180"/>
      </w:tabs>
      <w:spacing w:line="240" w:lineRule="auto"/>
      <w:rPr>
        <w:rFonts w:asciiTheme="minorHAnsi" w:hAnsiTheme="minorHAnsi"/>
        <w:sz w:val="20"/>
        <w:szCs w:val="22"/>
        <w:lang w:val="fr-CD"/>
      </w:rPr>
    </w:pPr>
    <w:r w:rsidRPr="00DE6B6F">
      <w:rPr>
        <w:rFonts w:asciiTheme="minorHAnsi" w:hAnsiTheme="minorHAnsi" w:cstheme="minorHAnsi"/>
        <w:sz w:val="20"/>
        <w:szCs w:val="27"/>
        <w:lang w:val="fr-CD"/>
      </w:rPr>
      <w:t>Aider les mères à survivre / Pré-éclampsie et éclampsie créé par Jhpiego (version 10/2018)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begin"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instrText xml:space="preserve"> PAGE   \* MERGEFORMAT </w:instrTex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separate"/>
    </w:r>
    <w:r w:rsidR="00AB527A">
      <w:rPr>
        <w:rStyle w:val="Courseadvisebodytext"/>
        <w:rFonts w:asciiTheme="minorHAnsi" w:hAnsiTheme="minorHAnsi" w:cs="MyriadPro-Bold"/>
        <w:bCs/>
        <w:i w:val="0"/>
        <w:iCs w:val="0"/>
        <w:noProof/>
        <w:sz w:val="20"/>
        <w:szCs w:val="22"/>
        <w:lang w:val="fr-CD"/>
      </w:rPr>
      <w:t>2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B5" w:rsidRDefault="000216B5" w:rsidP="005D63B0">
      <w:pPr>
        <w:spacing w:after="0" w:line="240" w:lineRule="auto"/>
      </w:pPr>
      <w:r>
        <w:separator/>
      </w:r>
    </w:p>
  </w:footnote>
  <w:footnote w:type="continuationSeparator" w:id="0">
    <w:p w:rsidR="000216B5" w:rsidRDefault="000216B5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05E9"/>
    <w:multiLevelType w:val="hybridMultilevel"/>
    <w:tmpl w:val="E39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01F2"/>
    <w:multiLevelType w:val="hybridMultilevel"/>
    <w:tmpl w:val="BEAA0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5761ED"/>
    <w:multiLevelType w:val="hybridMultilevel"/>
    <w:tmpl w:val="72B6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1663"/>
    <w:multiLevelType w:val="hybridMultilevel"/>
    <w:tmpl w:val="6ADAAD92"/>
    <w:lvl w:ilvl="0" w:tplc="C14054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Times New Roman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4376BC2"/>
    <w:multiLevelType w:val="hybridMultilevel"/>
    <w:tmpl w:val="71506D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5BE6F82"/>
    <w:multiLevelType w:val="hybridMultilevel"/>
    <w:tmpl w:val="D10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85660"/>
    <w:multiLevelType w:val="hybridMultilevel"/>
    <w:tmpl w:val="DC52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C52A4"/>
    <w:multiLevelType w:val="hybridMultilevel"/>
    <w:tmpl w:val="3AF08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C18DE"/>
    <w:multiLevelType w:val="hybridMultilevel"/>
    <w:tmpl w:val="4BD2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64A08"/>
    <w:multiLevelType w:val="hybridMultilevel"/>
    <w:tmpl w:val="C20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0"/>
    <w:rsid w:val="000216B5"/>
    <w:rsid w:val="0003112E"/>
    <w:rsid w:val="00057F9D"/>
    <w:rsid w:val="00070185"/>
    <w:rsid w:val="00077F45"/>
    <w:rsid w:val="000F5EEF"/>
    <w:rsid w:val="000F6D1C"/>
    <w:rsid w:val="001120C2"/>
    <w:rsid w:val="00116585"/>
    <w:rsid w:val="001350C2"/>
    <w:rsid w:val="0014202D"/>
    <w:rsid w:val="00152AE4"/>
    <w:rsid w:val="00184DA4"/>
    <w:rsid w:val="001A2315"/>
    <w:rsid w:val="001A79F5"/>
    <w:rsid w:val="001B7FCE"/>
    <w:rsid w:val="001D29CB"/>
    <w:rsid w:val="0021722F"/>
    <w:rsid w:val="002315C9"/>
    <w:rsid w:val="002375AB"/>
    <w:rsid w:val="002729F6"/>
    <w:rsid w:val="00281C12"/>
    <w:rsid w:val="00313DD1"/>
    <w:rsid w:val="00330F5B"/>
    <w:rsid w:val="00337BF0"/>
    <w:rsid w:val="00344856"/>
    <w:rsid w:val="00354A2C"/>
    <w:rsid w:val="00367094"/>
    <w:rsid w:val="004038D4"/>
    <w:rsid w:val="004237DC"/>
    <w:rsid w:val="0045657F"/>
    <w:rsid w:val="004676AD"/>
    <w:rsid w:val="00476F8B"/>
    <w:rsid w:val="004B70E8"/>
    <w:rsid w:val="004E07B0"/>
    <w:rsid w:val="004E2E82"/>
    <w:rsid w:val="00544A74"/>
    <w:rsid w:val="00545047"/>
    <w:rsid w:val="005667AB"/>
    <w:rsid w:val="00582D68"/>
    <w:rsid w:val="00583F12"/>
    <w:rsid w:val="00592E9B"/>
    <w:rsid w:val="005A6DD6"/>
    <w:rsid w:val="005C4CB1"/>
    <w:rsid w:val="005D075D"/>
    <w:rsid w:val="005D63B0"/>
    <w:rsid w:val="005D6797"/>
    <w:rsid w:val="006173C3"/>
    <w:rsid w:val="006901D3"/>
    <w:rsid w:val="00693D3D"/>
    <w:rsid w:val="00697CFE"/>
    <w:rsid w:val="006A4BDB"/>
    <w:rsid w:val="006B51A5"/>
    <w:rsid w:val="006D1A51"/>
    <w:rsid w:val="00724060"/>
    <w:rsid w:val="00747130"/>
    <w:rsid w:val="00762981"/>
    <w:rsid w:val="00785056"/>
    <w:rsid w:val="00797A69"/>
    <w:rsid w:val="007D3765"/>
    <w:rsid w:val="007F4AB9"/>
    <w:rsid w:val="00830410"/>
    <w:rsid w:val="0083402E"/>
    <w:rsid w:val="0083741E"/>
    <w:rsid w:val="00844AEB"/>
    <w:rsid w:val="00851172"/>
    <w:rsid w:val="00876803"/>
    <w:rsid w:val="008866D0"/>
    <w:rsid w:val="00886CE2"/>
    <w:rsid w:val="008C045F"/>
    <w:rsid w:val="008D384B"/>
    <w:rsid w:val="008F14C2"/>
    <w:rsid w:val="008F277F"/>
    <w:rsid w:val="00921928"/>
    <w:rsid w:val="00925169"/>
    <w:rsid w:val="0094480F"/>
    <w:rsid w:val="00967675"/>
    <w:rsid w:val="009E6A52"/>
    <w:rsid w:val="00A14794"/>
    <w:rsid w:val="00A24B24"/>
    <w:rsid w:val="00A53657"/>
    <w:rsid w:val="00A6316F"/>
    <w:rsid w:val="00A84846"/>
    <w:rsid w:val="00AB527A"/>
    <w:rsid w:val="00AD70E6"/>
    <w:rsid w:val="00AF4438"/>
    <w:rsid w:val="00B012C2"/>
    <w:rsid w:val="00B3382A"/>
    <w:rsid w:val="00B4252E"/>
    <w:rsid w:val="00B727D7"/>
    <w:rsid w:val="00BC12DE"/>
    <w:rsid w:val="00C03506"/>
    <w:rsid w:val="00C1005A"/>
    <w:rsid w:val="00C25D82"/>
    <w:rsid w:val="00C36E0E"/>
    <w:rsid w:val="00C5022A"/>
    <w:rsid w:val="00CB5890"/>
    <w:rsid w:val="00CD7A0F"/>
    <w:rsid w:val="00D73637"/>
    <w:rsid w:val="00D82AA1"/>
    <w:rsid w:val="00D9610B"/>
    <w:rsid w:val="00DB7D82"/>
    <w:rsid w:val="00DD3B81"/>
    <w:rsid w:val="00DE25B2"/>
    <w:rsid w:val="00DE55A3"/>
    <w:rsid w:val="00E01AFD"/>
    <w:rsid w:val="00E07234"/>
    <w:rsid w:val="00E42196"/>
    <w:rsid w:val="00E7148E"/>
    <w:rsid w:val="00F810CD"/>
    <w:rsid w:val="00F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30EC7"/>
  <w15:docId w15:val="{E21E8479-100E-4A78-9F15-43EA1596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0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63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5D63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6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3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B7D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7D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7D82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2729F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1B7FCE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yriadPro-It" w:eastAsiaTheme="minorHAnsi" w:hAnsi="MyriadPro-It" w:cs="MyriadPro-It"/>
      <w:i/>
      <w:iCs/>
      <w:color w:val="000000"/>
      <w:sz w:val="24"/>
      <w:szCs w:val="24"/>
      <w:lang w:val="en-GB"/>
    </w:rPr>
  </w:style>
  <w:style w:type="character" w:customStyle="1" w:styleId="Courseadvisebodytext">
    <w:name w:val="Course advise: body text"/>
    <w:uiPriority w:val="99"/>
    <w:rsid w:val="001B7FCE"/>
    <w:rPr>
      <w:rFonts w:ascii="MyriadPro-Regular" w:hAnsi="MyriadPro-Regular" w:cs="MyriadPro-Regular"/>
      <w:sz w:val="18"/>
      <w:szCs w:val="18"/>
    </w:rPr>
  </w:style>
  <w:style w:type="character" w:customStyle="1" w:styleId="normaltextrun">
    <w:name w:val="normaltextrun"/>
    <w:basedOn w:val="DefaultParagraphFont"/>
    <w:rsid w:val="0074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1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3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807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3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587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Mothers Survive:</vt:lpstr>
    </vt:vector>
  </TitlesOfParts>
  <Company>Jhpiego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Mothers Survive:</dc:title>
  <dc:subject/>
  <dc:creator>BPelea</dc:creator>
  <cp:keywords/>
  <dc:description/>
  <cp:lastModifiedBy>Susheela Engelbrecht</cp:lastModifiedBy>
  <cp:revision>7</cp:revision>
  <dcterms:created xsi:type="dcterms:W3CDTF">2018-12-11T21:03:00Z</dcterms:created>
  <dcterms:modified xsi:type="dcterms:W3CDTF">2018-12-13T19:14:00Z</dcterms:modified>
</cp:coreProperties>
</file>