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C4E5D3" w14:textId="77777777" w:rsidR="004F579E" w:rsidRPr="004F579E" w:rsidRDefault="004F579E" w:rsidP="004F579E">
      <w:pPr>
        <w:tabs>
          <w:tab w:val="left" w:pos="5287"/>
        </w:tabs>
        <w:spacing w:after="120" w:line="276" w:lineRule="auto"/>
        <w:jc w:val="center"/>
        <w:rPr>
          <w:rFonts w:asciiTheme="minorHAnsi" w:hAnsiTheme="minorHAnsi" w:cstheme="minorHAnsi"/>
          <w:b/>
          <w:szCs w:val="28"/>
          <w:lang w:val="fr-FR"/>
        </w:rPr>
      </w:pPr>
      <w:r w:rsidRPr="004F579E">
        <w:rPr>
          <w:rFonts w:asciiTheme="minorHAnsi" w:hAnsiTheme="minorHAnsi" w:cstheme="minorHAnsi"/>
          <w:noProof/>
          <w:sz w:val="22"/>
        </w:rPr>
        <mc:AlternateContent>
          <mc:Choice Requires="wpg">
            <w:drawing>
              <wp:anchor distT="0" distB="0" distL="114300" distR="114300" simplePos="0" relativeHeight="251659264" behindDoc="1" locked="0" layoutInCell="1" allowOverlap="1" wp14:anchorId="5ED2883D" wp14:editId="4DC17044">
                <wp:simplePos x="0" y="0"/>
                <wp:positionH relativeFrom="margin">
                  <wp:posOffset>-68675</wp:posOffset>
                </wp:positionH>
                <wp:positionV relativeFrom="paragraph">
                  <wp:posOffset>-277860</wp:posOffset>
                </wp:positionV>
                <wp:extent cx="6143625" cy="1069975"/>
                <wp:effectExtent l="0" t="0" r="9525" b="0"/>
                <wp:wrapNone/>
                <wp:docPr id="5" name="Group 5"/>
                <wp:cNvGraphicFramePr/>
                <a:graphic xmlns:a="http://schemas.openxmlformats.org/drawingml/2006/main">
                  <a:graphicData uri="http://schemas.microsoft.com/office/word/2010/wordprocessingGroup">
                    <wpg:wgp>
                      <wpg:cNvGrpSpPr/>
                      <wpg:grpSpPr>
                        <a:xfrm>
                          <a:off x="0" y="0"/>
                          <a:ext cx="6143625" cy="1069975"/>
                          <a:chOff x="0" y="0"/>
                          <a:chExt cx="6143625" cy="1069975"/>
                        </a:xfrm>
                      </wpg:grpSpPr>
                      <pic:pic xmlns:pic="http://schemas.openxmlformats.org/drawingml/2006/picture">
                        <pic:nvPicPr>
                          <pic:cNvPr id="1" name="image1.jpeg" descr="C:\Users\cevans\Documents\Dropbox (Jhpiego.org)\01 - HMS Global\10 - Communications\01 - Logos\HMS logo\hms-vertical.png"/>
                          <pic:cNvPicPr>
                            <a:picLocks noChangeAspect="1"/>
                          </pic:cNvPicPr>
                        </pic:nvPicPr>
                        <pic:blipFill>
                          <a:blip r:embed="rId11" cstate="print"/>
                          <a:stretch>
                            <a:fillRect/>
                          </a:stretch>
                        </pic:blipFill>
                        <pic:spPr>
                          <a:xfrm>
                            <a:off x="0" y="0"/>
                            <a:ext cx="1167130" cy="1069975"/>
                          </a:xfrm>
                          <a:prstGeom prst="rect">
                            <a:avLst/>
                          </a:prstGeom>
                        </pic:spPr>
                      </pic:pic>
                      <pic:pic xmlns:pic="http://schemas.openxmlformats.org/drawingml/2006/picture">
                        <pic:nvPicPr>
                          <pic:cNvPr id="4" name="Picture 4" descr="C:\Users\kbritt\Dropbox (Jhpiego.org)\HMS 2017\07- Communications\01 - Logos\New Jhpiego Logos Sept 2017\Digital\Affiliate\RGB\jhpiego_affiliate_RGB_teal.jpg"/>
                          <pic:cNvPicPr/>
                        </pic:nvPicPr>
                        <pic:blipFill rotWithShape="1">
                          <a:blip r:embed="rId12" cstate="print">
                            <a:extLst>
                              <a:ext uri="{28A0092B-C50C-407E-A947-70E740481C1C}">
                                <a14:useLocalDpi xmlns:a14="http://schemas.microsoft.com/office/drawing/2010/main" val="0"/>
                              </a:ext>
                            </a:extLst>
                          </a:blip>
                          <a:srcRect l="28670" t="27034" r="28218" b="27609"/>
                          <a:stretch/>
                        </pic:blipFill>
                        <pic:spPr bwMode="auto">
                          <a:xfrm>
                            <a:off x="5067300" y="142875"/>
                            <a:ext cx="1076325" cy="8191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56BC8B1" id="Group 5" o:spid="_x0000_s1026" style="position:absolute;margin-left:-5.4pt;margin-top:-21.9pt;width:483.75pt;height:84.25pt;z-index:-251657216;mso-position-horizontal-relative:margin" coordsize="61436,10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11671;height:1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">
                  <v:imagedata r:id="rId13" o:title="hms-vertical"/>
                  <v:path arrowok="t"/>
                </v:shape>
                <v:shape id="Picture 4" o:spid="_x0000_s1028" type="#_x0000_t75" style="position:absolute;left:50673;top:1428;width:1076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">
                  <v:imagedata r:id="rId14" o:title="jhpiego_affiliate_RGB_teal" croptop="17717f" cropbottom="18094f" cropleft="18789f" cropright="18493f"/>
                </v:shape>
                <w10:wrap anchorx="margin"/>
              </v:group>
            </w:pict>
          </mc:Fallback>
        </mc:AlternateContent>
      </w:r>
      <w:r w:rsidRPr="004F579E">
        <w:rPr>
          <w:rFonts w:asciiTheme="minorHAnsi" w:hAnsiTheme="minorHAnsi" w:cstheme="minorHAnsi"/>
          <w:b/>
          <w:szCs w:val="28"/>
          <w:lang w:val="fr-FR"/>
        </w:rPr>
        <w:t xml:space="preserve">Aider les mères à survivre       </w:t>
      </w:r>
    </w:p>
    <w:p w14:paraId="16FC3E52" w14:textId="77777777" w:rsidR="004F579E" w:rsidRDefault="004F579E" w:rsidP="004F579E">
      <w:pPr>
        <w:tabs>
          <w:tab w:val="left" w:pos="5287"/>
        </w:tabs>
        <w:spacing w:after="120" w:line="276" w:lineRule="auto"/>
        <w:ind w:left="1800" w:right="1530"/>
        <w:jc w:val="center"/>
        <w:rPr>
          <w:rFonts w:asciiTheme="minorHAnsi" w:hAnsiTheme="minorHAnsi" w:cstheme="minorHAnsi"/>
          <w:noProof/>
          <w:sz w:val="22"/>
        </w:rPr>
      </w:pPr>
      <w:r w:rsidRPr="004F579E">
        <w:rPr>
          <w:rFonts w:asciiTheme="minorHAnsi" w:hAnsiTheme="minorHAnsi" w:cstheme="minorHAnsi"/>
          <w:b/>
          <w:szCs w:val="28"/>
          <w:lang w:val="fr-FR"/>
        </w:rPr>
        <w:t>Soins essentiels pendant le travail et la naissance</w:t>
      </w:r>
      <w:r w:rsidRPr="004F579E">
        <w:rPr>
          <w:rFonts w:asciiTheme="minorHAnsi" w:hAnsiTheme="minorHAnsi" w:cstheme="minorHAnsi"/>
          <w:noProof/>
          <w:sz w:val="22"/>
        </w:rPr>
        <w:t xml:space="preserve"> </w:t>
      </w:r>
    </w:p>
    <w:p w14:paraId="27B17B43" w14:textId="7E0B5E88" w:rsidR="004F579E" w:rsidRPr="004F579E" w:rsidRDefault="004F579E" w:rsidP="004F579E">
      <w:pPr>
        <w:tabs>
          <w:tab w:val="left" w:pos="5287"/>
        </w:tabs>
        <w:spacing w:after="120" w:line="276" w:lineRule="auto"/>
        <w:ind w:left="1800" w:right="1530"/>
        <w:jc w:val="center"/>
        <w:rPr>
          <w:rFonts w:asciiTheme="minorHAnsi" w:hAnsiTheme="minorHAnsi" w:cstheme="minorHAnsi"/>
          <w:sz w:val="22"/>
          <w:lang w:val="fr-FR"/>
        </w:rPr>
      </w:pPr>
      <w:r w:rsidRPr="004F579E">
        <w:rPr>
          <w:rFonts w:asciiTheme="minorHAnsi" w:hAnsiTheme="minorHAnsi" w:cstheme="minorHAnsi"/>
          <w:b/>
          <w:szCs w:val="28"/>
          <w:lang w:val="fr-FR"/>
        </w:rPr>
        <w:t xml:space="preserve">Agenda : Formation des </w:t>
      </w:r>
      <w:r>
        <w:rPr>
          <w:rFonts w:asciiTheme="minorHAnsi" w:hAnsiTheme="minorHAnsi" w:cstheme="minorHAnsi"/>
          <w:b/>
          <w:szCs w:val="28"/>
          <w:lang w:val="fr-FR"/>
        </w:rPr>
        <w:t>champion</w:t>
      </w:r>
      <w:r w:rsidRPr="004F579E">
        <w:rPr>
          <w:rFonts w:asciiTheme="minorHAnsi" w:hAnsiTheme="minorHAnsi" w:cstheme="minorHAnsi"/>
          <w:b/>
          <w:szCs w:val="28"/>
          <w:lang w:val="fr-FR"/>
        </w:rPr>
        <w:t>s</w:t>
      </w:r>
    </w:p>
    <w:p w14:paraId="0FCD3164" w14:textId="33B57F87" w:rsidR="00892C5E" w:rsidRPr="004F579E" w:rsidRDefault="004F579E" w:rsidP="004F579E">
      <w:pPr>
        <w:pStyle w:val="NoSpacing"/>
        <w:spacing w:after="120"/>
        <w:jc w:val="center"/>
        <w:rPr>
          <w:rFonts w:asciiTheme="minorHAnsi" w:hAnsiTheme="minorHAnsi" w:cstheme="minorHAnsi"/>
          <w:b/>
          <w:sz w:val="24"/>
          <w:szCs w:val="28"/>
        </w:rPr>
      </w:pPr>
      <w:r w:rsidRPr="004F579E">
        <w:rPr>
          <w:rFonts w:asciiTheme="minorHAnsi" w:hAnsiTheme="minorHAnsi" w:cstheme="minorHAnsi"/>
          <w:b/>
          <w:sz w:val="24"/>
          <w:szCs w:val="28"/>
        </w:rPr>
        <w:t xml:space="preserve"> </w:t>
      </w:r>
      <w:r w:rsidR="00892C5E" w:rsidRPr="004F579E">
        <w:rPr>
          <w:rFonts w:asciiTheme="minorHAnsi" w:hAnsiTheme="minorHAnsi" w:cstheme="minorHAnsi"/>
          <w:b/>
          <w:sz w:val="24"/>
          <w:szCs w:val="28"/>
        </w:rPr>
        <w:t>[</w:t>
      </w:r>
      <w:r>
        <w:rPr>
          <w:rFonts w:asciiTheme="minorHAnsi" w:hAnsiTheme="minorHAnsi" w:cstheme="minorHAnsi"/>
          <w:b/>
          <w:sz w:val="24"/>
          <w:szCs w:val="28"/>
        </w:rPr>
        <w:t>Lieu</w:t>
      </w:r>
      <w:r w:rsidR="00892C5E" w:rsidRPr="004F579E">
        <w:rPr>
          <w:rFonts w:asciiTheme="minorHAnsi" w:hAnsiTheme="minorHAnsi" w:cstheme="minorHAnsi"/>
          <w:b/>
          <w:sz w:val="24"/>
          <w:szCs w:val="28"/>
        </w:rPr>
        <w:t>]</w:t>
      </w:r>
    </w:p>
    <w:p w14:paraId="15285CEC" w14:textId="254F73D5" w:rsidR="00892C5E" w:rsidRPr="004F579E" w:rsidRDefault="00892C5E" w:rsidP="004F579E">
      <w:pPr>
        <w:pStyle w:val="NoSpacing"/>
        <w:spacing w:after="120"/>
        <w:jc w:val="center"/>
        <w:rPr>
          <w:rFonts w:asciiTheme="minorHAnsi" w:hAnsiTheme="minorHAnsi" w:cstheme="minorHAnsi"/>
          <w:b/>
          <w:sz w:val="24"/>
          <w:szCs w:val="28"/>
        </w:rPr>
      </w:pPr>
      <w:r w:rsidRPr="004F579E">
        <w:rPr>
          <w:rFonts w:asciiTheme="minorHAnsi" w:hAnsiTheme="minorHAnsi" w:cstheme="minorHAnsi"/>
          <w:b/>
          <w:sz w:val="24"/>
          <w:szCs w:val="28"/>
        </w:rPr>
        <w:t>[Date]</w:t>
      </w:r>
    </w:p>
    <w:p w14:paraId="2D5693A4" w14:textId="77777777" w:rsidR="00892C5E" w:rsidRDefault="00892C5E" w:rsidP="000B1E9F">
      <w:pPr>
        <w:pStyle w:val="NoSpacing"/>
        <w:rPr>
          <w:rFonts w:asciiTheme="minorHAnsi" w:hAnsiTheme="minorHAnsi"/>
          <w:b/>
          <w:sz w:val="28"/>
          <w:szCs w:val="28"/>
        </w:rPr>
      </w:pPr>
    </w:p>
    <w:p w14:paraId="379DAA88" w14:textId="5BAC0262" w:rsidR="00E27FDB" w:rsidRDefault="004F579E" w:rsidP="004F579E">
      <w:pPr>
        <w:pStyle w:val="NoSpacing"/>
        <w:spacing w:after="120"/>
        <w:rPr>
          <w:rFonts w:asciiTheme="minorHAnsi" w:hAnsiTheme="minorHAnsi"/>
          <w:b/>
          <w:sz w:val="24"/>
          <w:szCs w:val="24"/>
        </w:rPr>
      </w:pPr>
      <w:r w:rsidRPr="00DB0DCA">
        <w:rPr>
          <w:rFonts w:cstheme="minorHAnsi"/>
          <w:lang w:val="fr-FR"/>
        </w:rPr>
        <w:t>Le module « Soins essentiels pendant le travail et la naissance » (SETN) du programme « Aider les mères à survivre » (HMS) est un module d'apprentissage conçu pour aider les prestataires à fournir des soins de soutien et une surveillance étroite aux femmes en travail. Le module HMS/SETN renforce les capacités de toute l'équipe de prestataires qui s'occupent des femmes à la naissance en utilisant une approche « à faible dose et à haute fréquence » (FDHF). Les compétences sont développées sur site pour renforcer les soins respectueux et le choix des femmes afin de fournir la meilleure expérience de soins pendant le travail et l'accouchement. Un élément clé du HMS est le court ensemble d'activités de mise en pratique des compétences FDHF et d'activités d'amélioration de la qualité effectuées par les prestataires après la journée de formation</w:t>
      </w:r>
      <w:r>
        <w:rPr>
          <w:rFonts w:cstheme="minorHAnsi"/>
          <w:lang w:val="fr-FR"/>
        </w:rPr>
        <w:t>.</w:t>
      </w:r>
    </w:p>
    <w:p w14:paraId="67CF4F0E" w14:textId="29A3C562" w:rsidR="00E27FDB" w:rsidRPr="00DB365A" w:rsidRDefault="004F579E" w:rsidP="004F579E">
      <w:pPr>
        <w:pStyle w:val="NoSpacing"/>
        <w:spacing w:after="120"/>
        <w:rPr>
          <w:b/>
          <w:sz w:val="24"/>
          <w:szCs w:val="24"/>
          <w:lang w:val="fr-FR"/>
        </w:rPr>
      </w:pPr>
      <w:r w:rsidRPr="00DB365A">
        <w:rPr>
          <w:b/>
          <w:sz w:val="24"/>
          <w:szCs w:val="24"/>
          <w:lang w:val="fr-FR"/>
        </w:rPr>
        <w:t xml:space="preserve">Cible </w:t>
      </w:r>
      <w:r w:rsidR="00E27FDB" w:rsidRPr="00DB365A">
        <w:rPr>
          <w:b/>
          <w:sz w:val="24"/>
          <w:szCs w:val="24"/>
          <w:lang w:val="fr-FR"/>
        </w:rPr>
        <w:t>:</w:t>
      </w:r>
    </w:p>
    <w:p w14:paraId="1718CBEB" w14:textId="51AD1F81" w:rsidR="00E27FDB" w:rsidRPr="00DB365A" w:rsidRDefault="004F579E" w:rsidP="004F579E">
      <w:pPr>
        <w:pStyle w:val="NoSpacing"/>
        <w:spacing w:after="120"/>
        <w:rPr>
          <w:rFonts w:cstheme="minorHAnsi"/>
          <w:lang w:val="fr-FR"/>
        </w:rPr>
      </w:pPr>
      <w:r w:rsidRPr="00DB365A">
        <w:rPr>
          <w:rFonts w:cstheme="minorHAnsi"/>
          <w:lang w:val="fr-FR"/>
        </w:rPr>
        <w:t>Le module HMS/SETN est conçu pour tous les prestataires qui prennent soin des femmes pendant le travail et l'accouchement et doivent fournir une surveillance étroite et des soins de soutien et qui doivent être en mesure d'identifier rapidement les complications pour la prise en charge ou l'orientation vers une formation sanitaire de référence</w:t>
      </w:r>
      <w:r w:rsidR="00E27FDB" w:rsidRPr="00DB365A">
        <w:rPr>
          <w:rFonts w:cstheme="minorHAnsi"/>
          <w:lang w:val="fr-FR"/>
        </w:rPr>
        <w:t>.</w:t>
      </w:r>
    </w:p>
    <w:p w14:paraId="2C2CF73F" w14:textId="62F1CFE4" w:rsidR="00DE0674" w:rsidRPr="00DB365A" w:rsidRDefault="000B1E9F" w:rsidP="004F579E">
      <w:pPr>
        <w:pStyle w:val="NoSpacing"/>
        <w:spacing w:after="120"/>
        <w:rPr>
          <w:rFonts w:asciiTheme="minorHAnsi" w:hAnsiTheme="minorHAnsi"/>
          <w:bCs/>
          <w:sz w:val="24"/>
          <w:szCs w:val="24"/>
          <w:lang w:val="fr-FR"/>
        </w:rPr>
      </w:pPr>
      <w:r w:rsidRPr="00DB365A">
        <w:rPr>
          <w:rFonts w:asciiTheme="minorHAnsi" w:hAnsiTheme="minorHAnsi"/>
          <w:b/>
          <w:sz w:val="24"/>
          <w:szCs w:val="24"/>
          <w:lang w:val="fr-FR"/>
        </w:rPr>
        <w:t>Objecti</w:t>
      </w:r>
      <w:r w:rsidR="004F579E" w:rsidRPr="00DB365A">
        <w:rPr>
          <w:rFonts w:asciiTheme="minorHAnsi" w:hAnsiTheme="minorHAnsi"/>
          <w:b/>
          <w:sz w:val="24"/>
          <w:szCs w:val="24"/>
          <w:lang w:val="fr-FR"/>
        </w:rPr>
        <w:t>f</w:t>
      </w:r>
      <w:r w:rsidRPr="00DB365A">
        <w:rPr>
          <w:rFonts w:asciiTheme="minorHAnsi" w:hAnsiTheme="minorHAnsi"/>
          <w:b/>
          <w:sz w:val="24"/>
          <w:szCs w:val="24"/>
          <w:lang w:val="fr-FR"/>
        </w:rPr>
        <w:t>s</w:t>
      </w:r>
      <w:r w:rsidR="004F579E" w:rsidRPr="00DB365A">
        <w:rPr>
          <w:rFonts w:asciiTheme="minorHAnsi" w:hAnsiTheme="minorHAnsi"/>
          <w:b/>
          <w:sz w:val="24"/>
          <w:szCs w:val="24"/>
          <w:lang w:val="fr-FR"/>
        </w:rPr>
        <w:t xml:space="preserve"> d’apprentissage </w:t>
      </w:r>
      <w:r w:rsidRPr="00DB365A">
        <w:rPr>
          <w:rFonts w:asciiTheme="minorHAnsi" w:hAnsiTheme="minorHAnsi"/>
          <w:b/>
          <w:sz w:val="24"/>
          <w:szCs w:val="24"/>
          <w:lang w:val="fr-FR"/>
        </w:rPr>
        <w:t>:</w:t>
      </w:r>
    </w:p>
    <w:p w14:paraId="424CC922" w14:textId="3FD109D2" w:rsidR="000B1E9F" w:rsidRPr="00DB365A" w:rsidRDefault="00DB365A" w:rsidP="00DB365A">
      <w:pPr>
        <w:pStyle w:val="NoSpacing"/>
        <w:spacing w:after="120"/>
        <w:rPr>
          <w:rFonts w:asciiTheme="minorHAnsi" w:hAnsiTheme="minorHAnsi" w:cstheme="minorHAnsi"/>
          <w:lang w:val="fr-FR"/>
        </w:rPr>
      </w:pPr>
      <w:r w:rsidRPr="00DB365A">
        <w:rPr>
          <w:rFonts w:asciiTheme="minorHAnsi" w:hAnsiTheme="minorHAnsi" w:cstheme="minorHAnsi"/>
          <w:lang w:val="fr-FR"/>
        </w:rPr>
        <w:t>A</w:t>
      </w:r>
      <w:r w:rsidR="004F579E" w:rsidRPr="00DB365A">
        <w:rPr>
          <w:rFonts w:asciiTheme="minorHAnsi" w:hAnsiTheme="minorHAnsi" w:cstheme="minorHAnsi"/>
          <w:lang w:val="fr-FR"/>
        </w:rPr>
        <w:t xml:space="preserve"> la fin du cours de champions, les </w:t>
      </w:r>
      <w:r w:rsidR="004F579E" w:rsidRPr="00DB365A">
        <w:rPr>
          <w:rFonts w:asciiTheme="minorHAnsi" w:hAnsiTheme="minorHAnsi" w:cstheme="minorHAnsi"/>
          <w:b/>
          <w:lang w:val="fr-FR"/>
        </w:rPr>
        <w:t>prestataires</w:t>
      </w:r>
      <w:r w:rsidR="004F579E" w:rsidRPr="00DB365A">
        <w:rPr>
          <w:rFonts w:asciiTheme="minorHAnsi" w:hAnsiTheme="minorHAnsi" w:cstheme="minorHAnsi"/>
          <w:lang w:val="fr-FR"/>
        </w:rPr>
        <w:t xml:space="preserve"> seront en mesure de:</w:t>
      </w:r>
    </w:p>
    <w:p w14:paraId="1C1A5373" w14:textId="77777777" w:rsidR="00DB365A" w:rsidRPr="00DB365A" w:rsidRDefault="00052F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 xml:space="preserve">Identifier les </w:t>
      </w:r>
      <w:r w:rsidR="00DB365A" w:rsidRPr="00DB365A">
        <w:rPr>
          <w:rFonts w:asciiTheme="minorHAnsi" w:hAnsiTheme="minorHAnsi" w:cstheme="minorHAnsi"/>
          <w:sz w:val="22"/>
          <w:szCs w:val="22"/>
          <w:lang w:val="fr-FR"/>
        </w:rPr>
        <w:t>stad</w:t>
      </w:r>
      <w:r w:rsidRPr="00DB365A">
        <w:rPr>
          <w:rFonts w:asciiTheme="minorHAnsi" w:hAnsiTheme="minorHAnsi" w:cstheme="minorHAnsi"/>
          <w:sz w:val="22"/>
          <w:szCs w:val="22"/>
          <w:lang w:val="fr-FR"/>
        </w:rPr>
        <w:t xml:space="preserve">es du travail, y compris </w:t>
      </w:r>
      <w:r w:rsidR="00DB365A" w:rsidRPr="00DB365A">
        <w:rPr>
          <w:rFonts w:asciiTheme="minorHAnsi" w:hAnsiTheme="minorHAnsi" w:cstheme="minorHAnsi"/>
          <w:sz w:val="22"/>
          <w:szCs w:val="22"/>
          <w:lang w:val="fr-FR"/>
        </w:rPr>
        <w:t>la phase de latence du premier stade et un faux travail/un travail non entamé ;</w:t>
      </w:r>
    </w:p>
    <w:p w14:paraId="388B678D" w14:textId="77777777" w:rsidR="00DB365A" w:rsidRPr="00DB365A" w:rsidRDefault="00052F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Démontrer une communication efficace avec les membres de l'équipe</w:t>
      </w:r>
      <w:r w:rsidR="00DB365A" w:rsidRPr="00DB365A">
        <w:rPr>
          <w:rFonts w:asciiTheme="minorHAnsi" w:hAnsiTheme="minorHAnsi" w:cstheme="minorHAnsi"/>
          <w:sz w:val="22"/>
          <w:szCs w:val="22"/>
          <w:lang w:val="fr-FR"/>
        </w:rPr>
        <w:t xml:space="preserve"> </w:t>
      </w:r>
      <w:r w:rsidRPr="00DB365A">
        <w:rPr>
          <w:rFonts w:asciiTheme="minorHAnsi" w:hAnsiTheme="minorHAnsi" w:cstheme="minorHAnsi"/>
          <w:sz w:val="22"/>
          <w:szCs w:val="22"/>
          <w:lang w:val="fr-FR"/>
        </w:rPr>
        <w:t>;</w:t>
      </w:r>
    </w:p>
    <w:p w14:paraId="364A3DB8" w14:textId="43D6202F" w:rsidR="00052F5A" w:rsidRPr="00DB365A" w:rsidRDefault="00052F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 xml:space="preserve">Communiquer un plan de référence en temps opportun pour les patients ayant besoin de soins </w:t>
      </w:r>
      <w:r w:rsidR="00DB365A" w:rsidRPr="00DB365A">
        <w:rPr>
          <w:rFonts w:asciiTheme="minorHAnsi" w:hAnsiTheme="minorHAnsi" w:cstheme="minorHAnsi"/>
          <w:sz w:val="22"/>
          <w:szCs w:val="22"/>
          <w:lang w:val="fr-FR"/>
        </w:rPr>
        <w:t>avancé</w:t>
      </w:r>
      <w:r w:rsidRPr="00DB365A">
        <w:rPr>
          <w:rFonts w:asciiTheme="minorHAnsi" w:hAnsiTheme="minorHAnsi" w:cstheme="minorHAnsi"/>
          <w:sz w:val="22"/>
          <w:szCs w:val="22"/>
          <w:lang w:val="fr-FR"/>
        </w:rPr>
        <w:t>s</w:t>
      </w:r>
      <w:r w:rsidR="00DB365A" w:rsidRPr="00DB365A">
        <w:rPr>
          <w:rFonts w:asciiTheme="minorHAnsi" w:hAnsiTheme="minorHAnsi" w:cstheme="minorHAnsi"/>
          <w:sz w:val="22"/>
          <w:szCs w:val="22"/>
          <w:lang w:val="fr-FR"/>
        </w:rPr>
        <w:t xml:space="preserve"> </w:t>
      </w:r>
      <w:r w:rsidRPr="00DB365A">
        <w:rPr>
          <w:rFonts w:asciiTheme="minorHAnsi" w:hAnsiTheme="minorHAnsi" w:cstheme="minorHAnsi"/>
          <w:sz w:val="22"/>
          <w:szCs w:val="22"/>
          <w:lang w:val="fr-FR"/>
        </w:rPr>
        <w:t>;</w:t>
      </w:r>
    </w:p>
    <w:p w14:paraId="52E04677" w14:textId="77777777" w:rsidR="00DB365A" w:rsidRPr="00DB365A" w:rsidRDefault="00052F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Expliquer l'importance de la pratique à « FDHF » dans la formation sanitaire (FOSA) après la formation</w:t>
      </w:r>
      <w:r w:rsidR="00AA70AC" w:rsidRPr="00DB365A">
        <w:rPr>
          <w:rFonts w:asciiTheme="minorHAnsi" w:hAnsiTheme="minorHAnsi" w:cstheme="minorHAnsi"/>
          <w:sz w:val="22"/>
          <w:szCs w:val="22"/>
          <w:lang w:val="fr-FR"/>
        </w:rPr>
        <w:t>;</w:t>
      </w:r>
    </w:p>
    <w:p w14:paraId="1943BBEE" w14:textId="77777777" w:rsidR="00DB365A" w:rsidRPr="00DB365A" w:rsidRDefault="00DB36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Décrire les composants de l'anamnèse ;</w:t>
      </w:r>
    </w:p>
    <w:p w14:paraId="526EBDA7" w14:textId="20C7F863" w:rsidR="00DB365A" w:rsidRPr="00DB365A" w:rsidRDefault="00DB365A" w:rsidP="00DB365A">
      <w:pPr>
        <w:pStyle w:val="ListParagraph"/>
        <w:numPr>
          <w:ilvl w:val="0"/>
          <w:numId w:val="2"/>
        </w:numPr>
        <w:tabs>
          <w:tab w:val="left" w:pos="360"/>
        </w:tabs>
        <w:spacing w:after="120"/>
        <w:ind w:left="360"/>
        <w:rPr>
          <w:rFonts w:asciiTheme="minorHAnsi" w:hAnsiTheme="minorHAnsi" w:cstheme="minorHAnsi"/>
          <w:sz w:val="22"/>
          <w:szCs w:val="22"/>
          <w:lang w:val="fr-FR"/>
        </w:rPr>
      </w:pPr>
      <w:r w:rsidRPr="00DB365A">
        <w:rPr>
          <w:rFonts w:asciiTheme="minorHAnsi" w:hAnsiTheme="minorHAnsi" w:cstheme="minorHAnsi"/>
          <w:sz w:val="22"/>
          <w:szCs w:val="22"/>
          <w:lang w:val="fr-FR"/>
        </w:rPr>
        <w:t xml:space="preserve">Démontrer </w:t>
      </w:r>
      <w:r>
        <w:rPr>
          <w:rFonts w:asciiTheme="minorHAnsi" w:hAnsiTheme="minorHAnsi" w:cstheme="minorHAnsi"/>
          <w:sz w:val="22"/>
          <w:szCs w:val="22"/>
          <w:lang w:val="fr-FR"/>
        </w:rPr>
        <w:t xml:space="preserve">selon </w:t>
      </w:r>
      <w:r w:rsidRPr="00DB365A">
        <w:rPr>
          <w:rFonts w:asciiTheme="minorHAnsi" w:hAnsiTheme="minorHAnsi" w:cstheme="minorHAnsi"/>
          <w:sz w:val="22"/>
          <w:szCs w:val="22"/>
          <w:lang w:val="fr-FR"/>
        </w:rPr>
        <w:t>l</w:t>
      </w:r>
      <w:r>
        <w:rPr>
          <w:rFonts w:asciiTheme="minorHAnsi" w:hAnsiTheme="minorHAnsi" w:cstheme="minorHAnsi"/>
          <w:sz w:val="22"/>
          <w:szCs w:val="22"/>
          <w:lang w:val="fr-FR"/>
        </w:rPr>
        <w:t>es</w:t>
      </w:r>
      <w:r w:rsidRPr="00DB365A">
        <w:rPr>
          <w:rFonts w:asciiTheme="minorHAnsi" w:hAnsiTheme="minorHAnsi" w:cstheme="minorHAnsi"/>
          <w:sz w:val="22"/>
          <w:szCs w:val="22"/>
          <w:lang w:val="fr-FR"/>
        </w:rPr>
        <w:t xml:space="preserve"> norme</w:t>
      </w:r>
      <w:r>
        <w:rPr>
          <w:rFonts w:asciiTheme="minorHAnsi" w:hAnsiTheme="minorHAnsi" w:cstheme="minorHAnsi"/>
          <w:sz w:val="22"/>
          <w:szCs w:val="22"/>
          <w:lang w:val="fr-FR"/>
        </w:rPr>
        <w:t>s</w:t>
      </w:r>
      <w:r w:rsidRPr="00DB365A">
        <w:rPr>
          <w:rFonts w:asciiTheme="minorHAnsi" w:hAnsiTheme="minorHAnsi" w:cstheme="minorHAnsi"/>
          <w:sz w:val="22"/>
          <w:szCs w:val="22"/>
          <w:lang w:val="fr-FR"/>
        </w:rPr>
        <w:t xml:space="preserve"> :</w:t>
      </w:r>
    </w:p>
    <w:p w14:paraId="128B209E" w14:textId="6355A726" w:rsidR="00DB365A" w:rsidRPr="00DB365A" w:rsidRDefault="00DB365A" w:rsidP="00DB365A">
      <w:pPr>
        <w:pStyle w:val="ListParagraph"/>
        <w:numPr>
          <w:ilvl w:val="0"/>
          <w:numId w:val="11"/>
        </w:numPr>
        <w:tabs>
          <w:tab w:val="left" w:pos="360"/>
        </w:tabs>
        <w:spacing w:after="120"/>
        <w:rPr>
          <w:rFonts w:asciiTheme="minorHAnsi" w:hAnsiTheme="minorHAnsi" w:cstheme="minorHAnsi"/>
          <w:sz w:val="22"/>
          <w:szCs w:val="22"/>
          <w:lang w:val="fr-FR"/>
        </w:rPr>
      </w:pPr>
      <w:r>
        <w:rPr>
          <w:rFonts w:asciiTheme="minorHAnsi" w:hAnsiTheme="minorHAnsi" w:cstheme="minorHAnsi"/>
          <w:sz w:val="22"/>
          <w:szCs w:val="22"/>
          <w:lang w:val="fr-FR"/>
        </w:rPr>
        <w:t>Une é</w:t>
      </w:r>
      <w:r w:rsidRPr="00DB365A">
        <w:rPr>
          <w:rFonts w:asciiTheme="minorHAnsi" w:hAnsiTheme="minorHAnsi" w:cstheme="minorHAnsi"/>
          <w:sz w:val="22"/>
          <w:szCs w:val="22"/>
          <w:lang w:val="fr-FR"/>
        </w:rPr>
        <w:t>valuation rapide de l'OMS ;</w:t>
      </w:r>
    </w:p>
    <w:p w14:paraId="7D5D3A41" w14:textId="7BD3C510" w:rsidR="00DB365A" w:rsidRPr="00DB365A" w:rsidRDefault="00DB365A" w:rsidP="00DB365A">
      <w:pPr>
        <w:pStyle w:val="ListParagraph"/>
        <w:numPr>
          <w:ilvl w:val="0"/>
          <w:numId w:val="11"/>
        </w:numPr>
        <w:tabs>
          <w:tab w:val="left" w:pos="360"/>
        </w:tabs>
        <w:spacing w:after="120"/>
        <w:rPr>
          <w:rFonts w:asciiTheme="minorHAnsi" w:hAnsiTheme="minorHAnsi" w:cstheme="minorHAnsi"/>
          <w:sz w:val="22"/>
          <w:szCs w:val="22"/>
          <w:lang w:val="fr-FR"/>
        </w:rPr>
      </w:pPr>
      <w:r>
        <w:rPr>
          <w:rFonts w:asciiTheme="minorHAnsi" w:hAnsiTheme="minorHAnsi" w:cstheme="minorHAnsi"/>
          <w:sz w:val="22"/>
          <w:szCs w:val="22"/>
          <w:lang w:val="fr-FR"/>
        </w:rPr>
        <w:t>L’e</w:t>
      </w:r>
      <w:r w:rsidRPr="00DB365A">
        <w:rPr>
          <w:rFonts w:asciiTheme="minorHAnsi" w:hAnsiTheme="minorHAnsi" w:cstheme="minorHAnsi"/>
          <w:sz w:val="22"/>
          <w:szCs w:val="22"/>
          <w:lang w:val="fr-FR"/>
        </w:rPr>
        <w:t>xamen abdominal et vaginal ;</w:t>
      </w:r>
    </w:p>
    <w:p w14:paraId="075F6835" w14:textId="1A32BF5E" w:rsidR="00DB365A" w:rsidRPr="00DB365A" w:rsidRDefault="00DB365A" w:rsidP="00DB365A">
      <w:pPr>
        <w:pStyle w:val="ListParagraph"/>
        <w:numPr>
          <w:ilvl w:val="0"/>
          <w:numId w:val="11"/>
        </w:numPr>
        <w:tabs>
          <w:tab w:val="left" w:pos="360"/>
        </w:tabs>
        <w:spacing w:after="120"/>
        <w:rPr>
          <w:rFonts w:asciiTheme="minorHAnsi" w:hAnsiTheme="minorHAnsi" w:cstheme="minorHAnsi"/>
          <w:sz w:val="22"/>
          <w:szCs w:val="22"/>
          <w:lang w:val="fr-FR"/>
        </w:rPr>
      </w:pPr>
      <w:r>
        <w:rPr>
          <w:rFonts w:asciiTheme="minorHAnsi" w:hAnsiTheme="minorHAnsi" w:cstheme="minorHAnsi"/>
          <w:sz w:val="22"/>
          <w:szCs w:val="22"/>
          <w:lang w:val="fr-FR"/>
        </w:rPr>
        <w:t>Une n</w:t>
      </w:r>
      <w:r w:rsidRPr="00DB365A">
        <w:rPr>
          <w:rFonts w:asciiTheme="minorHAnsi" w:hAnsiTheme="minorHAnsi" w:cstheme="minorHAnsi"/>
          <w:sz w:val="22"/>
          <w:szCs w:val="22"/>
          <w:lang w:val="fr-FR"/>
        </w:rPr>
        <w:t>aissance propre et sûre ;</w:t>
      </w:r>
    </w:p>
    <w:p w14:paraId="038570AF" w14:textId="5150AFAC" w:rsidR="00DB365A" w:rsidRPr="00DB365A" w:rsidRDefault="00DB365A" w:rsidP="00DB365A">
      <w:pPr>
        <w:pStyle w:val="ListParagraph"/>
        <w:numPr>
          <w:ilvl w:val="0"/>
          <w:numId w:val="11"/>
        </w:numPr>
        <w:tabs>
          <w:tab w:val="left" w:pos="360"/>
        </w:tabs>
        <w:spacing w:after="120"/>
        <w:rPr>
          <w:rFonts w:asciiTheme="minorHAnsi" w:hAnsiTheme="minorHAnsi" w:cstheme="minorHAnsi"/>
          <w:sz w:val="22"/>
          <w:szCs w:val="22"/>
          <w:lang w:val="fr-FR"/>
        </w:rPr>
      </w:pPr>
      <w:r>
        <w:rPr>
          <w:rFonts w:asciiTheme="minorHAnsi" w:hAnsiTheme="minorHAnsi" w:cstheme="minorHAnsi"/>
          <w:sz w:val="22"/>
          <w:szCs w:val="22"/>
          <w:lang w:val="fr-FR"/>
        </w:rPr>
        <w:t>Le s</w:t>
      </w:r>
      <w:r w:rsidRPr="00DB365A">
        <w:rPr>
          <w:rFonts w:asciiTheme="minorHAnsi" w:hAnsiTheme="minorHAnsi" w:cstheme="minorHAnsi"/>
          <w:sz w:val="22"/>
          <w:szCs w:val="22"/>
          <w:lang w:val="fr-FR"/>
        </w:rPr>
        <w:t>outien aux femmes en travail;</w:t>
      </w:r>
    </w:p>
    <w:p w14:paraId="07AA3B8D" w14:textId="6C4BF8EC" w:rsidR="00E27FDB" w:rsidRPr="00DB365A" w:rsidRDefault="00DB365A" w:rsidP="00DB365A">
      <w:pPr>
        <w:pStyle w:val="ListParagraph"/>
        <w:numPr>
          <w:ilvl w:val="0"/>
          <w:numId w:val="11"/>
        </w:numPr>
        <w:tabs>
          <w:tab w:val="left" w:pos="360"/>
        </w:tabs>
        <w:spacing w:after="120"/>
        <w:rPr>
          <w:rFonts w:asciiTheme="minorHAnsi" w:hAnsiTheme="minorHAnsi" w:cstheme="minorHAnsi"/>
          <w:sz w:val="22"/>
          <w:szCs w:val="22"/>
          <w:lang w:val="fr-FR"/>
        </w:rPr>
      </w:pPr>
      <w:r>
        <w:rPr>
          <w:rFonts w:asciiTheme="minorHAnsi" w:hAnsiTheme="minorHAnsi" w:cstheme="minorHAnsi"/>
          <w:sz w:val="22"/>
          <w:szCs w:val="22"/>
          <w:lang w:val="fr-FR"/>
        </w:rPr>
        <w:t>Le s</w:t>
      </w:r>
      <w:r w:rsidRPr="00DB365A">
        <w:rPr>
          <w:rFonts w:asciiTheme="minorHAnsi" w:hAnsiTheme="minorHAnsi" w:cstheme="minorHAnsi"/>
          <w:sz w:val="22"/>
          <w:szCs w:val="22"/>
          <w:lang w:val="fr-FR"/>
        </w:rPr>
        <w:t>outien à la naissance dans des positions alternatives (si la session est donnée).</w:t>
      </w:r>
    </w:p>
    <w:p w14:paraId="31B10C41" w14:textId="77777777" w:rsidR="00E27FDB" w:rsidRDefault="00E27FDB" w:rsidP="00EC1497">
      <w:pPr>
        <w:rPr>
          <w:rFonts w:ascii="Century Gothic" w:eastAsia="Century Gothic" w:hAnsi="Century Gothic" w:cs="Century Gothic"/>
          <w:b/>
          <w:bCs/>
          <w:sz w:val="28"/>
          <w:szCs w:val="28"/>
        </w:rPr>
      </w:pPr>
    </w:p>
    <w:p w14:paraId="3C14111C" w14:textId="77777777" w:rsidR="00E27FDB" w:rsidRDefault="00E27FDB" w:rsidP="00EC1497">
      <w:pPr>
        <w:rPr>
          <w:rFonts w:ascii="Century Gothic" w:eastAsia="Century Gothic" w:hAnsi="Century Gothic" w:cs="Century Gothic"/>
          <w:b/>
          <w:bCs/>
          <w:sz w:val="28"/>
          <w:szCs w:val="28"/>
        </w:rPr>
      </w:pPr>
    </w:p>
    <w:p w14:paraId="22CAFFF9" w14:textId="77777777" w:rsidR="00E27FDB" w:rsidRDefault="00E27FDB" w:rsidP="00EC1497">
      <w:pPr>
        <w:rPr>
          <w:rFonts w:ascii="Century Gothic" w:eastAsia="Century Gothic" w:hAnsi="Century Gothic" w:cs="Century Gothic"/>
          <w:b/>
          <w:bCs/>
          <w:sz w:val="28"/>
          <w:szCs w:val="28"/>
        </w:rPr>
      </w:pPr>
    </w:p>
    <w:p w14:paraId="6D96F643" w14:textId="77777777" w:rsidR="00DB365A" w:rsidRDefault="00DB365A" w:rsidP="00EC1497">
      <w:pPr>
        <w:rPr>
          <w:rFonts w:ascii="Century Gothic" w:eastAsia="Century Gothic" w:hAnsi="Century Gothic" w:cs="Century Gothic"/>
          <w:b/>
          <w:bCs/>
          <w:sz w:val="28"/>
          <w:szCs w:val="28"/>
        </w:rPr>
        <w:sectPr w:rsidR="00DB365A" w:rsidSect="000326AB">
          <w:footerReference w:type="default" r:id="rId15"/>
          <w:pgSz w:w="11907" w:h="16839" w:code="9"/>
          <w:pgMar w:top="1440" w:right="1440" w:bottom="1440" w:left="1440" w:header="720" w:footer="720" w:gutter="0"/>
          <w:cols w:space="720"/>
          <w:docGrid w:linePitch="360"/>
        </w:sectPr>
      </w:pPr>
    </w:p>
    <w:p w14:paraId="44E1FB23" w14:textId="34088ECB" w:rsidR="00DB365A" w:rsidRPr="00A70030" w:rsidRDefault="00DB365A" w:rsidP="00EC1497">
      <w:pPr>
        <w:rPr>
          <w:rFonts w:ascii="Century Gothic" w:eastAsia="Century Gothic" w:hAnsi="Century Gothic" w:cs="Century Gothic"/>
          <w:b/>
          <w:bCs/>
          <w:sz w:val="28"/>
          <w:szCs w:val="28"/>
        </w:rPr>
      </w:pPr>
      <w:r>
        <w:rPr>
          <w:rFonts w:ascii="Century Gothic" w:eastAsia="Century Gothic" w:hAnsi="Century Gothic" w:cs="Century Gothic"/>
          <w:b/>
          <w:bCs/>
          <w:sz w:val="28"/>
          <w:szCs w:val="28"/>
        </w:rPr>
        <w:lastRenderedPageBreak/>
        <w:t>Formation sur site- Jour</w:t>
      </w:r>
      <w:r w:rsidR="00EC1497" w:rsidRPr="6F9DD4F2">
        <w:rPr>
          <w:rFonts w:ascii="Century Gothic" w:eastAsia="Century Gothic" w:hAnsi="Century Gothic" w:cs="Century Gothic"/>
          <w:b/>
          <w:bCs/>
          <w:sz w:val="28"/>
          <w:szCs w:val="28"/>
        </w:rPr>
        <w:t xml:space="preserve"> 1: (Date) </w:t>
      </w:r>
      <w:r>
        <w:rPr>
          <w:rFonts w:ascii="Century Gothic" w:eastAsia="Century Gothic" w:hAnsi="Century Gothic" w:cs="Century Gothic"/>
          <w:b/>
          <w:bCs/>
          <w:sz w:val="28"/>
          <w:szCs w:val="28"/>
        </w:rPr>
        <w:t>Formations de champions sur le module HMS/SETN</w:t>
      </w:r>
    </w:p>
    <w:tbl>
      <w:tblPr>
        <w:tblpPr w:leftFromText="187" w:rightFromText="187" w:vertAnchor="text" w:horzAnchor="margin" w:tblpX="66" w:tblpY="211"/>
        <w:tblOverlap w:val="never"/>
        <w:tblW w:w="139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6"/>
        <w:gridCol w:w="5356"/>
        <w:gridCol w:w="4227"/>
        <w:gridCol w:w="1083"/>
        <w:gridCol w:w="1890"/>
      </w:tblGrid>
      <w:tr w:rsidR="004A5765" w:rsidRPr="0049336A" w14:paraId="3856E297" w14:textId="77777777" w:rsidTr="0049336A">
        <w:trPr>
          <w:trHeight w:val="15"/>
        </w:trPr>
        <w:tc>
          <w:tcPr>
            <w:tcW w:w="13942" w:type="dxa"/>
            <w:gridSpan w:val="5"/>
            <w:tcBorders>
              <w:top w:val="single" w:sz="4" w:space="0" w:color="auto"/>
              <w:left w:val="outset" w:sz="6" w:space="0" w:color="auto"/>
              <w:bottom w:val="single" w:sz="4" w:space="0" w:color="auto"/>
              <w:right w:val="outset" w:sz="6" w:space="0" w:color="auto"/>
            </w:tcBorders>
            <w:shd w:val="clear" w:color="auto" w:fill="95B3D7"/>
            <w:hideMark/>
          </w:tcPr>
          <w:p w14:paraId="2709A6F6" w14:textId="7E8EC49E" w:rsidR="004A5765" w:rsidRPr="0049336A" w:rsidRDefault="00A70030" w:rsidP="0049336A">
            <w:pPr>
              <w:textAlignment w:val="baseline"/>
              <w:rPr>
                <w:rFonts w:asciiTheme="minorHAnsi" w:hAnsiTheme="minorHAnsi" w:cstheme="minorHAnsi"/>
                <w:bCs/>
                <w:caps/>
                <w:sz w:val="22"/>
                <w:szCs w:val="22"/>
                <w:lang w:val="fr-FR"/>
              </w:rPr>
            </w:pPr>
            <w:r w:rsidRPr="0049336A">
              <w:rPr>
                <w:rFonts w:asciiTheme="minorHAnsi" w:hAnsiTheme="minorHAnsi" w:cstheme="minorHAnsi"/>
                <w:b/>
                <w:caps/>
                <w:color w:val="000000" w:themeColor="text1"/>
                <w:sz w:val="22"/>
                <w:szCs w:val="22"/>
                <w:lang w:val="fr-FR"/>
              </w:rPr>
              <w:t>8 :00–8:30 am—</w:t>
            </w:r>
            <w:r w:rsidRPr="0049336A">
              <w:rPr>
                <w:rFonts w:asciiTheme="minorHAnsi" w:hAnsiTheme="minorHAnsi" w:cstheme="minorHAnsi"/>
                <w:color w:val="000000" w:themeColor="text1"/>
                <w:sz w:val="22"/>
                <w:szCs w:val="22"/>
                <w:lang w:val="fr-FR"/>
              </w:rPr>
              <w:t xml:space="preserve"> INSTALLATION ET BIENVENUE  Arrivez pour saluer le chef d'établissement et préparez-vous à la formation si cela n'a pas été fait la veille. Choisissez une zone pour in</w:t>
            </w:r>
            <w:r w:rsidRPr="0049336A">
              <w:rPr>
                <w:rFonts w:asciiTheme="minorHAnsi" w:hAnsiTheme="minorHAnsi" w:cstheme="minorHAnsi"/>
                <w:sz w:val="22"/>
                <w:szCs w:val="22"/>
                <w:lang w:val="fr-FR"/>
              </w:rPr>
              <w:t>staller le simulateur et utiliser l'équipement de la formation sanitaire.</w:t>
            </w:r>
            <w:r w:rsidRPr="0049336A">
              <w:rPr>
                <w:rFonts w:asciiTheme="minorHAnsi" w:eastAsiaTheme="minorEastAsia" w:hAnsiTheme="minorHAnsi" w:cstheme="minorHAnsi"/>
                <w:sz w:val="22"/>
                <w:szCs w:val="22"/>
                <w:lang w:val="fr-FR"/>
              </w:rPr>
              <w:t xml:space="preserve"> </w:t>
            </w:r>
          </w:p>
        </w:tc>
      </w:tr>
      <w:tr w:rsidR="00A70030" w:rsidRPr="0049336A" w14:paraId="34F02344"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DBE5F1"/>
            <w:vAlign w:val="center"/>
            <w:hideMark/>
          </w:tcPr>
          <w:p w14:paraId="783F8FAC" w14:textId="1FD7C02B"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Heure</w:t>
            </w:r>
          </w:p>
        </w:tc>
        <w:tc>
          <w:tcPr>
            <w:tcW w:w="5356" w:type="dxa"/>
            <w:tcBorders>
              <w:top w:val="single" w:sz="6" w:space="0" w:color="auto"/>
              <w:left w:val="nil"/>
              <w:bottom w:val="single" w:sz="6" w:space="0" w:color="auto"/>
              <w:right w:val="single" w:sz="6" w:space="0" w:color="auto"/>
            </w:tcBorders>
            <w:shd w:val="clear" w:color="auto" w:fill="DBE5F1"/>
            <w:vAlign w:val="center"/>
            <w:hideMark/>
          </w:tcPr>
          <w:p w14:paraId="3977AB00" w14:textId="5477616C"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Description de la session</w:t>
            </w:r>
          </w:p>
        </w:tc>
        <w:tc>
          <w:tcPr>
            <w:tcW w:w="4227" w:type="dxa"/>
            <w:tcBorders>
              <w:top w:val="single" w:sz="6" w:space="0" w:color="auto"/>
              <w:left w:val="nil"/>
              <w:bottom w:val="single" w:sz="6" w:space="0" w:color="auto"/>
              <w:right w:val="single" w:sz="6" w:space="0" w:color="auto"/>
            </w:tcBorders>
            <w:shd w:val="clear" w:color="auto" w:fill="DBE5F1"/>
            <w:vAlign w:val="center"/>
            <w:hideMark/>
          </w:tcPr>
          <w:p w14:paraId="3EE80008" w14:textId="180D8FC8"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Matériels</w:t>
            </w:r>
          </w:p>
        </w:tc>
        <w:tc>
          <w:tcPr>
            <w:tcW w:w="1083" w:type="dxa"/>
            <w:tcBorders>
              <w:top w:val="single" w:sz="6" w:space="0" w:color="auto"/>
              <w:left w:val="nil"/>
              <w:bottom w:val="single" w:sz="6" w:space="0" w:color="auto"/>
              <w:right w:val="single" w:sz="6" w:space="0" w:color="auto"/>
            </w:tcBorders>
            <w:shd w:val="clear" w:color="auto" w:fill="DBE5F1"/>
            <w:vAlign w:val="center"/>
            <w:hideMark/>
          </w:tcPr>
          <w:p w14:paraId="6556155C" w14:textId="6940D6C3"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Temps idéal</w:t>
            </w:r>
          </w:p>
        </w:tc>
        <w:tc>
          <w:tcPr>
            <w:tcW w:w="1890" w:type="dxa"/>
            <w:tcBorders>
              <w:top w:val="single" w:sz="6" w:space="0" w:color="auto"/>
              <w:left w:val="nil"/>
              <w:bottom w:val="single" w:sz="6" w:space="0" w:color="auto"/>
              <w:right w:val="single" w:sz="6" w:space="0" w:color="auto"/>
            </w:tcBorders>
            <w:shd w:val="clear" w:color="auto" w:fill="DBE5F1"/>
            <w:vAlign w:val="center"/>
          </w:tcPr>
          <w:p w14:paraId="327E5E30" w14:textId="00943888" w:rsidR="00A70030" w:rsidRPr="0049336A" w:rsidRDefault="00C45872" w:rsidP="0049336A">
            <w:pPr>
              <w:jc w:val="center"/>
              <w:textAlignment w:val="baseline"/>
              <w:rPr>
                <w:rFonts w:asciiTheme="minorHAnsi" w:hAnsiTheme="minorHAnsi" w:cstheme="minorHAnsi"/>
                <w:bCs/>
                <w:sz w:val="22"/>
                <w:szCs w:val="22"/>
              </w:rPr>
            </w:pPr>
            <w:r>
              <w:rPr>
                <w:rFonts w:asciiTheme="minorHAnsi" w:hAnsiTheme="minorHAnsi" w:cstheme="minorHAnsi"/>
                <w:b/>
                <w:sz w:val="22"/>
                <w:szCs w:val="22"/>
                <w:lang w:val="fr-FR"/>
              </w:rPr>
              <w:t>Facilitateur</w:t>
            </w:r>
            <w:r w:rsidR="00A70030" w:rsidRPr="0049336A">
              <w:rPr>
                <w:rFonts w:asciiTheme="minorHAnsi" w:hAnsiTheme="minorHAnsi" w:cstheme="minorHAnsi"/>
                <w:b/>
                <w:sz w:val="22"/>
                <w:szCs w:val="22"/>
                <w:lang w:val="fr-FR"/>
              </w:rPr>
              <w:t>s</w:t>
            </w:r>
          </w:p>
        </w:tc>
      </w:tr>
      <w:tr w:rsidR="00A70030" w:rsidRPr="0049336A" w14:paraId="56BA1915"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39550C7A" w14:textId="77777777" w:rsidR="00A70030" w:rsidRPr="0049336A" w:rsidRDefault="00A70030" w:rsidP="0049336A">
            <w:pPr>
              <w:jc w:val="center"/>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8:30-8:40 </w:t>
            </w:r>
          </w:p>
          <w:p w14:paraId="54564F11" w14:textId="0ECC7B8A"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Arrivée</w:t>
            </w:r>
          </w:p>
        </w:tc>
        <w:tc>
          <w:tcPr>
            <w:tcW w:w="5356" w:type="dxa"/>
            <w:tcBorders>
              <w:top w:val="single" w:sz="6" w:space="0" w:color="auto"/>
              <w:left w:val="nil"/>
              <w:bottom w:val="single" w:sz="6" w:space="0" w:color="auto"/>
              <w:right w:val="single" w:sz="6" w:space="0" w:color="auto"/>
            </w:tcBorders>
            <w:shd w:val="clear" w:color="auto" w:fill="auto"/>
            <w:hideMark/>
          </w:tcPr>
          <w:p w14:paraId="477E65E4" w14:textId="77777777"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Accueillez les participants avec de brèves instructions et demandez-leur de s'inscrire. Distribuez à tous les participants :</w:t>
            </w:r>
          </w:p>
          <w:p w14:paraId="5717C34E" w14:textId="77777777" w:rsidR="00A70030" w:rsidRPr="0049336A" w:rsidRDefault="00A70030" w:rsidP="0049336A">
            <w:pPr>
              <w:pStyle w:val="ListParagraph"/>
              <w:numPr>
                <w:ilvl w:val="0"/>
                <w:numId w:val="12"/>
              </w:numPr>
              <w:ind w:left="249" w:hanging="249"/>
              <w:contextualSpacing/>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Questionnaire préalable de connaissances </w:t>
            </w:r>
          </w:p>
          <w:p w14:paraId="0AD84A78" w14:textId="77777777" w:rsidR="0049336A" w:rsidRDefault="00A70030" w:rsidP="0049336A">
            <w:pPr>
              <w:pStyle w:val="ListParagraph"/>
              <w:numPr>
                <w:ilvl w:val="0"/>
                <w:numId w:val="12"/>
              </w:numPr>
              <w:ind w:left="249" w:hanging="249"/>
              <w:contextualSpacing/>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Le Guide du Prestataire</w:t>
            </w:r>
          </w:p>
          <w:p w14:paraId="19288868" w14:textId="409AB9D7" w:rsidR="00A70030" w:rsidRPr="0049336A" w:rsidRDefault="00A70030" w:rsidP="0049336A">
            <w:pPr>
              <w:pStyle w:val="ListParagraph"/>
              <w:numPr>
                <w:ilvl w:val="0"/>
                <w:numId w:val="12"/>
              </w:numPr>
              <w:ind w:left="249" w:hanging="249"/>
              <w:contextualSpacing/>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Un dossier du client</w:t>
            </w:r>
          </w:p>
        </w:tc>
        <w:tc>
          <w:tcPr>
            <w:tcW w:w="4227" w:type="dxa"/>
            <w:tcBorders>
              <w:top w:val="single" w:sz="6" w:space="0" w:color="auto"/>
              <w:left w:val="nil"/>
              <w:bottom w:val="single" w:sz="6" w:space="0" w:color="auto"/>
              <w:right w:val="single" w:sz="6" w:space="0" w:color="auto"/>
            </w:tcBorders>
            <w:shd w:val="clear" w:color="auto" w:fill="auto"/>
            <w:hideMark/>
          </w:tcPr>
          <w:p w14:paraId="0E008977"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Feuille d’inscription</w:t>
            </w:r>
          </w:p>
          <w:p w14:paraId="45A657AC" w14:textId="36E3E7DD"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w:t>
            </w:r>
          </w:p>
          <w:p w14:paraId="197E393A"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Plan d’Action pour le module  </w:t>
            </w:r>
          </w:p>
          <w:p w14:paraId="1A663473"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Guide du Prestataire </w:t>
            </w:r>
          </w:p>
          <w:p w14:paraId="08B33BA9" w14:textId="61681FDF"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Fournitures (page 1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tc>
        <w:tc>
          <w:tcPr>
            <w:tcW w:w="1083" w:type="dxa"/>
            <w:tcBorders>
              <w:top w:val="single" w:sz="6" w:space="0" w:color="auto"/>
              <w:left w:val="nil"/>
              <w:bottom w:val="single" w:sz="6" w:space="0" w:color="auto"/>
              <w:right w:val="single" w:sz="6" w:space="0" w:color="auto"/>
            </w:tcBorders>
            <w:shd w:val="clear" w:color="auto" w:fill="auto"/>
            <w:hideMark/>
          </w:tcPr>
          <w:p w14:paraId="5F046CE1" w14:textId="5C899420"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10 minutes</w:t>
            </w:r>
          </w:p>
        </w:tc>
        <w:tc>
          <w:tcPr>
            <w:tcW w:w="1890" w:type="dxa"/>
            <w:tcBorders>
              <w:top w:val="single" w:sz="6" w:space="0" w:color="auto"/>
              <w:left w:val="nil"/>
              <w:bottom w:val="single" w:sz="6" w:space="0" w:color="auto"/>
              <w:right w:val="single" w:sz="6" w:space="0" w:color="auto"/>
            </w:tcBorders>
          </w:tcPr>
          <w:p w14:paraId="47D1CD34"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5FD529B6"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tcPr>
          <w:p w14:paraId="3C6128A0" w14:textId="39343F07"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8:40 – 8:55</w:t>
            </w:r>
          </w:p>
        </w:tc>
        <w:tc>
          <w:tcPr>
            <w:tcW w:w="5356" w:type="dxa"/>
            <w:tcBorders>
              <w:top w:val="single" w:sz="6" w:space="0" w:color="auto"/>
              <w:left w:val="nil"/>
              <w:bottom w:val="single" w:sz="6" w:space="0" w:color="auto"/>
              <w:right w:val="single" w:sz="6" w:space="0" w:color="auto"/>
            </w:tcBorders>
            <w:shd w:val="clear" w:color="auto" w:fill="auto"/>
          </w:tcPr>
          <w:p w14:paraId="7B2DF948" w14:textId="77777777"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Introduction au lancement ! </w:t>
            </w:r>
          </w:p>
          <w:p w14:paraId="2DC136E5" w14:textId="77777777"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Recueillez les tests de connaissances</w:t>
            </w:r>
          </w:p>
          <w:p w14:paraId="6863ACDB" w14:textId="77777777"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Utilisez le concept du « Parking lot » pour les problèmes de la formation à résoudre</w:t>
            </w:r>
          </w:p>
          <w:p w14:paraId="76604E79" w14:textId="52EB3A34" w:rsidR="00A70030" w:rsidRPr="0049336A" w:rsidRDefault="00A70030" w:rsidP="0049336A">
            <w:pPr>
              <w:spacing w:line="259" w:lineRule="auto"/>
              <w:rPr>
                <w:rFonts w:asciiTheme="minorHAnsi" w:eastAsia="Calibri" w:hAnsiTheme="minorHAnsi" w:cstheme="minorHAnsi"/>
                <w:sz w:val="22"/>
                <w:szCs w:val="22"/>
              </w:rPr>
            </w:pPr>
            <w:r w:rsidRPr="0049336A">
              <w:rPr>
                <w:rFonts w:asciiTheme="minorHAnsi" w:hAnsiTheme="minorHAnsi" w:cstheme="minorHAnsi"/>
                <w:sz w:val="22"/>
                <w:szCs w:val="22"/>
                <w:lang w:val="fr-FR"/>
              </w:rPr>
              <w:t>Invitez les apprenants à assumer un rôle</w:t>
            </w:r>
          </w:p>
        </w:tc>
        <w:tc>
          <w:tcPr>
            <w:tcW w:w="4227" w:type="dxa"/>
            <w:tcBorders>
              <w:top w:val="single" w:sz="6" w:space="0" w:color="auto"/>
              <w:left w:val="nil"/>
              <w:bottom w:val="single" w:sz="6" w:space="0" w:color="auto"/>
              <w:right w:val="single" w:sz="6" w:space="0" w:color="auto"/>
            </w:tcBorders>
            <w:shd w:val="clear" w:color="auto" w:fill="auto"/>
          </w:tcPr>
          <w:p w14:paraId="67AF7BAE" w14:textId="0EB09C85" w:rsidR="00A70030" w:rsidRPr="0049336A" w:rsidRDefault="00A70030" w:rsidP="0049336A">
            <w:pPr>
              <w:spacing w:after="160" w:line="259" w:lineRule="auto"/>
              <w:rPr>
                <w:rFonts w:asciiTheme="minorHAnsi" w:eastAsia="Calibri" w:hAnsiTheme="minorHAnsi" w:cstheme="minorHAnsi"/>
                <w:sz w:val="22"/>
                <w:szCs w:val="22"/>
              </w:rPr>
            </w:pPr>
            <w:r w:rsidRPr="0049336A">
              <w:rPr>
                <w:rFonts w:asciiTheme="minorHAnsi" w:hAnsiTheme="minorHAnsi" w:cstheme="minorHAnsi"/>
                <w:sz w:val="22"/>
                <w:szCs w:val="22"/>
                <w:lang w:val="fr-FR"/>
              </w:rPr>
              <w:t>Copies imprimées de l Questionnaire préalable des connaissances (Pré-Test)</w:t>
            </w:r>
          </w:p>
        </w:tc>
        <w:tc>
          <w:tcPr>
            <w:tcW w:w="1083" w:type="dxa"/>
            <w:tcBorders>
              <w:top w:val="single" w:sz="6" w:space="0" w:color="auto"/>
              <w:left w:val="nil"/>
              <w:bottom w:val="single" w:sz="6" w:space="0" w:color="auto"/>
              <w:right w:val="single" w:sz="6" w:space="0" w:color="auto"/>
            </w:tcBorders>
            <w:shd w:val="clear" w:color="auto" w:fill="auto"/>
          </w:tcPr>
          <w:p w14:paraId="5228A8A3" w14:textId="1E9CAC97"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15 minutes</w:t>
            </w:r>
          </w:p>
        </w:tc>
        <w:tc>
          <w:tcPr>
            <w:tcW w:w="1890" w:type="dxa"/>
            <w:tcBorders>
              <w:top w:val="single" w:sz="6" w:space="0" w:color="auto"/>
              <w:left w:val="nil"/>
              <w:bottom w:val="single" w:sz="6" w:space="0" w:color="auto"/>
              <w:right w:val="single" w:sz="6" w:space="0" w:color="auto"/>
            </w:tcBorders>
          </w:tcPr>
          <w:p w14:paraId="7CDA5AAA"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11FEAB34"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422327FA" w14:textId="77777777" w:rsidR="00A70030" w:rsidRPr="0049336A" w:rsidRDefault="00A70030" w:rsidP="0049336A">
            <w:pPr>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8:55-9:05 </w:t>
            </w:r>
          </w:p>
          <w:p w14:paraId="23F5262D" w14:textId="59C16E79" w:rsidR="00A70030" w:rsidRPr="0049336A" w:rsidRDefault="00A70030" w:rsidP="0049336A">
            <w:pPr>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66B89CCE" w14:textId="77777777"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Commencez l’introduction à l’HMS (page 2b) :</w:t>
            </w:r>
          </w:p>
          <w:p w14:paraId="0EC64B37" w14:textId="53648A4A"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Activité de visualisation</w:t>
            </w:r>
            <w:r w:rsidRPr="0049336A">
              <w:rPr>
                <w:rFonts w:asciiTheme="minorHAnsi" w:hAnsiTheme="minorHAnsi" w:cstheme="minorHAnsi"/>
                <w:sz w:val="22"/>
                <w:szCs w:val="22"/>
                <w:lang w:val="fr-FR"/>
              </w:rPr>
              <w:t xml:space="preserve">.  Après l'activité, demandez aux participants de partager leurs réflexions, puis présentez l’approche du programme HMS  </w:t>
            </w:r>
          </w:p>
        </w:tc>
        <w:tc>
          <w:tcPr>
            <w:tcW w:w="4227" w:type="dxa"/>
            <w:tcBorders>
              <w:top w:val="single" w:sz="6" w:space="0" w:color="auto"/>
              <w:left w:val="nil"/>
              <w:bottom w:val="single" w:sz="6" w:space="0" w:color="auto"/>
              <w:right w:val="single" w:sz="6" w:space="0" w:color="auto"/>
            </w:tcBorders>
            <w:shd w:val="clear" w:color="auto" w:fill="auto"/>
            <w:hideMark/>
          </w:tcPr>
          <w:p w14:paraId="2A21F6D2" w14:textId="127D1AD1"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7621F18A" w14:textId="7406A0C4"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Flipchart pour les éléments d'action </w:t>
            </w:r>
          </w:p>
        </w:tc>
        <w:tc>
          <w:tcPr>
            <w:tcW w:w="1083" w:type="dxa"/>
            <w:tcBorders>
              <w:top w:val="single" w:sz="6" w:space="0" w:color="auto"/>
              <w:left w:val="nil"/>
              <w:bottom w:val="single" w:sz="6" w:space="0" w:color="auto"/>
              <w:right w:val="single" w:sz="6" w:space="0" w:color="auto"/>
            </w:tcBorders>
            <w:shd w:val="clear" w:color="auto" w:fill="auto"/>
            <w:hideMark/>
          </w:tcPr>
          <w:p w14:paraId="0F3C2F0D" w14:textId="1E596846"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10 minutes</w:t>
            </w:r>
          </w:p>
        </w:tc>
        <w:tc>
          <w:tcPr>
            <w:tcW w:w="1890" w:type="dxa"/>
            <w:tcBorders>
              <w:top w:val="single" w:sz="6" w:space="0" w:color="auto"/>
              <w:left w:val="nil"/>
              <w:bottom w:val="single" w:sz="6" w:space="0" w:color="auto"/>
              <w:right w:val="single" w:sz="6" w:space="0" w:color="auto"/>
            </w:tcBorders>
          </w:tcPr>
          <w:p w14:paraId="12E5B934"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43220703"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56C153E2"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9:05-9:25 </w:t>
            </w:r>
          </w:p>
          <w:p w14:paraId="3662B199" w14:textId="51BBFBF0"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03440657" w14:textId="752F98C8"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Thèmes clés et considérations spéciales (pages 3b – 5b) : </w:t>
            </w:r>
            <w:r w:rsidRPr="0049336A">
              <w:rPr>
                <w:rFonts w:asciiTheme="minorHAnsi" w:hAnsiTheme="minorHAnsi" w:cstheme="minorHAnsi"/>
                <w:b/>
                <w:sz w:val="22"/>
                <w:szCs w:val="22"/>
                <w:u w:val="single"/>
                <w:lang w:val="fr-FR"/>
              </w:rPr>
              <w:t>Montrez la vidéo sur les soins de maternité respectueux (SMR) </w:t>
            </w:r>
            <w:r w:rsidRPr="0049336A">
              <w:rPr>
                <w:rFonts w:asciiTheme="minorHAnsi" w:hAnsiTheme="minorHAnsi" w:cstheme="minorHAnsi"/>
                <w:b/>
                <w:sz w:val="22"/>
                <w:szCs w:val="22"/>
                <w:lang w:val="fr-FR"/>
              </w:rPr>
              <w:t xml:space="preserve">; Facilitez le jeu de rôle sur les soins de maternité irrespectueux ; </w:t>
            </w:r>
            <w:r w:rsidRPr="0049336A">
              <w:rPr>
                <w:rFonts w:asciiTheme="minorHAnsi" w:hAnsiTheme="minorHAnsi" w:cstheme="minorHAnsi"/>
                <w:b/>
                <w:sz w:val="22"/>
                <w:szCs w:val="22"/>
                <w:u w:val="single"/>
                <w:lang w:val="fr-FR"/>
              </w:rPr>
              <w:t>Montrer la vidéo sur la prévention des infections (PI) </w:t>
            </w:r>
            <w:r w:rsidRPr="0049336A">
              <w:rPr>
                <w:rFonts w:asciiTheme="minorHAnsi" w:hAnsiTheme="minorHAnsi" w:cstheme="minorHAnsi"/>
                <w:b/>
                <w:sz w:val="22"/>
                <w:szCs w:val="22"/>
                <w:lang w:val="fr-FR"/>
              </w:rPr>
              <w:t>; Démontrez le lavage des mains </w:t>
            </w:r>
          </w:p>
        </w:tc>
        <w:tc>
          <w:tcPr>
            <w:tcW w:w="4227" w:type="dxa"/>
            <w:tcBorders>
              <w:top w:val="single" w:sz="6" w:space="0" w:color="auto"/>
              <w:left w:val="nil"/>
              <w:bottom w:val="single" w:sz="6" w:space="0" w:color="auto"/>
              <w:right w:val="single" w:sz="6" w:space="0" w:color="auto"/>
            </w:tcBorders>
            <w:shd w:val="clear" w:color="auto" w:fill="auto"/>
            <w:hideMark/>
          </w:tcPr>
          <w:p w14:paraId="652DDC53" w14:textId="681551A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063A8E3B" w14:textId="2B6A5AC8"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Vidéos et projecteur / ordinateur portable (si vous allez les utilisez)</w:t>
            </w:r>
          </w:p>
        </w:tc>
        <w:tc>
          <w:tcPr>
            <w:tcW w:w="1083" w:type="dxa"/>
            <w:tcBorders>
              <w:top w:val="single" w:sz="6" w:space="0" w:color="auto"/>
              <w:left w:val="nil"/>
              <w:bottom w:val="single" w:sz="6" w:space="0" w:color="auto"/>
              <w:right w:val="single" w:sz="6" w:space="0" w:color="auto"/>
            </w:tcBorders>
            <w:shd w:val="clear" w:color="auto" w:fill="auto"/>
            <w:hideMark/>
          </w:tcPr>
          <w:p w14:paraId="0F6F3298" w14:textId="15A48F9F"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20 minutes</w:t>
            </w:r>
          </w:p>
        </w:tc>
        <w:tc>
          <w:tcPr>
            <w:tcW w:w="1890" w:type="dxa"/>
            <w:tcBorders>
              <w:top w:val="single" w:sz="6" w:space="0" w:color="auto"/>
              <w:left w:val="nil"/>
              <w:bottom w:val="single" w:sz="6" w:space="0" w:color="auto"/>
              <w:right w:val="single" w:sz="6" w:space="0" w:color="auto"/>
            </w:tcBorders>
          </w:tcPr>
          <w:p w14:paraId="37F4BDCC"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6CFDCCB6"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1300A73F"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9:25-9:35 </w:t>
            </w:r>
          </w:p>
          <w:p w14:paraId="76327700" w14:textId="1B1CCC38"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090C36A3" w14:textId="56B884E0"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Evaluation rapide » (page 6b) : Présentez la page sur l’évaluation rapide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et </w:t>
            </w:r>
            <w:r w:rsidRPr="0049336A">
              <w:rPr>
                <w:rFonts w:asciiTheme="minorHAnsi" w:hAnsiTheme="minorHAnsi" w:cstheme="minorHAnsi"/>
                <w:b/>
                <w:sz w:val="22"/>
                <w:szCs w:val="22"/>
                <w:lang w:val="fr-FR"/>
              </w:rPr>
              <w:t>faites une démonstration</w:t>
            </w:r>
            <w:r w:rsidRPr="0049336A">
              <w:rPr>
                <w:rFonts w:asciiTheme="minorHAnsi" w:hAnsiTheme="minorHAnsi" w:cstheme="minorHAnsi"/>
                <w:sz w:val="22"/>
                <w:szCs w:val="22"/>
                <w:lang w:val="fr-FR"/>
              </w:rPr>
              <w:t>. Indiquez sur le plan d'action où se trouvent les étapes de l'évaluation rapide.</w:t>
            </w:r>
          </w:p>
        </w:tc>
        <w:tc>
          <w:tcPr>
            <w:tcW w:w="4227" w:type="dxa"/>
            <w:tcBorders>
              <w:top w:val="single" w:sz="6" w:space="0" w:color="auto"/>
              <w:left w:val="nil"/>
              <w:bottom w:val="single" w:sz="6" w:space="0" w:color="auto"/>
              <w:right w:val="single" w:sz="6" w:space="0" w:color="auto"/>
            </w:tcBorders>
            <w:shd w:val="clear" w:color="auto" w:fill="auto"/>
            <w:hideMark/>
          </w:tcPr>
          <w:p w14:paraId="1604AF21" w14:textId="76E27601"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60E4BB07" w14:textId="4CBF4008"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Simulateur </w:t>
            </w:r>
          </w:p>
        </w:tc>
        <w:tc>
          <w:tcPr>
            <w:tcW w:w="1083" w:type="dxa"/>
            <w:tcBorders>
              <w:top w:val="single" w:sz="6" w:space="0" w:color="auto"/>
              <w:left w:val="nil"/>
              <w:bottom w:val="single" w:sz="6" w:space="0" w:color="auto"/>
              <w:right w:val="single" w:sz="6" w:space="0" w:color="auto"/>
            </w:tcBorders>
            <w:shd w:val="clear" w:color="auto" w:fill="auto"/>
            <w:hideMark/>
          </w:tcPr>
          <w:p w14:paraId="41E7DF0C" w14:textId="3A388444"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10 minutes</w:t>
            </w:r>
          </w:p>
        </w:tc>
        <w:tc>
          <w:tcPr>
            <w:tcW w:w="1890" w:type="dxa"/>
            <w:tcBorders>
              <w:top w:val="single" w:sz="6" w:space="0" w:color="auto"/>
              <w:left w:val="nil"/>
              <w:bottom w:val="single" w:sz="6" w:space="0" w:color="auto"/>
              <w:right w:val="single" w:sz="6" w:space="0" w:color="auto"/>
            </w:tcBorders>
          </w:tcPr>
          <w:p w14:paraId="7764B196" w14:textId="77777777" w:rsidR="00A70030" w:rsidRPr="0049336A" w:rsidRDefault="00A70030" w:rsidP="0049336A">
            <w:pPr>
              <w:textAlignment w:val="baseline"/>
              <w:rPr>
                <w:rFonts w:asciiTheme="minorHAnsi" w:hAnsiTheme="minorHAnsi" w:cstheme="minorHAnsi"/>
                <w:sz w:val="22"/>
                <w:szCs w:val="22"/>
              </w:rPr>
            </w:pPr>
          </w:p>
        </w:tc>
      </w:tr>
      <w:tr w:rsidR="0049336A" w:rsidRPr="0049336A" w14:paraId="5BE58C07" w14:textId="77777777" w:rsidTr="002438C7">
        <w:tc>
          <w:tcPr>
            <w:tcW w:w="1386" w:type="dxa"/>
            <w:tcBorders>
              <w:top w:val="outset" w:sz="6" w:space="0" w:color="auto"/>
              <w:left w:val="outset" w:sz="6" w:space="0" w:color="auto"/>
              <w:bottom w:val="outset" w:sz="6" w:space="0" w:color="auto"/>
              <w:right w:val="outset" w:sz="6" w:space="0" w:color="auto"/>
            </w:tcBorders>
            <w:shd w:val="clear" w:color="auto" w:fill="DBE5F1"/>
            <w:vAlign w:val="center"/>
            <w:hideMark/>
          </w:tcPr>
          <w:p w14:paraId="3708EAB1"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Heure</w:t>
            </w:r>
          </w:p>
        </w:tc>
        <w:tc>
          <w:tcPr>
            <w:tcW w:w="5356" w:type="dxa"/>
            <w:tcBorders>
              <w:top w:val="single" w:sz="6" w:space="0" w:color="auto"/>
              <w:left w:val="nil"/>
              <w:bottom w:val="single" w:sz="6" w:space="0" w:color="auto"/>
              <w:right w:val="single" w:sz="6" w:space="0" w:color="auto"/>
            </w:tcBorders>
            <w:shd w:val="clear" w:color="auto" w:fill="DBE5F1"/>
            <w:vAlign w:val="center"/>
            <w:hideMark/>
          </w:tcPr>
          <w:p w14:paraId="6C204D75"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Description de la session</w:t>
            </w:r>
          </w:p>
        </w:tc>
        <w:tc>
          <w:tcPr>
            <w:tcW w:w="4227" w:type="dxa"/>
            <w:tcBorders>
              <w:top w:val="single" w:sz="6" w:space="0" w:color="auto"/>
              <w:left w:val="nil"/>
              <w:bottom w:val="single" w:sz="6" w:space="0" w:color="auto"/>
              <w:right w:val="single" w:sz="6" w:space="0" w:color="auto"/>
            </w:tcBorders>
            <w:shd w:val="clear" w:color="auto" w:fill="DBE5F1"/>
            <w:vAlign w:val="center"/>
            <w:hideMark/>
          </w:tcPr>
          <w:p w14:paraId="2E487472"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Matériels</w:t>
            </w:r>
          </w:p>
        </w:tc>
        <w:tc>
          <w:tcPr>
            <w:tcW w:w="1083" w:type="dxa"/>
            <w:tcBorders>
              <w:top w:val="single" w:sz="6" w:space="0" w:color="auto"/>
              <w:left w:val="nil"/>
              <w:bottom w:val="single" w:sz="6" w:space="0" w:color="auto"/>
              <w:right w:val="single" w:sz="6" w:space="0" w:color="auto"/>
            </w:tcBorders>
            <w:shd w:val="clear" w:color="auto" w:fill="DBE5F1"/>
            <w:vAlign w:val="center"/>
            <w:hideMark/>
          </w:tcPr>
          <w:p w14:paraId="2CA80578"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Temps idéal</w:t>
            </w:r>
          </w:p>
        </w:tc>
        <w:tc>
          <w:tcPr>
            <w:tcW w:w="1890" w:type="dxa"/>
            <w:tcBorders>
              <w:top w:val="single" w:sz="6" w:space="0" w:color="auto"/>
              <w:left w:val="nil"/>
              <w:bottom w:val="single" w:sz="6" w:space="0" w:color="auto"/>
              <w:right w:val="single" w:sz="6" w:space="0" w:color="auto"/>
            </w:tcBorders>
            <w:shd w:val="clear" w:color="auto" w:fill="DBE5F1"/>
            <w:vAlign w:val="center"/>
          </w:tcPr>
          <w:p w14:paraId="44E68E15" w14:textId="05072C82" w:rsidR="0049336A" w:rsidRPr="0049336A" w:rsidRDefault="00C45872" w:rsidP="0049336A">
            <w:pPr>
              <w:jc w:val="center"/>
              <w:textAlignment w:val="baseline"/>
              <w:rPr>
                <w:rFonts w:asciiTheme="minorHAnsi" w:hAnsiTheme="minorHAnsi" w:cstheme="minorHAnsi"/>
                <w:bCs/>
                <w:sz w:val="22"/>
                <w:szCs w:val="22"/>
              </w:rPr>
            </w:pPr>
            <w:r>
              <w:rPr>
                <w:rFonts w:asciiTheme="minorHAnsi" w:hAnsiTheme="minorHAnsi" w:cstheme="minorHAnsi"/>
                <w:b/>
                <w:sz w:val="22"/>
                <w:szCs w:val="22"/>
                <w:lang w:val="fr-FR"/>
              </w:rPr>
              <w:t>Facilitateur</w:t>
            </w:r>
            <w:r w:rsidR="0049336A" w:rsidRPr="0049336A">
              <w:rPr>
                <w:rFonts w:asciiTheme="minorHAnsi" w:hAnsiTheme="minorHAnsi" w:cstheme="minorHAnsi"/>
                <w:b/>
                <w:sz w:val="22"/>
                <w:szCs w:val="22"/>
                <w:lang w:val="fr-FR"/>
              </w:rPr>
              <w:t>s</w:t>
            </w:r>
          </w:p>
        </w:tc>
      </w:tr>
      <w:tr w:rsidR="00A70030" w:rsidRPr="0049336A" w14:paraId="0689C9D4"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5290D579"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9:35-10:15 </w:t>
            </w:r>
          </w:p>
          <w:p w14:paraId="195A5ADA"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Plénière</w:t>
            </w:r>
          </w:p>
          <w:p w14:paraId="6463E350" w14:textId="3A5C1325"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&amp; Stations</w:t>
            </w:r>
          </w:p>
        </w:tc>
        <w:tc>
          <w:tcPr>
            <w:tcW w:w="5356" w:type="dxa"/>
            <w:tcBorders>
              <w:top w:val="single" w:sz="6" w:space="0" w:color="auto"/>
              <w:left w:val="nil"/>
              <w:bottom w:val="single" w:sz="6" w:space="0" w:color="auto"/>
              <w:right w:val="single" w:sz="6" w:space="0" w:color="auto"/>
            </w:tcBorders>
            <w:shd w:val="clear" w:color="auto" w:fill="auto"/>
            <w:hideMark/>
          </w:tcPr>
          <w:p w14:paraId="67145D09" w14:textId="10E5A57D"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 Évaluer » (pages 7b - 9b) : Présentez le contenu des pages sur l'âge gestationnel et l'anamnèse. Ensuite, </w:t>
            </w:r>
            <w:r w:rsidRPr="0049336A">
              <w:rPr>
                <w:rFonts w:asciiTheme="minorHAnsi" w:hAnsiTheme="minorHAnsi" w:cstheme="minorHAnsi"/>
                <w:b/>
                <w:sz w:val="22"/>
                <w:szCs w:val="22"/>
                <w:lang w:val="fr-FR"/>
              </w:rPr>
              <w:t>démontrez les étapes</w:t>
            </w:r>
            <w:r w:rsidRPr="0049336A">
              <w:rPr>
                <w:rFonts w:asciiTheme="minorHAnsi" w:hAnsiTheme="minorHAnsi" w:cstheme="minorHAnsi"/>
                <w:sz w:val="22"/>
                <w:szCs w:val="22"/>
                <w:lang w:val="fr-FR"/>
              </w:rPr>
              <w:t xml:space="preserve"> et facilitez la pratique par les participants. </w:t>
            </w:r>
            <w:r w:rsidRPr="0049336A">
              <w:rPr>
                <w:rFonts w:asciiTheme="minorHAnsi" w:hAnsiTheme="minorHAnsi" w:cstheme="minorHAnsi"/>
                <w:b/>
                <w:sz w:val="22"/>
                <w:szCs w:val="22"/>
                <w:u w:val="single"/>
                <w:lang w:val="fr-FR"/>
              </w:rPr>
              <w:t>Montrez les vidéos sur « La position du bébé » et « L'examen vaginal »</w:t>
            </w:r>
            <w:r w:rsidRPr="0049336A">
              <w:rPr>
                <w:rFonts w:asciiTheme="minorHAnsi" w:hAnsiTheme="minorHAnsi" w:cstheme="minorHAnsi"/>
                <w:sz w:val="22"/>
                <w:szCs w:val="22"/>
                <w:lang w:val="fr-FR"/>
              </w:rPr>
              <w:t xml:space="preserve">. Facilitez comme décrit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w:t>
            </w:r>
          </w:p>
        </w:tc>
        <w:tc>
          <w:tcPr>
            <w:tcW w:w="4227" w:type="dxa"/>
            <w:tcBorders>
              <w:top w:val="single" w:sz="6" w:space="0" w:color="auto"/>
              <w:left w:val="nil"/>
              <w:bottom w:val="single" w:sz="6" w:space="0" w:color="auto"/>
              <w:right w:val="single" w:sz="6" w:space="0" w:color="auto"/>
            </w:tcBorders>
            <w:shd w:val="clear" w:color="auto" w:fill="auto"/>
            <w:hideMark/>
          </w:tcPr>
          <w:p w14:paraId="13420E78" w14:textId="3674A20A"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Simulateur d'accouchement (avec inserts cervicaux), simulateur de nouveau-né, crâne blanc </w:t>
            </w:r>
          </w:p>
        </w:tc>
        <w:tc>
          <w:tcPr>
            <w:tcW w:w="1083" w:type="dxa"/>
            <w:tcBorders>
              <w:top w:val="single" w:sz="6" w:space="0" w:color="auto"/>
              <w:left w:val="nil"/>
              <w:bottom w:val="single" w:sz="6" w:space="0" w:color="auto"/>
              <w:right w:val="single" w:sz="6" w:space="0" w:color="auto"/>
            </w:tcBorders>
            <w:shd w:val="clear" w:color="auto" w:fill="auto"/>
            <w:hideMark/>
          </w:tcPr>
          <w:p w14:paraId="6831D028" w14:textId="49FDCE8B"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40 minutes</w:t>
            </w:r>
          </w:p>
        </w:tc>
        <w:tc>
          <w:tcPr>
            <w:tcW w:w="1890" w:type="dxa"/>
            <w:tcBorders>
              <w:top w:val="single" w:sz="6" w:space="0" w:color="auto"/>
              <w:left w:val="nil"/>
              <w:bottom w:val="single" w:sz="6" w:space="0" w:color="auto"/>
              <w:right w:val="single" w:sz="6" w:space="0" w:color="auto"/>
            </w:tcBorders>
          </w:tcPr>
          <w:p w14:paraId="5A0B8212"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2B29DDBC"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DEEAF6"/>
          </w:tcPr>
          <w:p w14:paraId="6F1082F5" w14:textId="77777777"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rPr>
              <w:t>10:15 – 10:30</w:t>
            </w:r>
          </w:p>
        </w:tc>
        <w:tc>
          <w:tcPr>
            <w:tcW w:w="10666" w:type="dxa"/>
            <w:gridSpan w:val="3"/>
            <w:tcBorders>
              <w:top w:val="single" w:sz="6" w:space="0" w:color="auto"/>
              <w:left w:val="nil"/>
              <w:bottom w:val="single" w:sz="6" w:space="0" w:color="auto"/>
              <w:right w:val="single" w:sz="6" w:space="0" w:color="auto"/>
            </w:tcBorders>
            <w:shd w:val="clear" w:color="auto" w:fill="DEEAF6"/>
          </w:tcPr>
          <w:p w14:paraId="677CF301" w14:textId="7F2C9776"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i/>
                <w:sz w:val="22"/>
                <w:szCs w:val="22"/>
                <w:lang w:val="fr-FR"/>
              </w:rPr>
              <w:t>Pause-café – Divisez les participants en petits groupes avant de reprendre la prochaine session</w:t>
            </w:r>
          </w:p>
        </w:tc>
        <w:tc>
          <w:tcPr>
            <w:tcW w:w="1890" w:type="dxa"/>
            <w:tcBorders>
              <w:top w:val="single" w:sz="6" w:space="0" w:color="auto"/>
              <w:left w:val="nil"/>
              <w:bottom w:val="single" w:sz="6" w:space="0" w:color="auto"/>
              <w:right w:val="single" w:sz="6" w:space="0" w:color="auto"/>
            </w:tcBorders>
            <w:shd w:val="clear" w:color="auto" w:fill="DEEAF6"/>
          </w:tcPr>
          <w:p w14:paraId="3F834CE6" w14:textId="77777777" w:rsidR="00A70030" w:rsidRPr="0049336A" w:rsidRDefault="00A70030" w:rsidP="0049336A">
            <w:pPr>
              <w:textAlignment w:val="baseline"/>
              <w:rPr>
                <w:rFonts w:asciiTheme="minorHAnsi" w:hAnsiTheme="minorHAnsi" w:cstheme="minorHAnsi"/>
                <w:i/>
                <w:sz w:val="22"/>
                <w:szCs w:val="22"/>
              </w:rPr>
            </w:pPr>
          </w:p>
        </w:tc>
      </w:tr>
      <w:tr w:rsidR="00A70030" w:rsidRPr="0049336A" w14:paraId="6592CBB1"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tcPr>
          <w:p w14:paraId="50E61CBF"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10:30 – 11:10</w:t>
            </w:r>
          </w:p>
          <w:p w14:paraId="3DE20F07" w14:textId="26E9AF7E"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Stations</w:t>
            </w:r>
          </w:p>
        </w:tc>
        <w:tc>
          <w:tcPr>
            <w:tcW w:w="5356" w:type="dxa"/>
            <w:tcBorders>
              <w:top w:val="single" w:sz="6" w:space="0" w:color="auto"/>
              <w:left w:val="nil"/>
              <w:bottom w:val="single" w:sz="6" w:space="0" w:color="auto"/>
              <w:right w:val="single" w:sz="6" w:space="0" w:color="auto"/>
            </w:tcBorders>
            <w:shd w:val="clear" w:color="auto" w:fill="auto"/>
          </w:tcPr>
          <w:p w14:paraId="24674C33" w14:textId="4E37C46F"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Divisez les apprenants en groupes de 6 ou moins pour la pratique de l’examen abdominal et vaginal</w:t>
            </w:r>
          </w:p>
        </w:tc>
        <w:tc>
          <w:tcPr>
            <w:tcW w:w="4227" w:type="dxa"/>
            <w:tcBorders>
              <w:top w:val="single" w:sz="6" w:space="0" w:color="auto"/>
              <w:left w:val="nil"/>
              <w:bottom w:val="single" w:sz="6" w:space="0" w:color="auto"/>
              <w:right w:val="single" w:sz="6" w:space="0" w:color="auto"/>
            </w:tcBorders>
            <w:shd w:val="clear" w:color="auto" w:fill="auto"/>
          </w:tcPr>
          <w:p w14:paraId="29E2FB6C" w14:textId="4C77B1A9"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Simulateur d'accouchement (avec inserts cervicaux), simulateur de nouveau-né, crâne blanc </w:t>
            </w:r>
          </w:p>
        </w:tc>
        <w:tc>
          <w:tcPr>
            <w:tcW w:w="1083" w:type="dxa"/>
            <w:tcBorders>
              <w:top w:val="single" w:sz="6" w:space="0" w:color="auto"/>
              <w:left w:val="nil"/>
              <w:bottom w:val="single" w:sz="6" w:space="0" w:color="auto"/>
              <w:right w:val="single" w:sz="6" w:space="0" w:color="auto"/>
            </w:tcBorders>
            <w:shd w:val="clear" w:color="auto" w:fill="auto"/>
          </w:tcPr>
          <w:p w14:paraId="03D42F3C" w14:textId="038B500B"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40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7E24D1D5"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7994F9D3" w14:textId="77777777" w:rsidTr="0049336A">
        <w:trPr>
          <w:trHeight w:val="15"/>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1BB325AB"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11:10-11:30 </w:t>
            </w:r>
          </w:p>
          <w:p w14:paraId="68E55589" w14:textId="42B8C07A"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410F6587" w14:textId="77F69033"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Classifier » (pages 10b et 11b) : Présentez les pages « Classifier », expliquez le contenu. Posez toutes les questions de « vérification des connaissances » et facilitez la discussion comme demandé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w:t>
            </w:r>
          </w:p>
        </w:tc>
        <w:tc>
          <w:tcPr>
            <w:tcW w:w="4227" w:type="dxa"/>
            <w:tcBorders>
              <w:top w:val="single" w:sz="6" w:space="0" w:color="auto"/>
              <w:left w:val="nil"/>
              <w:bottom w:val="single" w:sz="6" w:space="0" w:color="auto"/>
              <w:right w:val="single" w:sz="6" w:space="0" w:color="auto"/>
            </w:tcBorders>
            <w:shd w:val="clear" w:color="auto" w:fill="auto"/>
            <w:hideMark/>
          </w:tcPr>
          <w:p w14:paraId="3B581950" w14:textId="31D25C9F"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298DC669" w14:textId="3DCFF2CC"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w:t>
            </w:r>
          </w:p>
        </w:tc>
        <w:tc>
          <w:tcPr>
            <w:tcW w:w="1083" w:type="dxa"/>
            <w:tcBorders>
              <w:top w:val="single" w:sz="6" w:space="0" w:color="auto"/>
              <w:left w:val="nil"/>
              <w:bottom w:val="single" w:sz="6" w:space="0" w:color="auto"/>
              <w:right w:val="single" w:sz="6" w:space="0" w:color="auto"/>
            </w:tcBorders>
            <w:shd w:val="clear" w:color="auto" w:fill="auto"/>
            <w:hideMark/>
          </w:tcPr>
          <w:p w14:paraId="3F016723" w14:textId="634F92B7"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20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33DE7E03"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2D0965DC"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04E55E31"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11:30-12:00 </w:t>
            </w:r>
          </w:p>
          <w:p w14:paraId="52478E71" w14:textId="6E5B21D7"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Stations </w:t>
            </w:r>
          </w:p>
        </w:tc>
        <w:tc>
          <w:tcPr>
            <w:tcW w:w="5356" w:type="dxa"/>
            <w:tcBorders>
              <w:top w:val="single" w:sz="6" w:space="0" w:color="auto"/>
              <w:left w:val="nil"/>
              <w:bottom w:val="single" w:sz="6" w:space="0" w:color="auto"/>
              <w:right w:val="single" w:sz="6" w:space="0" w:color="auto"/>
            </w:tcBorders>
            <w:shd w:val="clear" w:color="auto" w:fill="auto"/>
            <w:hideMark/>
          </w:tcPr>
          <w:p w14:paraId="1E307632" w14:textId="28736E48"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Exercice</w:t>
            </w:r>
            <w:r w:rsidRPr="0049336A">
              <w:rPr>
                <w:rFonts w:asciiTheme="minorHAnsi" w:hAnsiTheme="minorHAnsi" w:cstheme="minorHAnsi"/>
                <w:sz w:val="22"/>
                <w:szCs w:val="22"/>
                <w:lang w:val="fr-FR"/>
              </w:rPr>
              <w:t xml:space="preserve"> (Evaluer et classifier) (page 12b) : Pratique en petits groupes. Le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doit porter le simulateur avec les participants agissant en tant que « prestataires ». Utilisez le Plan d'Action pour suivre les étapes et fournissez des commentaires de soutien aux participants pendant la pratique.   </w:t>
            </w:r>
          </w:p>
        </w:tc>
        <w:tc>
          <w:tcPr>
            <w:tcW w:w="4227" w:type="dxa"/>
            <w:tcBorders>
              <w:top w:val="single" w:sz="6" w:space="0" w:color="auto"/>
              <w:left w:val="nil"/>
              <w:bottom w:val="single" w:sz="6" w:space="0" w:color="auto"/>
              <w:right w:val="single" w:sz="6" w:space="0" w:color="auto"/>
            </w:tcBorders>
            <w:shd w:val="clear" w:color="auto" w:fill="auto"/>
            <w:hideMark/>
          </w:tcPr>
          <w:p w14:paraId="088DCCA7"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Simulateurs </w:t>
            </w:r>
          </w:p>
          <w:p w14:paraId="778405E2" w14:textId="42F0E102"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w:t>
            </w:r>
          </w:p>
        </w:tc>
        <w:tc>
          <w:tcPr>
            <w:tcW w:w="1083" w:type="dxa"/>
            <w:tcBorders>
              <w:top w:val="single" w:sz="6" w:space="0" w:color="auto"/>
              <w:left w:val="nil"/>
              <w:bottom w:val="single" w:sz="6" w:space="0" w:color="auto"/>
              <w:right w:val="single" w:sz="6" w:space="0" w:color="auto"/>
            </w:tcBorders>
            <w:shd w:val="clear" w:color="auto" w:fill="auto"/>
            <w:hideMark/>
          </w:tcPr>
          <w:p w14:paraId="1EE2A51E" w14:textId="248007A9"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30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77E526AB"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07D60D08"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2782FB13"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12:00-12:30 </w:t>
            </w:r>
          </w:p>
          <w:p w14:paraId="6A8D7523" w14:textId="66E6BFB9"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27A746B2"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 Soutenir le travail » (pages 13b, 14b et 15b). Présentez et expliquez le contenu des pages, puis </w:t>
            </w:r>
            <w:r w:rsidRPr="0049336A">
              <w:rPr>
                <w:rFonts w:asciiTheme="minorHAnsi" w:hAnsiTheme="minorHAnsi" w:cstheme="minorHAnsi"/>
                <w:b/>
                <w:sz w:val="22"/>
                <w:szCs w:val="22"/>
                <w:lang w:val="fr-FR"/>
              </w:rPr>
              <w:t>démontrez</w:t>
            </w:r>
            <w:r w:rsidRPr="0049336A">
              <w:rPr>
                <w:rFonts w:asciiTheme="minorHAnsi" w:hAnsiTheme="minorHAnsi" w:cstheme="minorHAnsi"/>
                <w:sz w:val="22"/>
                <w:szCs w:val="22"/>
                <w:lang w:val="fr-FR"/>
              </w:rPr>
              <w:t xml:space="preserve"> </w:t>
            </w:r>
            <w:r w:rsidRPr="0049336A">
              <w:rPr>
                <w:rFonts w:asciiTheme="minorHAnsi" w:hAnsiTheme="minorHAnsi" w:cstheme="minorHAnsi"/>
                <w:b/>
                <w:sz w:val="22"/>
                <w:szCs w:val="22"/>
                <w:lang w:val="fr-FR"/>
              </w:rPr>
              <w:t>les compétences</w:t>
            </w:r>
            <w:r w:rsidRPr="0049336A">
              <w:rPr>
                <w:rFonts w:asciiTheme="minorHAnsi" w:hAnsiTheme="minorHAnsi" w:cstheme="minorHAnsi"/>
                <w:sz w:val="22"/>
                <w:szCs w:val="22"/>
                <w:lang w:val="fr-FR"/>
              </w:rPr>
              <w:t xml:space="preserve">. </w:t>
            </w:r>
          </w:p>
          <w:p w14:paraId="4FD3A817" w14:textId="574FD841"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Démonstration et pratique:</w:t>
            </w:r>
            <w:r w:rsidRPr="0049336A">
              <w:rPr>
                <w:rFonts w:asciiTheme="minorHAnsi" w:hAnsiTheme="minorHAnsi" w:cstheme="minorHAnsi"/>
                <w:sz w:val="22"/>
                <w:szCs w:val="22"/>
                <w:lang w:val="fr-FR"/>
              </w:rPr>
              <w:t xml:space="preserve"> </w:t>
            </w:r>
            <w:r w:rsidRPr="0049336A">
              <w:rPr>
                <w:rFonts w:asciiTheme="minorHAnsi" w:hAnsiTheme="minorHAnsi" w:cstheme="minorHAnsi"/>
                <w:b/>
                <w:sz w:val="22"/>
                <w:szCs w:val="22"/>
                <w:lang w:val="fr-FR"/>
              </w:rPr>
              <w:t>Documentation</w:t>
            </w:r>
            <w:r w:rsidRPr="0049336A">
              <w:rPr>
                <w:rFonts w:asciiTheme="minorHAnsi" w:hAnsiTheme="minorHAnsi" w:cstheme="minorHAnsi"/>
                <w:sz w:val="22"/>
                <w:szCs w:val="22"/>
                <w:lang w:val="fr-FR"/>
              </w:rPr>
              <w:t xml:space="preserve">, </w:t>
            </w:r>
            <w:r w:rsidRPr="0049336A">
              <w:rPr>
                <w:rFonts w:asciiTheme="minorHAnsi" w:hAnsiTheme="minorHAnsi" w:cstheme="minorHAnsi"/>
                <w:b/>
                <w:sz w:val="22"/>
                <w:szCs w:val="22"/>
                <w:u w:val="single"/>
                <w:lang w:val="fr-FR"/>
              </w:rPr>
              <w:t>montrez la vidéo sur « Le soutien d’une femme en travail »</w:t>
            </w:r>
          </w:p>
        </w:tc>
        <w:tc>
          <w:tcPr>
            <w:tcW w:w="4227" w:type="dxa"/>
            <w:tcBorders>
              <w:top w:val="single" w:sz="6" w:space="0" w:color="auto"/>
              <w:left w:val="nil"/>
              <w:bottom w:val="single" w:sz="6" w:space="0" w:color="auto"/>
              <w:right w:val="single" w:sz="6" w:space="0" w:color="auto"/>
            </w:tcBorders>
            <w:shd w:val="clear" w:color="auto" w:fill="auto"/>
            <w:hideMark/>
          </w:tcPr>
          <w:p w14:paraId="76ABD260" w14:textId="7DC99FBF"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38B2ADAD"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Simulateurs </w:t>
            </w:r>
          </w:p>
          <w:p w14:paraId="3D800337" w14:textId="39BDA8FA"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Echantillons des dossiers de clients </w:t>
            </w:r>
          </w:p>
        </w:tc>
        <w:tc>
          <w:tcPr>
            <w:tcW w:w="1083" w:type="dxa"/>
            <w:tcBorders>
              <w:top w:val="single" w:sz="6" w:space="0" w:color="auto"/>
              <w:left w:val="nil"/>
              <w:bottom w:val="single" w:sz="6" w:space="0" w:color="auto"/>
              <w:right w:val="single" w:sz="6" w:space="0" w:color="auto"/>
            </w:tcBorders>
            <w:shd w:val="clear" w:color="auto" w:fill="auto"/>
            <w:hideMark/>
          </w:tcPr>
          <w:p w14:paraId="73081963" w14:textId="0DAE4F0B"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30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18C2E4F3"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37958E94"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DEEAF6"/>
          </w:tcPr>
          <w:p w14:paraId="39BE9BB6" w14:textId="7225306C"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12:30-13:30 </w:t>
            </w:r>
            <w:r w:rsidRPr="0049336A">
              <w:rPr>
                <w:rFonts w:asciiTheme="minorHAnsi" w:hAnsiTheme="minorHAnsi" w:cstheme="minorHAnsi"/>
                <w:sz w:val="22"/>
                <w:szCs w:val="22"/>
              </w:rPr>
              <w:t> </w:t>
            </w:r>
          </w:p>
        </w:tc>
        <w:tc>
          <w:tcPr>
            <w:tcW w:w="10666" w:type="dxa"/>
            <w:gridSpan w:val="3"/>
            <w:tcBorders>
              <w:top w:val="single" w:sz="6" w:space="0" w:color="auto"/>
              <w:left w:val="nil"/>
              <w:bottom w:val="single" w:sz="6" w:space="0" w:color="auto"/>
              <w:right w:val="single" w:sz="6" w:space="0" w:color="auto"/>
            </w:tcBorders>
            <w:shd w:val="clear" w:color="auto" w:fill="DEEAF6"/>
          </w:tcPr>
          <w:p w14:paraId="60686A9C" w14:textId="258CD8A4"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i/>
                <w:iCs/>
                <w:sz w:val="22"/>
                <w:szCs w:val="22"/>
                <w:lang w:val="fr-FR"/>
              </w:rPr>
              <w:t xml:space="preserve">Pause déjeuner </w:t>
            </w:r>
          </w:p>
        </w:tc>
        <w:tc>
          <w:tcPr>
            <w:tcW w:w="1890" w:type="dxa"/>
            <w:tcBorders>
              <w:top w:val="single" w:sz="6" w:space="0" w:color="auto"/>
              <w:left w:val="nil"/>
              <w:bottom w:val="single" w:sz="6" w:space="0" w:color="auto"/>
              <w:right w:val="single" w:sz="6" w:space="0" w:color="auto"/>
            </w:tcBorders>
            <w:shd w:val="clear" w:color="auto" w:fill="DEEAF6"/>
          </w:tcPr>
          <w:p w14:paraId="20CEC62E" w14:textId="77777777" w:rsidR="00A70030" w:rsidRPr="0049336A" w:rsidRDefault="00A70030" w:rsidP="0049336A">
            <w:pPr>
              <w:textAlignment w:val="baseline"/>
              <w:rPr>
                <w:rFonts w:asciiTheme="minorHAnsi" w:hAnsiTheme="minorHAnsi" w:cstheme="minorHAnsi"/>
                <w:i/>
                <w:iCs/>
                <w:sz w:val="22"/>
                <w:szCs w:val="22"/>
              </w:rPr>
            </w:pPr>
          </w:p>
        </w:tc>
      </w:tr>
    </w:tbl>
    <w:p w14:paraId="125061DF" w14:textId="77777777" w:rsidR="0049336A" w:rsidRDefault="0049336A">
      <w:r>
        <w:br w:type="page"/>
      </w:r>
    </w:p>
    <w:tbl>
      <w:tblPr>
        <w:tblpPr w:leftFromText="187" w:rightFromText="187" w:vertAnchor="text" w:horzAnchor="margin" w:tblpX="66" w:tblpY="211"/>
        <w:tblOverlap w:val="never"/>
        <w:tblW w:w="139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6"/>
        <w:gridCol w:w="5356"/>
        <w:gridCol w:w="4227"/>
        <w:gridCol w:w="1083"/>
        <w:gridCol w:w="1890"/>
      </w:tblGrid>
      <w:tr w:rsidR="0049336A" w:rsidRPr="0049336A" w14:paraId="708CCA3C" w14:textId="77777777" w:rsidTr="002438C7">
        <w:tc>
          <w:tcPr>
            <w:tcW w:w="1386" w:type="dxa"/>
            <w:tcBorders>
              <w:top w:val="outset" w:sz="6" w:space="0" w:color="auto"/>
              <w:left w:val="outset" w:sz="6" w:space="0" w:color="auto"/>
              <w:bottom w:val="outset" w:sz="6" w:space="0" w:color="auto"/>
              <w:right w:val="outset" w:sz="6" w:space="0" w:color="auto"/>
            </w:tcBorders>
            <w:shd w:val="clear" w:color="auto" w:fill="DBE5F1"/>
            <w:vAlign w:val="center"/>
            <w:hideMark/>
          </w:tcPr>
          <w:p w14:paraId="30C76D66"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Heure</w:t>
            </w:r>
          </w:p>
        </w:tc>
        <w:tc>
          <w:tcPr>
            <w:tcW w:w="5356" w:type="dxa"/>
            <w:tcBorders>
              <w:top w:val="single" w:sz="6" w:space="0" w:color="auto"/>
              <w:left w:val="nil"/>
              <w:bottom w:val="single" w:sz="6" w:space="0" w:color="auto"/>
              <w:right w:val="single" w:sz="6" w:space="0" w:color="auto"/>
            </w:tcBorders>
            <w:shd w:val="clear" w:color="auto" w:fill="DBE5F1"/>
            <w:vAlign w:val="center"/>
            <w:hideMark/>
          </w:tcPr>
          <w:p w14:paraId="6DBC9D2C"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Description de la session</w:t>
            </w:r>
          </w:p>
        </w:tc>
        <w:tc>
          <w:tcPr>
            <w:tcW w:w="4227" w:type="dxa"/>
            <w:tcBorders>
              <w:top w:val="single" w:sz="6" w:space="0" w:color="auto"/>
              <w:left w:val="nil"/>
              <w:bottom w:val="single" w:sz="6" w:space="0" w:color="auto"/>
              <w:right w:val="single" w:sz="6" w:space="0" w:color="auto"/>
            </w:tcBorders>
            <w:shd w:val="clear" w:color="auto" w:fill="DBE5F1"/>
            <w:vAlign w:val="center"/>
            <w:hideMark/>
          </w:tcPr>
          <w:p w14:paraId="77E686E2"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Matériels</w:t>
            </w:r>
          </w:p>
        </w:tc>
        <w:tc>
          <w:tcPr>
            <w:tcW w:w="1083" w:type="dxa"/>
            <w:tcBorders>
              <w:top w:val="single" w:sz="6" w:space="0" w:color="auto"/>
              <w:left w:val="nil"/>
              <w:bottom w:val="single" w:sz="6" w:space="0" w:color="auto"/>
              <w:right w:val="single" w:sz="6" w:space="0" w:color="auto"/>
            </w:tcBorders>
            <w:shd w:val="clear" w:color="auto" w:fill="DBE5F1"/>
            <w:vAlign w:val="center"/>
            <w:hideMark/>
          </w:tcPr>
          <w:p w14:paraId="61D18D80"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Temps idéal</w:t>
            </w:r>
          </w:p>
        </w:tc>
        <w:tc>
          <w:tcPr>
            <w:tcW w:w="1890" w:type="dxa"/>
            <w:tcBorders>
              <w:top w:val="single" w:sz="6" w:space="0" w:color="auto"/>
              <w:left w:val="nil"/>
              <w:bottom w:val="single" w:sz="6" w:space="0" w:color="auto"/>
              <w:right w:val="single" w:sz="6" w:space="0" w:color="auto"/>
            </w:tcBorders>
            <w:shd w:val="clear" w:color="auto" w:fill="DBE5F1"/>
            <w:vAlign w:val="center"/>
          </w:tcPr>
          <w:p w14:paraId="3F2E5C04" w14:textId="1B1C541A" w:rsidR="0049336A" w:rsidRPr="0049336A" w:rsidRDefault="00C45872" w:rsidP="0049336A">
            <w:pPr>
              <w:jc w:val="center"/>
              <w:textAlignment w:val="baseline"/>
              <w:rPr>
                <w:rFonts w:asciiTheme="minorHAnsi" w:hAnsiTheme="minorHAnsi" w:cstheme="minorHAnsi"/>
                <w:bCs/>
                <w:sz w:val="22"/>
                <w:szCs w:val="22"/>
              </w:rPr>
            </w:pPr>
            <w:r>
              <w:rPr>
                <w:rFonts w:asciiTheme="minorHAnsi" w:hAnsiTheme="minorHAnsi" w:cstheme="minorHAnsi"/>
                <w:b/>
                <w:sz w:val="22"/>
                <w:szCs w:val="22"/>
                <w:lang w:val="fr-FR"/>
              </w:rPr>
              <w:t>Facilitateur</w:t>
            </w:r>
            <w:r w:rsidR="0049336A" w:rsidRPr="0049336A">
              <w:rPr>
                <w:rFonts w:asciiTheme="minorHAnsi" w:hAnsiTheme="minorHAnsi" w:cstheme="minorHAnsi"/>
                <w:b/>
                <w:sz w:val="22"/>
                <w:szCs w:val="22"/>
                <w:lang w:val="fr-FR"/>
              </w:rPr>
              <w:t>s</w:t>
            </w:r>
          </w:p>
        </w:tc>
      </w:tr>
      <w:tr w:rsidR="00A70030" w:rsidRPr="0049336A" w14:paraId="6067DFB7"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400D926E" w14:textId="1039BE90"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13:30-14:10 </w:t>
            </w:r>
          </w:p>
          <w:p w14:paraId="2AEAAC51" w14:textId="63B7499F"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7C11AE31" w14:textId="357CC588"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 Soutenir la naissance » (pages 16b, 17b, 18b, et 19b) :  Passez en revue et expliquez le contenu des pages « Soutenir la naissance ». Posez toutes les questions de « vérification des connaissances » et facilitez la discussion comme demandé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w:t>
            </w:r>
          </w:p>
          <w:p w14:paraId="07E17153" w14:textId="4D548696"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 xml:space="preserve">Démonstration et pratique </w:t>
            </w:r>
            <w:r w:rsidRPr="0049336A">
              <w:rPr>
                <w:rFonts w:asciiTheme="minorHAnsi" w:hAnsiTheme="minorHAnsi" w:cstheme="minorHAnsi"/>
                <w:b/>
                <w:bCs/>
                <w:sz w:val="22"/>
                <w:szCs w:val="22"/>
                <w:lang w:val="fr-FR"/>
              </w:rPr>
              <w:t xml:space="preserve">: Soutenir </w:t>
            </w:r>
            <w:r w:rsidRPr="0049336A">
              <w:rPr>
                <w:rFonts w:asciiTheme="minorHAnsi" w:hAnsiTheme="minorHAnsi" w:cstheme="minorHAnsi"/>
                <w:b/>
                <w:sz w:val="22"/>
                <w:szCs w:val="22"/>
                <w:lang w:val="fr-FR"/>
              </w:rPr>
              <w:t>les</w:t>
            </w:r>
            <w:r w:rsidRPr="0049336A">
              <w:rPr>
                <w:rFonts w:asciiTheme="minorHAnsi" w:hAnsiTheme="minorHAnsi" w:cstheme="minorHAnsi"/>
                <w:b/>
                <w:bCs/>
                <w:sz w:val="22"/>
                <w:szCs w:val="22"/>
                <w:lang w:val="fr-FR"/>
              </w:rPr>
              <w:t xml:space="preserve"> efforts de pousser pendant</w:t>
            </w:r>
            <w:r w:rsidRPr="0049336A">
              <w:rPr>
                <w:rFonts w:asciiTheme="minorHAnsi" w:hAnsiTheme="minorHAnsi" w:cstheme="minorHAnsi"/>
                <w:b/>
                <w:sz w:val="22"/>
                <w:szCs w:val="22"/>
                <w:lang w:val="fr-FR"/>
              </w:rPr>
              <w:t xml:space="preserve"> l’accouchement</w:t>
            </w:r>
            <w:r w:rsidRPr="0049336A">
              <w:rPr>
                <w:rFonts w:asciiTheme="minorHAnsi" w:hAnsiTheme="minorHAnsi" w:cstheme="minorHAnsi"/>
                <w:b/>
                <w:bCs/>
                <w:sz w:val="22"/>
                <w:szCs w:val="22"/>
                <w:lang w:val="fr-FR"/>
              </w:rPr>
              <w:t xml:space="preserve">, </w:t>
            </w:r>
            <w:r w:rsidRPr="0049336A">
              <w:rPr>
                <w:rFonts w:asciiTheme="minorHAnsi" w:hAnsiTheme="minorHAnsi" w:cstheme="minorHAnsi"/>
                <w:b/>
                <w:bCs/>
                <w:sz w:val="22"/>
                <w:szCs w:val="22"/>
                <w:u w:val="single"/>
                <w:lang w:val="fr-FR"/>
              </w:rPr>
              <w:t>Montrez les vidéos sur « La prise en charge du deuxième stade » et « La naissance du bébé »</w:t>
            </w:r>
            <w:r w:rsidRPr="0049336A">
              <w:rPr>
                <w:rFonts w:asciiTheme="minorHAnsi" w:hAnsiTheme="minorHAnsi" w:cstheme="minorHAnsi"/>
                <w:sz w:val="22"/>
                <w:szCs w:val="22"/>
                <w:lang w:val="fr-FR"/>
              </w:rPr>
              <w:t> </w:t>
            </w:r>
          </w:p>
        </w:tc>
        <w:tc>
          <w:tcPr>
            <w:tcW w:w="4227" w:type="dxa"/>
            <w:tcBorders>
              <w:top w:val="single" w:sz="6" w:space="0" w:color="auto"/>
              <w:left w:val="nil"/>
              <w:bottom w:val="single" w:sz="6" w:space="0" w:color="auto"/>
              <w:right w:val="single" w:sz="6" w:space="0" w:color="auto"/>
            </w:tcBorders>
            <w:shd w:val="clear" w:color="auto" w:fill="auto"/>
            <w:hideMark/>
          </w:tcPr>
          <w:p w14:paraId="4C92D57C" w14:textId="5A174AC3"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3814C58C"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Simulateurs  </w:t>
            </w:r>
          </w:p>
          <w:p w14:paraId="69C48482" w14:textId="0FEB5AFD"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Kit d’accouchement</w:t>
            </w:r>
          </w:p>
        </w:tc>
        <w:tc>
          <w:tcPr>
            <w:tcW w:w="1083" w:type="dxa"/>
            <w:tcBorders>
              <w:top w:val="single" w:sz="6" w:space="0" w:color="auto"/>
              <w:left w:val="nil"/>
              <w:bottom w:val="single" w:sz="6" w:space="0" w:color="auto"/>
              <w:right w:val="single" w:sz="6" w:space="0" w:color="auto"/>
            </w:tcBorders>
            <w:shd w:val="clear" w:color="auto" w:fill="auto"/>
            <w:hideMark/>
          </w:tcPr>
          <w:p w14:paraId="331C5DF9" w14:textId="6FE2801E"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40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624DDEC4"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3C56F29E"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65F4670D"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14:10-14:30 </w:t>
            </w:r>
          </w:p>
          <w:p w14:paraId="37BC8487" w14:textId="6C224319"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hideMark/>
          </w:tcPr>
          <w:p w14:paraId="563500A4" w14:textId="0077CDE1"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 Soutenir les soins immédiats » (pages 20b, 21b, 22b, et 23b) : Passez en revue le contenu des pages, </w:t>
            </w:r>
            <w:r w:rsidRPr="0049336A">
              <w:rPr>
                <w:rFonts w:asciiTheme="minorHAnsi" w:hAnsiTheme="minorHAnsi" w:cstheme="minorHAnsi"/>
                <w:b/>
                <w:sz w:val="22"/>
                <w:szCs w:val="22"/>
                <w:u w:val="single"/>
                <w:lang w:val="fr-FR"/>
              </w:rPr>
              <w:t>Montrez la vidéo sur les soins immédiats</w:t>
            </w:r>
            <w:r w:rsidRPr="0049336A">
              <w:rPr>
                <w:rFonts w:asciiTheme="minorHAnsi" w:hAnsiTheme="minorHAnsi" w:cstheme="minorHAnsi"/>
                <w:sz w:val="22"/>
                <w:szCs w:val="22"/>
                <w:lang w:val="fr-FR"/>
              </w:rPr>
              <w:t xml:space="preserve">, Indiquez sur le plan d'action où se trouvent les étapes des soins immédiats. Posez toutes les questions de « vérification des connaissances » et facilitez la discussion comme demandé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w:t>
            </w:r>
          </w:p>
        </w:tc>
        <w:tc>
          <w:tcPr>
            <w:tcW w:w="4227" w:type="dxa"/>
            <w:tcBorders>
              <w:top w:val="single" w:sz="6" w:space="0" w:color="auto"/>
              <w:left w:val="nil"/>
              <w:bottom w:val="single" w:sz="6" w:space="0" w:color="auto"/>
              <w:right w:val="single" w:sz="6" w:space="0" w:color="auto"/>
            </w:tcBorders>
            <w:shd w:val="clear" w:color="auto" w:fill="auto"/>
            <w:hideMark/>
          </w:tcPr>
          <w:p w14:paraId="636309F4" w14:textId="77F4F98E"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4A666600" w14:textId="6981CECC"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Simulateurs </w:t>
            </w:r>
          </w:p>
        </w:tc>
        <w:tc>
          <w:tcPr>
            <w:tcW w:w="1083" w:type="dxa"/>
            <w:tcBorders>
              <w:top w:val="single" w:sz="6" w:space="0" w:color="auto"/>
              <w:left w:val="nil"/>
              <w:bottom w:val="single" w:sz="6" w:space="0" w:color="auto"/>
              <w:right w:val="single" w:sz="6" w:space="0" w:color="auto"/>
            </w:tcBorders>
            <w:shd w:val="clear" w:color="auto" w:fill="auto"/>
            <w:hideMark/>
          </w:tcPr>
          <w:p w14:paraId="5563E058" w14:textId="348E9EFA"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20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73A281B5"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7CBCAB65"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tcPr>
          <w:p w14:paraId="4DF309BF" w14:textId="77777777" w:rsidR="00A70030" w:rsidRPr="0049336A" w:rsidRDefault="00A70030" w:rsidP="0049336A">
            <w:pPr>
              <w:jc w:val="center"/>
              <w:rPr>
                <w:rFonts w:asciiTheme="minorHAnsi" w:hAnsiTheme="minorHAnsi" w:cstheme="minorHAnsi"/>
                <w:sz w:val="22"/>
                <w:szCs w:val="22"/>
                <w:lang w:val="fr-FR"/>
              </w:rPr>
            </w:pPr>
            <w:r w:rsidRPr="0049336A">
              <w:rPr>
                <w:rFonts w:asciiTheme="minorHAnsi" w:hAnsiTheme="minorHAnsi" w:cstheme="minorHAnsi"/>
                <w:sz w:val="22"/>
                <w:szCs w:val="22"/>
                <w:lang w:val="fr-FR"/>
              </w:rPr>
              <w:t>14:30-14:40 </w:t>
            </w:r>
          </w:p>
          <w:p w14:paraId="00BAD533" w14:textId="7FC9B5C1"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tcPr>
          <w:p w14:paraId="1A91C24C" w14:textId="31550CED"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Présentez la page 24b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sur les « Soins continus ».  Si disponible, montrez la </w:t>
            </w:r>
            <w:r w:rsidRPr="0049336A">
              <w:rPr>
                <w:rFonts w:asciiTheme="minorHAnsi" w:hAnsiTheme="minorHAnsi" w:cstheme="minorHAnsi"/>
                <w:b/>
                <w:sz w:val="22"/>
                <w:szCs w:val="22"/>
                <w:u w:val="single"/>
                <w:lang w:val="fr-FR"/>
              </w:rPr>
              <w:t>vidéo</w:t>
            </w:r>
            <w:r w:rsidRPr="0049336A">
              <w:rPr>
                <w:rFonts w:asciiTheme="minorHAnsi" w:hAnsiTheme="minorHAnsi" w:cstheme="minorHAnsi"/>
                <w:sz w:val="22"/>
                <w:szCs w:val="22"/>
                <w:lang w:val="fr-FR"/>
              </w:rPr>
              <w:t xml:space="preserve"> sur « La naissance sure et propre ». Si la vidéo n’est pas disponible, expliquez le contenu et </w:t>
            </w:r>
            <w:r w:rsidRPr="0049336A">
              <w:rPr>
                <w:rFonts w:asciiTheme="minorHAnsi" w:hAnsiTheme="minorHAnsi" w:cstheme="minorHAnsi"/>
                <w:b/>
                <w:sz w:val="22"/>
                <w:szCs w:val="22"/>
                <w:lang w:val="fr-FR"/>
              </w:rPr>
              <w:t>démontrez</w:t>
            </w:r>
            <w:r w:rsidRPr="0049336A">
              <w:rPr>
                <w:rFonts w:asciiTheme="minorHAnsi" w:hAnsiTheme="minorHAnsi" w:cstheme="minorHAnsi"/>
                <w:sz w:val="22"/>
                <w:szCs w:val="22"/>
                <w:lang w:val="fr-FR"/>
              </w:rPr>
              <w:t xml:space="preserve"> les étapes. Facilitez la discussion comme demandé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w:t>
            </w:r>
          </w:p>
        </w:tc>
        <w:tc>
          <w:tcPr>
            <w:tcW w:w="4227" w:type="dxa"/>
            <w:tcBorders>
              <w:top w:val="single" w:sz="6" w:space="0" w:color="auto"/>
              <w:left w:val="nil"/>
              <w:bottom w:val="single" w:sz="6" w:space="0" w:color="auto"/>
              <w:right w:val="single" w:sz="6" w:space="0" w:color="auto"/>
            </w:tcBorders>
            <w:shd w:val="clear" w:color="auto" w:fill="auto"/>
          </w:tcPr>
          <w:p w14:paraId="751C2B30" w14:textId="46DE7C3D" w:rsidR="00A70030" w:rsidRPr="0049336A" w:rsidRDefault="00A70030" w:rsidP="0049336A">
            <w:pPr>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3EAEE19A" w14:textId="54B1BA4F"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Simulateurs  </w:t>
            </w:r>
          </w:p>
        </w:tc>
        <w:tc>
          <w:tcPr>
            <w:tcW w:w="1083" w:type="dxa"/>
            <w:tcBorders>
              <w:top w:val="single" w:sz="6" w:space="0" w:color="auto"/>
              <w:left w:val="nil"/>
              <w:bottom w:val="single" w:sz="6" w:space="0" w:color="auto"/>
              <w:right w:val="single" w:sz="6" w:space="0" w:color="auto"/>
            </w:tcBorders>
            <w:shd w:val="clear" w:color="auto" w:fill="auto"/>
          </w:tcPr>
          <w:p w14:paraId="5611B5F3" w14:textId="63E9DB46" w:rsidR="00A70030" w:rsidRPr="0049336A" w:rsidRDefault="00A70030" w:rsidP="0049336A">
            <w:pPr>
              <w:textAlignment w:val="baseline"/>
              <w:rPr>
                <w:rFonts w:asciiTheme="minorHAnsi" w:hAnsiTheme="minorHAnsi" w:cstheme="minorHAnsi"/>
                <w:sz w:val="22"/>
                <w:szCs w:val="22"/>
              </w:rPr>
            </w:pPr>
            <w:r w:rsidRPr="0049336A">
              <w:rPr>
                <w:rFonts w:asciiTheme="minorHAnsi" w:eastAsia="Calibri" w:hAnsiTheme="minorHAnsi" w:cstheme="minorHAnsi"/>
                <w:sz w:val="22"/>
                <w:szCs w:val="22"/>
              </w:rPr>
              <w:t xml:space="preserve">10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007DFF6D" w14:textId="77777777" w:rsidR="00A70030" w:rsidRPr="0049336A" w:rsidRDefault="00A70030" w:rsidP="0049336A">
            <w:pPr>
              <w:textAlignment w:val="baseline"/>
              <w:rPr>
                <w:rFonts w:asciiTheme="minorHAnsi" w:eastAsia="Calibri" w:hAnsiTheme="minorHAnsi" w:cstheme="minorHAnsi"/>
                <w:sz w:val="22"/>
                <w:szCs w:val="22"/>
              </w:rPr>
            </w:pPr>
          </w:p>
        </w:tc>
      </w:tr>
      <w:tr w:rsidR="00A70030" w:rsidRPr="0049336A" w14:paraId="1F4EBDBB"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DEEAF6"/>
          </w:tcPr>
          <w:p w14:paraId="667A5DBA"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14:40-15:40 </w:t>
            </w:r>
          </w:p>
          <w:p w14:paraId="71B50163" w14:textId="7F6A87CD" w:rsidR="00A70030" w:rsidRPr="0049336A" w:rsidRDefault="00A70030" w:rsidP="0049336A">
            <w:pPr>
              <w:spacing w:after="160" w:line="259" w:lineRule="auto"/>
              <w:jc w:val="center"/>
              <w:rPr>
                <w:rFonts w:asciiTheme="minorHAnsi" w:eastAsia="Calibri" w:hAnsiTheme="minorHAnsi" w:cstheme="minorHAnsi"/>
                <w:sz w:val="22"/>
                <w:szCs w:val="22"/>
              </w:rPr>
            </w:pPr>
            <w:r w:rsidRPr="0049336A">
              <w:rPr>
                <w:rFonts w:asciiTheme="minorHAnsi" w:hAnsiTheme="minorHAnsi" w:cstheme="minorHAnsi"/>
                <w:sz w:val="22"/>
                <w:szCs w:val="22"/>
                <w:lang w:val="fr-FR"/>
              </w:rPr>
              <w:t>Stations </w:t>
            </w:r>
          </w:p>
        </w:tc>
        <w:tc>
          <w:tcPr>
            <w:tcW w:w="5356" w:type="dxa"/>
            <w:tcBorders>
              <w:top w:val="single" w:sz="6" w:space="0" w:color="auto"/>
              <w:left w:val="nil"/>
              <w:bottom w:val="single" w:sz="6" w:space="0" w:color="auto"/>
              <w:right w:val="single" w:sz="6" w:space="0" w:color="auto"/>
            </w:tcBorders>
            <w:shd w:val="clear" w:color="auto" w:fill="DEEAF6"/>
          </w:tcPr>
          <w:p w14:paraId="48032A2D" w14:textId="18CB356A" w:rsidR="00A70030" w:rsidRPr="0049336A" w:rsidRDefault="00A70030" w:rsidP="0049336A">
            <w:pPr>
              <w:textAlignment w:val="baseline"/>
              <w:rPr>
                <w:rFonts w:asciiTheme="minorHAnsi" w:eastAsia="Calibri" w:hAnsiTheme="minorHAnsi" w:cstheme="minorHAnsi"/>
                <w:sz w:val="22"/>
                <w:szCs w:val="22"/>
              </w:rPr>
            </w:pPr>
            <w:r w:rsidRPr="0049336A">
              <w:rPr>
                <w:rFonts w:asciiTheme="minorHAnsi" w:hAnsiTheme="minorHAnsi" w:cstheme="minorHAnsi"/>
                <w:b/>
                <w:bCs/>
                <w:i/>
                <w:sz w:val="22"/>
                <w:szCs w:val="22"/>
                <w:lang w:val="fr-FR"/>
              </w:rPr>
              <w:t xml:space="preserve">Pause-café et Exercice </w:t>
            </w:r>
            <w:r w:rsidRPr="0049336A">
              <w:rPr>
                <w:rFonts w:asciiTheme="minorHAnsi" w:hAnsiTheme="minorHAnsi" w:cstheme="minorHAnsi"/>
                <w:i/>
                <w:sz w:val="22"/>
                <w:szCs w:val="22"/>
                <w:lang w:val="fr-FR"/>
              </w:rPr>
              <w:t>(page 25b)</w:t>
            </w:r>
            <w:r w:rsidRPr="0049336A">
              <w:rPr>
                <w:rFonts w:asciiTheme="minorHAnsi" w:hAnsiTheme="minorHAnsi" w:cstheme="minorHAnsi"/>
                <w:b/>
                <w:bCs/>
                <w:i/>
                <w:sz w:val="22"/>
                <w:szCs w:val="22"/>
                <w:lang w:val="fr-FR"/>
              </w:rPr>
              <w:t>:</w:t>
            </w:r>
            <w:r w:rsidRPr="0049336A">
              <w:rPr>
                <w:rFonts w:asciiTheme="minorHAnsi" w:hAnsiTheme="minorHAnsi" w:cstheme="minorHAnsi"/>
                <w:i/>
                <w:sz w:val="22"/>
                <w:szCs w:val="22"/>
                <w:lang w:val="fr-FR"/>
              </w:rPr>
              <w:t xml:space="preserve"> </w:t>
            </w:r>
            <w:r w:rsidRPr="0049336A">
              <w:rPr>
                <w:rFonts w:asciiTheme="minorHAnsi" w:hAnsiTheme="minorHAnsi" w:cstheme="minorHAnsi"/>
                <w:b/>
                <w:i/>
                <w:sz w:val="22"/>
                <w:szCs w:val="22"/>
                <w:lang w:val="fr-FR"/>
              </w:rPr>
              <w:t xml:space="preserve">Pratique des compétences d’une naissance sure et propre. </w:t>
            </w:r>
            <w:r w:rsidRPr="0049336A">
              <w:rPr>
                <w:rFonts w:asciiTheme="minorHAnsi" w:hAnsiTheme="minorHAnsi" w:cstheme="minorHAnsi"/>
                <w:bCs/>
                <w:i/>
                <w:sz w:val="22"/>
                <w:szCs w:val="22"/>
                <w:lang w:val="fr-FR"/>
              </w:rPr>
              <w:t xml:space="preserve">Le </w:t>
            </w:r>
            <w:r w:rsidR="00C45872">
              <w:rPr>
                <w:rFonts w:asciiTheme="minorHAnsi" w:hAnsiTheme="minorHAnsi" w:cstheme="minorHAnsi"/>
                <w:bCs/>
                <w:i/>
                <w:sz w:val="22"/>
                <w:szCs w:val="22"/>
                <w:lang w:val="fr-FR"/>
              </w:rPr>
              <w:t>facilitateur</w:t>
            </w:r>
            <w:r w:rsidRPr="0049336A">
              <w:rPr>
                <w:rFonts w:asciiTheme="minorHAnsi" w:hAnsiTheme="minorHAnsi" w:cstheme="minorHAnsi"/>
                <w:bCs/>
                <w:i/>
                <w:sz w:val="22"/>
                <w:szCs w:val="22"/>
                <w:lang w:val="fr-FR"/>
              </w:rPr>
              <w:t xml:space="preserve"> porte le simulateur pour la pratique.</w:t>
            </w:r>
          </w:p>
        </w:tc>
        <w:tc>
          <w:tcPr>
            <w:tcW w:w="4227" w:type="dxa"/>
            <w:tcBorders>
              <w:top w:val="single" w:sz="6" w:space="0" w:color="auto"/>
              <w:left w:val="nil"/>
              <w:bottom w:val="single" w:sz="6" w:space="0" w:color="auto"/>
              <w:right w:val="single" w:sz="6" w:space="0" w:color="auto"/>
            </w:tcBorders>
            <w:shd w:val="clear" w:color="auto" w:fill="DEEAF6"/>
          </w:tcPr>
          <w:p w14:paraId="3C75D9E3" w14:textId="142A6BC6" w:rsidR="00A70030" w:rsidRPr="0049336A" w:rsidRDefault="00A70030" w:rsidP="0049336A">
            <w:pPr>
              <w:spacing w:after="160" w:line="259" w:lineRule="auto"/>
              <w:rPr>
                <w:rFonts w:asciiTheme="minorHAnsi" w:eastAsia="Calibri" w:hAnsiTheme="minorHAnsi" w:cstheme="minorHAnsi"/>
                <w:sz w:val="22"/>
                <w:szCs w:val="22"/>
              </w:rPr>
            </w:pPr>
            <w:r w:rsidRPr="0049336A">
              <w:rPr>
                <w:rFonts w:asciiTheme="minorHAnsi" w:hAnsiTheme="minorHAnsi" w:cstheme="minorHAnsi"/>
                <w:sz w:val="22"/>
                <w:szCs w:val="22"/>
                <w:lang w:val="fr-FR"/>
              </w:rPr>
              <w:t>Simulateur d'accouchement (avec inserts cervicaux)</w:t>
            </w:r>
          </w:p>
        </w:tc>
        <w:tc>
          <w:tcPr>
            <w:tcW w:w="1083" w:type="dxa"/>
            <w:tcBorders>
              <w:top w:val="single" w:sz="6" w:space="0" w:color="auto"/>
              <w:left w:val="nil"/>
              <w:bottom w:val="single" w:sz="6" w:space="0" w:color="auto"/>
              <w:right w:val="single" w:sz="6" w:space="0" w:color="auto"/>
            </w:tcBorders>
            <w:shd w:val="clear" w:color="auto" w:fill="DEEAF6"/>
          </w:tcPr>
          <w:p w14:paraId="1034B5A1" w14:textId="3ED3CE5C" w:rsidR="00A70030" w:rsidRPr="0049336A" w:rsidRDefault="00A70030" w:rsidP="0049336A">
            <w:pPr>
              <w:textAlignment w:val="baseline"/>
              <w:rPr>
                <w:rFonts w:asciiTheme="minorHAnsi" w:eastAsia="Calibri" w:hAnsiTheme="minorHAnsi" w:cstheme="minorHAnsi"/>
                <w:sz w:val="22"/>
                <w:szCs w:val="22"/>
              </w:rPr>
            </w:pPr>
            <w:r w:rsidRPr="0049336A">
              <w:rPr>
                <w:rFonts w:asciiTheme="minorHAnsi" w:hAnsiTheme="minorHAnsi" w:cstheme="minorHAnsi"/>
                <w:sz w:val="22"/>
                <w:szCs w:val="22"/>
                <w:lang w:val="fr-FR"/>
              </w:rPr>
              <w:t>60 minutes</w:t>
            </w:r>
          </w:p>
        </w:tc>
        <w:tc>
          <w:tcPr>
            <w:tcW w:w="1890" w:type="dxa"/>
            <w:tcBorders>
              <w:top w:val="single" w:sz="6" w:space="0" w:color="auto"/>
              <w:left w:val="nil"/>
              <w:bottom w:val="single" w:sz="6" w:space="0" w:color="auto"/>
              <w:right w:val="single" w:sz="6" w:space="0" w:color="auto"/>
            </w:tcBorders>
            <w:shd w:val="clear" w:color="auto" w:fill="DEEAF6"/>
          </w:tcPr>
          <w:p w14:paraId="5128A4FF" w14:textId="289FF4B2"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Tous les </w:t>
            </w:r>
            <w:r w:rsidR="00C45872">
              <w:rPr>
                <w:rFonts w:asciiTheme="minorHAnsi" w:hAnsiTheme="minorHAnsi" w:cstheme="minorHAnsi"/>
                <w:sz w:val="22"/>
                <w:szCs w:val="22"/>
              </w:rPr>
              <w:t>facilitateur</w:t>
            </w:r>
            <w:r w:rsidRPr="0049336A">
              <w:rPr>
                <w:rFonts w:asciiTheme="minorHAnsi" w:hAnsiTheme="minorHAnsi" w:cstheme="minorHAnsi"/>
                <w:sz w:val="22"/>
                <w:szCs w:val="22"/>
              </w:rPr>
              <w:t>s</w:t>
            </w:r>
          </w:p>
        </w:tc>
      </w:tr>
    </w:tbl>
    <w:p w14:paraId="39F5028F" w14:textId="77777777" w:rsidR="0049336A" w:rsidRDefault="0049336A">
      <w:r>
        <w:br w:type="page"/>
      </w:r>
    </w:p>
    <w:tbl>
      <w:tblPr>
        <w:tblpPr w:leftFromText="187" w:rightFromText="187" w:vertAnchor="text" w:horzAnchor="margin" w:tblpX="66" w:tblpY="211"/>
        <w:tblOverlap w:val="never"/>
        <w:tblW w:w="139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6"/>
        <w:gridCol w:w="5356"/>
        <w:gridCol w:w="4227"/>
        <w:gridCol w:w="1083"/>
        <w:gridCol w:w="1890"/>
      </w:tblGrid>
      <w:tr w:rsidR="0049336A" w:rsidRPr="0049336A" w14:paraId="62C6D156" w14:textId="77777777" w:rsidTr="002438C7">
        <w:tc>
          <w:tcPr>
            <w:tcW w:w="1386" w:type="dxa"/>
            <w:tcBorders>
              <w:top w:val="outset" w:sz="6" w:space="0" w:color="auto"/>
              <w:left w:val="outset" w:sz="6" w:space="0" w:color="auto"/>
              <w:bottom w:val="outset" w:sz="6" w:space="0" w:color="auto"/>
              <w:right w:val="outset" w:sz="6" w:space="0" w:color="auto"/>
            </w:tcBorders>
            <w:shd w:val="clear" w:color="auto" w:fill="DBE5F1"/>
            <w:vAlign w:val="center"/>
            <w:hideMark/>
          </w:tcPr>
          <w:p w14:paraId="077006F6"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Heure</w:t>
            </w:r>
          </w:p>
        </w:tc>
        <w:tc>
          <w:tcPr>
            <w:tcW w:w="5356" w:type="dxa"/>
            <w:tcBorders>
              <w:top w:val="single" w:sz="6" w:space="0" w:color="auto"/>
              <w:left w:val="nil"/>
              <w:bottom w:val="single" w:sz="6" w:space="0" w:color="auto"/>
              <w:right w:val="single" w:sz="6" w:space="0" w:color="auto"/>
            </w:tcBorders>
            <w:shd w:val="clear" w:color="auto" w:fill="DBE5F1"/>
            <w:vAlign w:val="center"/>
            <w:hideMark/>
          </w:tcPr>
          <w:p w14:paraId="6FC7CB21"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Description de la session</w:t>
            </w:r>
          </w:p>
        </w:tc>
        <w:tc>
          <w:tcPr>
            <w:tcW w:w="4227" w:type="dxa"/>
            <w:tcBorders>
              <w:top w:val="single" w:sz="6" w:space="0" w:color="auto"/>
              <w:left w:val="nil"/>
              <w:bottom w:val="single" w:sz="6" w:space="0" w:color="auto"/>
              <w:right w:val="single" w:sz="6" w:space="0" w:color="auto"/>
            </w:tcBorders>
            <w:shd w:val="clear" w:color="auto" w:fill="DBE5F1"/>
            <w:vAlign w:val="center"/>
            <w:hideMark/>
          </w:tcPr>
          <w:p w14:paraId="5EC8A0EE"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Matériels</w:t>
            </w:r>
          </w:p>
        </w:tc>
        <w:tc>
          <w:tcPr>
            <w:tcW w:w="1083" w:type="dxa"/>
            <w:tcBorders>
              <w:top w:val="single" w:sz="6" w:space="0" w:color="auto"/>
              <w:left w:val="nil"/>
              <w:bottom w:val="single" w:sz="6" w:space="0" w:color="auto"/>
              <w:right w:val="single" w:sz="6" w:space="0" w:color="auto"/>
            </w:tcBorders>
            <w:shd w:val="clear" w:color="auto" w:fill="DBE5F1"/>
            <w:vAlign w:val="center"/>
            <w:hideMark/>
          </w:tcPr>
          <w:p w14:paraId="51D2B2AF" w14:textId="77777777" w:rsidR="0049336A" w:rsidRPr="0049336A" w:rsidRDefault="0049336A" w:rsidP="0049336A">
            <w:pPr>
              <w:jc w:val="center"/>
              <w:textAlignment w:val="baseline"/>
              <w:rPr>
                <w:rFonts w:asciiTheme="minorHAnsi" w:hAnsiTheme="minorHAnsi" w:cstheme="minorHAnsi"/>
                <w:sz w:val="22"/>
                <w:szCs w:val="22"/>
              </w:rPr>
            </w:pPr>
            <w:r w:rsidRPr="0049336A">
              <w:rPr>
                <w:rFonts w:asciiTheme="minorHAnsi" w:hAnsiTheme="minorHAnsi" w:cstheme="minorHAnsi"/>
                <w:b/>
                <w:sz w:val="22"/>
                <w:szCs w:val="22"/>
                <w:lang w:val="fr-FR"/>
              </w:rPr>
              <w:t>Temps idéal</w:t>
            </w:r>
          </w:p>
        </w:tc>
        <w:tc>
          <w:tcPr>
            <w:tcW w:w="1890" w:type="dxa"/>
            <w:tcBorders>
              <w:top w:val="single" w:sz="6" w:space="0" w:color="auto"/>
              <w:left w:val="nil"/>
              <w:bottom w:val="single" w:sz="6" w:space="0" w:color="auto"/>
              <w:right w:val="single" w:sz="6" w:space="0" w:color="auto"/>
            </w:tcBorders>
            <w:shd w:val="clear" w:color="auto" w:fill="DBE5F1"/>
            <w:vAlign w:val="center"/>
          </w:tcPr>
          <w:p w14:paraId="1B1DD6D1" w14:textId="08B5B847" w:rsidR="0049336A" w:rsidRPr="0049336A" w:rsidRDefault="00C45872" w:rsidP="0049336A">
            <w:pPr>
              <w:jc w:val="center"/>
              <w:textAlignment w:val="baseline"/>
              <w:rPr>
                <w:rFonts w:asciiTheme="minorHAnsi" w:hAnsiTheme="minorHAnsi" w:cstheme="minorHAnsi"/>
                <w:bCs/>
                <w:sz w:val="22"/>
                <w:szCs w:val="22"/>
              </w:rPr>
            </w:pPr>
            <w:r>
              <w:rPr>
                <w:rFonts w:asciiTheme="minorHAnsi" w:hAnsiTheme="minorHAnsi" w:cstheme="minorHAnsi"/>
                <w:b/>
                <w:sz w:val="22"/>
                <w:szCs w:val="22"/>
                <w:lang w:val="fr-FR"/>
              </w:rPr>
              <w:t>Facilitateur</w:t>
            </w:r>
            <w:r w:rsidR="0049336A" w:rsidRPr="0049336A">
              <w:rPr>
                <w:rFonts w:asciiTheme="minorHAnsi" w:hAnsiTheme="minorHAnsi" w:cstheme="minorHAnsi"/>
                <w:b/>
                <w:sz w:val="22"/>
                <w:szCs w:val="22"/>
                <w:lang w:val="fr-FR"/>
              </w:rPr>
              <w:t>s</w:t>
            </w:r>
          </w:p>
        </w:tc>
      </w:tr>
      <w:tr w:rsidR="00A70030" w:rsidRPr="0049336A" w14:paraId="45EF003A" w14:textId="77777777" w:rsidTr="0049336A">
        <w:trPr>
          <w:trHeight w:val="942"/>
        </w:trPr>
        <w:tc>
          <w:tcPr>
            <w:tcW w:w="1386" w:type="dxa"/>
            <w:tcBorders>
              <w:top w:val="outset" w:sz="6" w:space="0" w:color="auto"/>
              <w:left w:val="outset" w:sz="6" w:space="0" w:color="auto"/>
              <w:bottom w:val="outset" w:sz="6" w:space="0" w:color="auto"/>
              <w:right w:val="outset" w:sz="6" w:space="0" w:color="auto"/>
            </w:tcBorders>
            <w:shd w:val="clear" w:color="auto" w:fill="auto"/>
            <w:hideMark/>
          </w:tcPr>
          <w:p w14:paraId="18C23606" w14:textId="64375642"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15:40-16:00 </w:t>
            </w:r>
          </w:p>
          <w:p w14:paraId="6D9F46F0"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Plénière </w:t>
            </w:r>
          </w:p>
          <w:p w14:paraId="12715F53"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w:t>
            </w:r>
          </w:p>
          <w:p w14:paraId="49B12FA7" w14:textId="77777777" w:rsidR="00A70030" w:rsidRPr="0049336A" w:rsidRDefault="00A70030" w:rsidP="0049336A">
            <w:pPr>
              <w:ind w:left="-90"/>
              <w:textAlignment w:val="baseline"/>
              <w:rPr>
                <w:rFonts w:asciiTheme="minorHAnsi" w:hAnsiTheme="minorHAnsi" w:cstheme="minorHAnsi"/>
                <w:sz w:val="22"/>
                <w:szCs w:val="22"/>
              </w:rPr>
            </w:pPr>
          </w:p>
        </w:tc>
        <w:tc>
          <w:tcPr>
            <w:tcW w:w="5356" w:type="dxa"/>
            <w:tcBorders>
              <w:top w:val="single" w:sz="6" w:space="0" w:color="auto"/>
              <w:left w:val="nil"/>
              <w:bottom w:val="single" w:sz="6" w:space="0" w:color="auto"/>
              <w:right w:val="single" w:sz="6" w:space="0" w:color="auto"/>
            </w:tcBorders>
            <w:shd w:val="clear" w:color="auto" w:fill="auto"/>
            <w:hideMark/>
          </w:tcPr>
          <w:p w14:paraId="2D7DE56D" w14:textId="48E50D15"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 Soins continus » (pages 26b, 27b, 28b, et 29b) : Passez en revue le contenu des pages sur les « Soins continus » ;  </w:t>
            </w:r>
            <w:r w:rsidRPr="0049336A">
              <w:rPr>
                <w:rFonts w:asciiTheme="minorHAnsi" w:hAnsiTheme="minorHAnsi" w:cstheme="minorHAnsi"/>
                <w:b/>
                <w:sz w:val="22"/>
                <w:szCs w:val="22"/>
                <w:u w:val="single"/>
                <w:lang w:val="fr-FR"/>
              </w:rPr>
              <w:t>Montrez la vidéo sur « Les soins continus » ;</w:t>
            </w:r>
            <w:r w:rsidRPr="0049336A">
              <w:rPr>
                <w:rFonts w:asciiTheme="minorHAnsi" w:hAnsiTheme="minorHAnsi" w:cstheme="minorHAnsi"/>
                <w:sz w:val="22"/>
                <w:szCs w:val="22"/>
                <w:lang w:val="fr-FR"/>
              </w:rPr>
              <w:t xml:space="preserve"> Posez toutes les questions de « vérification des connaissances » et Facilitez la discussion comme demandé dans le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w:t>
            </w:r>
          </w:p>
        </w:tc>
        <w:tc>
          <w:tcPr>
            <w:tcW w:w="4227" w:type="dxa"/>
            <w:tcBorders>
              <w:top w:val="single" w:sz="6" w:space="0" w:color="auto"/>
              <w:left w:val="nil"/>
              <w:bottom w:val="single" w:sz="6" w:space="0" w:color="auto"/>
              <w:right w:val="single" w:sz="6" w:space="0" w:color="auto"/>
            </w:tcBorders>
            <w:shd w:val="clear" w:color="auto" w:fill="auto"/>
            <w:hideMark/>
          </w:tcPr>
          <w:p w14:paraId="7AE7CCDA" w14:textId="0E03EC50"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p w14:paraId="4A3A6CCC" w14:textId="29AAC5E7"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w:t>
            </w:r>
          </w:p>
        </w:tc>
        <w:tc>
          <w:tcPr>
            <w:tcW w:w="1083" w:type="dxa"/>
            <w:tcBorders>
              <w:top w:val="single" w:sz="6" w:space="0" w:color="auto"/>
              <w:left w:val="nil"/>
              <w:bottom w:val="single" w:sz="6" w:space="0" w:color="auto"/>
              <w:right w:val="single" w:sz="6" w:space="0" w:color="auto"/>
            </w:tcBorders>
            <w:shd w:val="clear" w:color="auto" w:fill="auto"/>
            <w:hideMark/>
          </w:tcPr>
          <w:p w14:paraId="3E6CA374" w14:textId="47BE0404"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20 minutes</w:t>
            </w:r>
          </w:p>
        </w:tc>
        <w:tc>
          <w:tcPr>
            <w:tcW w:w="1890" w:type="dxa"/>
            <w:tcBorders>
              <w:top w:val="single" w:sz="6" w:space="0" w:color="auto"/>
              <w:left w:val="nil"/>
              <w:bottom w:val="single" w:sz="6" w:space="0" w:color="auto"/>
              <w:right w:val="single" w:sz="6" w:space="0" w:color="auto"/>
            </w:tcBorders>
          </w:tcPr>
          <w:p w14:paraId="68C76EB5"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18E12C12"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tcPr>
          <w:p w14:paraId="09769FCC"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16:00-16:20 </w:t>
            </w:r>
          </w:p>
          <w:p w14:paraId="00C9B6F3" w14:textId="26DD13AD"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Plénière </w:t>
            </w:r>
          </w:p>
        </w:tc>
        <w:tc>
          <w:tcPr>
            <w:tcW w:w="5356" w:type="dxa"/>
            <w:tcBorders>
              <w:top w:val="single" w:sz="6" w:space="0" w:color="auto"/>
              <w:left w:val="nil"/>
              <w:bottom w:val="single" w:sz="6" w:space="0" w:color="auto"/>
              <w:right w:val="single" w:sz="6" w:space="0" w:color="auto"/>
            </w:tcBorders>
            <w:shd w:val="clear" w:color="auto" w:fill="auto"/>
          </w:tcPr>
          <w:p w14:paraId="557C36A8" w14:textId="1F564078"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Si les résultats ne sont pas normaux » (30b et 31b) : Passez en revue le contenu des pages jaunes et rouges. Invitez et facilitez la discussion. Exercice : Etudes de cas. </w:t>
            </w:r>
          </w:p>
        </w:tc>
        <w:tc>
          <w:tcPr>
            <w:tcW w:w="4227" w:type="dxa"/>
            <w:tcBorders>
              <w:top w:val="single" w:sz="6" w:space="0" w:color="auto"/>
              <w:left w:val="nil"/>
              <w:bottom w:val="single" w:sz="6" w:space="0" w:color="auto"/>
              <w:right w:val="single" w:sz="6" w:space="0" w:color="auto"/>
            </w:tcBorders>
            <w:shd w:val="clear" w:color="auto" w:fill="auto"/>
          </w:tcPr>
          <w:p w14:paraId="3BC7DF4F" w14:textId="49C16BC5"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Tableaux à feuilles mobiles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xml:space="preserve"> (Guide du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 </w:t>
            </w:r>
          </w:p>
        </w:tc>
        <w:tc>
          <w:tcPr>
            <w:tcW w:w="1083" w:type="dxa"/>
            <w:tcBorders>
              <w:top w:val="single" w:sz="6" w:space="0" w:color="auto"/>
              <w:left w:val="nil"/>
              <w:bottom w:val="single" w:sz="6" w:space="0" w:color="auto"/>
              <w:right w:val="single" w:sz="6" w:space="0" w:color="auto"/>
            </w:tcBorders>
            <w:shd w:val="clear" w:color="auto" w:fill="auto"/>
          </w:tcPr>
          <w:p w14:paraId="7DCEACCB" w14:textId="715DBE06"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20 minutes</w:t>
            </w:r>
          </w:p>
        </w:tc>
        <w:tc>
          <w:tcPr>
            <w:tcW w:w="1890" w:type="dxa"/>
            <w:tcBorders>
              <w:top w:val="single" w:sz="6" w:space="0" w:color="auto"/>
              <w:left w:val="nil"/>
              <w:bottom w:val="single" w:sz="6" w:space="0" w:color="auto"/>
              <w:right w:val="single" w:sz="6" w:space="0" w:color="auto"/>
            </w:tcBorders>
          </w:tcPr>
          <w:p w14:paraId="7CC7D271"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4EE2CC93"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tcPr>
          <w:p w14:paraId="0F8E882B" w14:textId="77777777" w:rsidR="00A70030" w:rsidRPr="0049336A" w:rsidRDefault="00A70030" w:rsidP="0049336A">
            <w:pPr>
              <w:ind w:left="-90"/>
              <w:jc w:val="cente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4:20-4:40 </w:t>
            </w:r>
          </w:p>
          <w:p w14:paraId="52089106" w14:textId="6A0A91E4"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Petits groupe</w:t>
            </w:r>
          </w:p>
        </w:tc>
        <w:tc>
          <w:tcPr>
            <w:tcW w:w="5356" w:type="dxa"/>
            <w:tcBorders>
              <w:top w:val="single" w:sz="6" w:space="0" w:color="auto"/>
              <w:left w:val="nil"/>
              <w:bottom w:val="single" w:sz="6" w:space="0" w:color="auto"/>
              <w:right w:val="single" w:sz="6" w:space="0" w:color="auto"/>
            </w:tcBorders>
            <w:shd w:val="clear" w:color="auto" w:fill="auto"/>
          </w:tcPr>
          <w:p w14:paraId="2DB06813" w14:textId="143BF41B"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Exercice : Passer à l'action! Préparation pour les activités à FDHF (page 32b) – Pour un grand atelier de formation de </w:t>
            </w:r>
            <w:r w:rsidR="00C45872">
              <w:rPr>
                <w:rFonts w:asciiTheme="minorHAnsi" w:hAnsiTheme="minorHAnsi" w:cstheme="minorHAnsi"/>
                <w:sz w:val="22"/>
                <w:szCs w:val="22"/>
                <w:lang w:val="fr-FR"/>
              </w:rPr>
              <w:t>facilitateur</w:t>
            </w:r>
            <w:r w:rsidRPr="0049336A">
              <w:rPr>
                <w:rFonts w:asciiTheme="minorHAnsi" w:hAnsiTheme="minorHAnsi" w:cstheme="minorHAnsi"/>
                <w:sz w:val="22"/>
                <w:szCs w:val="22"/>
                <w:lang w:val="fr-FR"/>
              </w:rPr>
              <w:t>s, expliquez l'activité</w:t>
            </w:r>
          </w:p>
        </w:tc>
        <w:tc>
          <w:tcPr>
            <w:tcW w:w="4227" w:type="dxa"/>
            <w:tcBorders>
              <w:top w:val="single" w:sz="6" w:space="0" w:color="auto"/>
              <w:left w:val="nil"/>
              <w:bottom w:val="single" w:sz="6" w:space="0" w:color="auto"/>
              <w:right w:val="single" w:sz="6" w:space="0" w:color="auto"/>
            </w:tcBorders>
            <w:shd w:val="clear" w:color="auto" w:fill="auto"/>
          </w:tcPr>
          <w:p w14:paraId="63957306" w14:textId="218C66BA"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Flipchart </w:t>
            </w:r>
          </w:p>
        </w:tc>
        <w:tc>
          <w:tcPr>
            <w:tcW w:w="1083" w:type="dxa"/>
            <w:tcBorders>
              <w:top w:val="single" w:sz="6" w:space="0" w:color="auto"/>
              <w:left w:val="nil"/>
              <w:bottom w:val="single" w:sz="6" w:space="0" w:color="auto"/>
              <w:right w:val="single" w:sz="6" w:space="0" w:color="auto"/>
            </w:tcBorders>
            <w:shd w:val="clear" w:color="auto" w:fill="auto"/>
          </w:tcPr>
          <w:p w14:paraId="776A8A03" w14:textId="73AB102B"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20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4D3D9751" w14:textId="77777777" w:rsidR="00A70030" w:rsidRPr="0049336A" w:rsidRDefault="00A70030" w:rsidP="0049336A">
            <w:pPr>
              <w:textAlignment w:val="baseline"/>
              <w:rPr>
                <w:rFonts w:asciiTheme="minorHAnsi" w:hAnsiTheme="minorHAnsi" w:cstheme="minorHAnsi"/>
                <w:sz w:val="22"/>
                <w:szCs w:val="22"/>
              </w:rPr>
            </w:pPr>
          </w:p>
        </w:tc>
      </w:tr>
      <w:tr w:rsidR="00A70030" w:rsidRPr="0049336A" w14:paraId="771BFAB0" w14:textId="77777777" w:rsidTr="0049336A">
        <w:tc>
          <w:tcPr>
            <w:tcW w:w="1386" w:type="dxa"/>
            <w:tcBorders>
              <w:top w:val="outset" w:sz="6" w:space="0" w:color="auto"/>
              <w:left w:val="outset" w:sz="6" w:space="0" w:color="auto"/>
              <w:bottom w:val="outset" w:sz="6" w:space="0" w:color="auto"/>
              <w:right w:val="outset" w:sz="6" w:space="0" w:color="auto"/>
            </w:tcBorders>
            <w:shd w:val="clear" w:color="auto" w:fill="auto"/>
          </w:tcPr>
          <w:p w14:paraId="6DCF0E8C" w14:textId="18AF0972" w:rsidR="00A70030" w:rsidRPr="0049336A" w:rsidRDefault="00A70030" w:rsidP="0049336A">
            <w:pPr>
              <w:ind w:left="-90"/>
              <w:jc w:val="cente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 xml:space="preserve"> 4:40–5:00 </w:t>
            </w:r>
          </w:p>
        </w:tc>
        <w:tc>
          <w:tcPr>
            <w:tcW w:w="5356" w:type="dxa"/>
            <w:tcBorders>
              <w:top w:val="single" w:sz="6" w:space="0" w:color="auto"/>
              <w:left w:val="nil"/>
              <w:bottom w:val="single" w:sz="6" w:space="0" w:color="auto"/>
              <w:right w:val="single" w:sz="6" w:space="0" w:color="auto"/>
            </w:tcBorders>
            <w:shd w:val="clear" w:color="auto" w:fill="auto"/>
          </w:tcPr>
          <w:p w14:paraId="34F15C69" w14:textId="77777777" w:rsidR="00A70030" w:rsidRPr="0049336A" w:rsidRDefault="00A70030" w:rsidP="0049336A">
            <w:pPr>
              <w:textAlignment w:val="baseline"/>
              <w:rPr>
                <w:rFonts w:asciiTheme="minorHAnsi" w:hAnsiTheme="minorHAnsi" w:cstheme="minorHAnsi"/>
                <w:b/>
                <w:bCs/>
                <w:sz w:val="22"/>
                <w:szCs w:val="22"/>
                <w:lang w:val="fr-FR"/>
              </w:rPr>
            </w:pPr>
            <w:r w:rsidRPr="0049336A">
              <w:rPr>
                <w:rFonts w:asciiTheme="minorHAnsi" w:hAnsiTheme="minorHAnsi" w:cstheme="minorHAnsi"/>
                <w:sz w:val="22"/>
                <w:szCs w:val="22"/>
                <w:lang w:val="fr-FR"/>
              </w:rPr>
              <w:t>Questionnaire post-formation de connaissances</w:t>
            </w:r>
            <w:r w:rsidRPr="0049336A">
              <w:rPr>
                <w:rFonts w:asciiTheme="minorHAnsi" w:hAnsiTheme="minorHAnsi" w:cstheme="minorHAnsi"/>
                <w:b/>
                <w:bCs/>
                <w:sz w:val="22"/>
                <w:szCs w:val="22"/>
                <w:lang w:val="fr-FR"/>
              </w:rPr>
              <w:t xml:space="preserve"> </w:t>
            </w:r>
          </w:p>
          <w:p w14:paraId="2A7307AE"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(ECOS 3:  Soutenir la naissance 5 min) </w:t>
            </w:r>
          </w:p>
          <w:p w14:paraId="4D09DC85" w14:textId="19FA6865"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bCs/>
                <w:i/>
                <w:sz w:val="22"/>
                <w:szCs w:val="22"/>
                <w:lang w:val="fr-FR"/>
              </w:rPr>
              <w:t>Certificats et  remarques de clôture</w:t>
            </w:r>
          </w:p>
        </w:tc>
        <w:tc>
          <w:tcPr>
            <w:tcW w:w="4227" w:type="dxa"/>
            <w:tcBorders>
              <w:top w:val="single" w:sz="6" w:space="0" w:color="auto"/>
              <w:left w:val="nil"/>
              <w:bottom w:val="single" w:sz="6" w:space="0" w:color="auto"/>
              <w:right w:val="single" w:sz="6" w:space="0" w:color="auto"/>
            </w:tcBorders>
            <w:shd w:val="clear" w:color="auto" w:fill="auto"/>
          </w:tcPr>
          <w:p w14:paraId="3683976D" w14:textId="77777777" w:rsidR="00A70030" w:rsidRPr="0049336A" w:rsidRDefault="00A70030" w:rsidP="0049336A">
            <w:pPr>
              <w:textAlignment w:val="baseline"/>
              <w:rPr>
                <w:rFonts w:asciiTheme="minorHAnsi" w:hAnsiTheme="minorHAnsi" w:cstheme="minorHAnsi"/>
                <w:sz w:val="22"/>
                <w:szCs w:val="22"/>
                <w:lang w:val="fr-FR"/>
              </w:rPr>
            </w:pPr>
            <w:r w:rsidRPr="0049336A">
              <w:rPr>
                <w:rFonts w:asciiTheme="minorHAnsi" w:hAnsiTheme="minorHAnsi" w:cstheme="minorHAnsi"/>
                <w:sz w:val="22"/>
                <w:szCs w:val="22"/>
                <w:lang w:val="fr-FR"/>
              </w:rPr>
              <w:t xml:space="preserve">Questionnaire post-formation de connaissances </w:t>
            </w:r>
          </w:p>
          <w:p w14:paraId="225C5E5A" w14:textId="7154F4EE"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lang w:val="fr-FR"/>
              </w:rPr>
              <w:t>ECOS 3</w:t>
            </w:r>
          </w:p>
        </w:tc>
        <w:tc>
          <w:tcPr>
            <w:tcW w:w="1083" w:type="dxa"/>
            <w:tcBorders>
              <w:top w:val="single" w:sz="6" w:space="0" w:color="auto"/>
              <w:left w:val="nil"/>
              <w:bottom w:val="single" w:sz="6" w:space="0" w:color="auto"/>
              <w:right w:val="single" w:sz="6" w:space="0" w:color="auto"/>
            </w:tcBorders>
            <w:shd w:val="clear" w:color="auto" w:fill="auto"/>
          </w:tcPr>
          <w:p w14:paraId="4C9C61A2" w14:textId="72B064D5" w:rsidR="00A70030" w:rsidRPr="0049336A" w:rsidRDefault="00A70030" w:rsidP="0049336A">
            <w:pPr>
              <w:textAlignment w:val="baseline"/>
              <w:rPr>
                <w:rFonts w:asciiTheme="minorHAnsi" w:hAnsiTheme="minorHAnsi" w:cstheme="minorHAnsi"/>
                <w:sz w:val="22"/>
                <w:szCs w:val="22"/>
              </w:rPr>
            </w:pPr>
            <w:r w:rsidRPr="0049336A">
              <w:rPr>
                <w:rFonts w:asciiTheme="minorHAnsi" w:hAnsiTheme="minorHAnsi" w:cstheme="minorHAnsi"/>
                <w:sz w:val="22"/>
                <w:szCs w:val="22"/>
              </w:rPr>
              <w:t xml:space="preserve">20 </w:t>
            </w:r>
            <w:r w:rsidRPr="0049336A">
              <w:rPr>
                <w:rFonts w:asciiTheme="minorHAnsi" w:hAnsiTheme="minorHAnsi" w:cstheme="minorHAnsi"/>
                <w:sz w:val="22"/>
                <w:szCs w:val="22"/>
                <w:lang w:val="fr-FR"/>
              </w:rPr>
              <w:t xml:space="preserve"> minutes</w:t>
            </w:r>
          </w:p>
        </w:tc>
        <w:tc>
          <w:tcPr>
            <w:tcW w:w="1890" w:type="dxa"/>
            <w:tcBorders>
              <w:top w:val="single" w:sz="6" w:space="0" w:color="auto"/>
              <w:left w:val="nil"/>
              <w:bottom w:val="single" w:sz="6" w:space="0" w:color="auto"/>
              <w:right w:val="single" w:sz="6" w:space="0" w:color="auto"/>
            </w:tcBorders>
          </w:tcPr>
          <w:p w14:paraId="265A73DF" w14:textId="2AA6A244" w:rsidR="00A70030" w:rsidRPr="0049336A" w:rsidRDefault="00A70030" w:rsidP="0049336A">
            <w:pPr>
              <w:textAlignment w:val="baseline"/>
              <w:rPr>
                <w:rFonts w:asciiTheme="minorHAnsi" w:hAnsiTheme="minorHAnsi" w:cstheme="minorHAnsi"/>
                <w:sz w:val="22"/>
                <w:szCs w:val="22"/>
              </w:rPr>
            </w:pPr>
          </w:p>
        </w:tc>
      </w:tr>
    </w:tbl>
    <w:p w14:paraId="6F9A8AC8" w14:textId="015E0BDA" w:rsidR="00EC1497" w:rsidRDefault="00EC1497" w:rsidP="00EC1497">
      <w:pPr>
        <w:rPr>
          <w:rFonts w:ascii="Century Gothic" w:hAnsi="Century Gothic"/>
          <w:b/>
          <w:sz w:val="28"/>
          <w:szCs w:val="28"/>
          <w:lang w:val="en-GB"/>
        </w:rPr>
      </w:pPr>
    </w:p>
    <w:p w14:paraId="0FF96AC9" w14:textId="77777777" w:rsidR="00E27FDB" w:rsidRDefault="00E27FDB" w:rsidP="00EC1497">
      <w:pPr>
        <w:rPr>
          <w:rFonts w:ascii="Century Gothic" w:hAnsi="Century Gothic"/>
          <w:b/>
          <w:sz w:val="28"/>
          <w:szCs w:val="28"/>
          <w:lang w:val="en-GB"/>
        </w:rPr>
      </w:pPr>
    </w:p>
    <w:p w14:paraId="7FA47410" w14:textId="414BBF8C" w:rsidR="004A5765" w:rsidRDefault="004A5765" w:rsidP="00EC1497">
      <w:pPr>
        <w:rPr>
          <w:rFonts w:ascii="Century Gothic" w:hAnsi="Century Gothic"/>
          <w:b/>
          <w:sz w:val="28"/>
          <w:szCs w:val="28"/>
          <w:lang w:val="en-GB"/>
        </w:rPr>
      </w:pPr>
    </w:p>
    <w:p w14:paraId="2C76FCEC" w14:textId="77777777" w:rsidR="00EC1497" w:rsidRDefault="00EC1497" w:rsidP="00EC1497">
      <w:pPr>
        <w:pStyle w:val="NoSpacing"/>
        <w:rPr>
          <w:rFonts w:ascii="Century Gothic" w:hAnsi="Century Gothic"/>
          <w:b/>
          <w:sz w:val="28"/>
          <w:szCs w:val="28"/>
        </w:rPr>
      </w:pPr>
    </w:p>
    <w:sectPr w:rsidR="00EC1497" w:rsidSect="00DB365A">
      <w:footerReference w:type="default" r:id="rId1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F4241" w14:textId="77777777" w:rsidR="00904046" w:rsidRDefault="00904046" w:rsidP="00A67BEB">
      <w:r>
        <w:separator/>
      </w:r>
    </w:p>
  </w:endnote>
  <w:endnote w:type="continuationSeparator" w:id="0">
    <w:p w14:paraId="147F220D" w14:textId="77777777" w:rsidR="00904046" w:rsidRDefault="00904046" w:rsidP="00A67BEB">
      <w:r>
        <w:continuationSeparator/>
      </w:r>
    </w:p>
  </w:endnote>
  <w:endnote w:type="continuationNotice" w:id="1">
    <w:p w14:paraId="71632EC1" w14:textId="77777777" w:rsidR="00904046" w:rsidRDefault="00904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BAFB" w14:textId="77777777" w:rsidR="00AA44E9" w:rsidRPr="00AA44E9" w:rsidRDefault="00AA44E9" w:rsidP="00AA44E9">
    <w:pPr>
      <w:pStyle w:val="Footer"/>
      <w:rPr>
        <w:rFonts w:cstheme="minorHAnsi"/>
        <w:i/>
        <w:sz w:val="20"/>
        <w:lang w:val="fr-FR"/>
      </w:rPr>
    </w:pPr>
    <w:r w:rsidRPr="00AA44E9">
      <w:rPr>
        <w:rFonts w:cstheme="minorHAnsi"/>
        <w:i/>
        <w:sz w:val="20"/>
        <w:lang w:val="fr-FR"/>
      </w:rPr>
      <w:t>Aider les mères à survivre / Soins essentiels pendant le travail et la naissance</w:t>
    </w:r>
  </w:p>
  <w:p w14:paraId="21D2A61A" w14:textId="74BBADF1" w:rsidR="00B2676A" w:rsidRPr="00AA44E9" w:rsidRDefault="00AA44E9">
    <w:pPr>
      <w:pStyle w:val="Footer"/>
      <w:rPr>
        <w:rFonts w:cstheme="minorHAnsi"/>
        <w:sz w:val="28"/>
      </w:rPr>
    </w:pPr>
    <w:r w:rsidRPr="00AA44E9">
      <w:rPr>
        <w:rFonts w:cstheme="minorHAnsi"/>
        <w:i/>
        <w:sz w:val="20"/>
        <w:lang w:val="fr-FR"/>
      </w:rPr>
      <w:t>Matériels d’apprentissage, élaborés par Jhpiego (version 9/2019)</w:t>
    </w:r>
    <w:r w:rsidRPr="00AA44E9">
      <w:rPr>
        <w:rFonts w:cstheme="minorHAnsi"/>
        <w:i/>
        <w:sz w:val="20"/>
        <w:lang w:val="fr-FR"/>
      </w:rPr>
      <w:tab/>
    </w:r>
    <w:r w:rsidRPr="00AA44E9">
      <w:rPr>
        <w:rFonts w:cstheme="minorHAnsi"/>
        <w:i/>
        <w:sz w:val="20"/>
        <w:lang w:val="fr-FR"/>
      </w:rPr>
      <w:fldChar w:fldCharType="begin"/>
    </w:r>
    <w:r w:rsidRPr="00AA44E9">
      <w:rPr>
        <w:rFonts w:cstheme="minorHAnsi"/>
        <w:i/>
        <w:sz w:val="20"/>
        <w:lang w:val="fr-FR"/>
      </w:rPr>
      <w:instrText xml:space="preserve"> PAGE   \* MERGEFORMAT </w:instrText>
    </w:r>
    <w:r w:rsidRPr="00AA44E9">
      <w:rPr>
        <w:rFonts w:cstheme="minorHAnsi"/>
        <w:i/>
        <w:sz w:val="20"/>
        <w:lang w:val="fr-FR"/>
      </w:rPr>
      <w:fldChar w:fldCharType="separate"/>
    </w:r>
    <w:r w:rsidR="00904046">
      <w:rPr>
        <w:rFonts w:cstheme="minorHAnsi"/>
        <w:i/>
        <w:noProof/>
        <w:sz w:val="20"/>
        <w:lang w:val="fr-FR"/>
      </w:rPr>
      <w:t>1</w:t>
    </w:r>
    <w:r w:rsidRPr="00AA44E9">
      <w:rPr>
        <w:rFonts w:cstheme="minorHAnsi"/>
        <w:i/>
        <w:noProof/>
        <w:sz w:val="2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B16AB" w14:textId="77777777" w:rsidR="00AA44E9" w:rsidRPr="00AA44E9" w:rsidRDefault="00AA44E9" w:rsidP="00AA44E9">
    <w:pPr>
      <w:pStyle w:val="Footer"/>
      <w:rPr>
        <w:rFonts w:cstheme="minorHAnsi"/>
        <w:i/>
        <w:sz w:val="20"/>
        <w:lang w:val="fr-FR"/>
      </w:rPr>
    </w:pPr>
    <w:r w:rsidRPr="00AA44E9">
      <w:rPr>
        <w:rFonts w:cstheme="minorHAnsi"/>
        <w:i/>
        <w:sz w:val="20"/>
        <w:lang w:val="fr-FR"/>
      </w:rPr>
      <w:t>Aider les mères à survivre / Soins essentiels pendant le travail et la naissance</w:t>
    </w:r>
  </w:p>
  <w:p w14:paraId="5B715B30" w14:textId="2503A8FC" w:rsidR="00AA44E9" w:rsidRPr="00AA44E9" w:rsidRDefault="00AA44E9">
    <w:pPr>
      <w:pStyle w:val="Footer"/>
      <w:rPr>
        <w:rFonts w:cstheme="minorHAnsi"/>
        <w:sz w:val="28"/>
      </w:rPr>
    </w:pPr>
    <w:r w:rsidRPr="00AA44E9">
      <w:rPr>
        <w:rFonts w:cstheme="minorHAnsi"/>
        <w:i/>
        <w:sz w:val="20"/>
        <w:lang w:val="fr-FR"/>
      </w:rPr>
      <w:t>Matériels d’apprentissage, élaborés par Jhpiego (version 9/2019)</w:t>
    </w:r>
    <w:r w:rsidRPr="00AA44E9">
      <w:rPr>
        <w:rFonts w:cstheme="minorHAnsi"/>
        <w:i/>
        <w:sz w:val="20"/>
        <w:lang w:val="fr-FR"/>
      </w:rPr>
      <w:tab/>
    </w:r>
    <w:r>
      <w:rPr>
        <w:rFonts w:cstheme="minorHAnsi"/>
        <w:i/>
        <w:sz w:val="20"/>
        <w:lang w:val="fr-FR"/>
      </w:rPr>
      <w:tab/>
    </w:r>
    <w:r>
      <w:rPr>
        <w:rFonts w:cstheme="minorHAnsi"/>
        <w:i/>
        <w:sz w:val="20"/>
        <w:lang w:val="fr-FR"/>
      </w:rPr>
      <w:tab/>
    </w:r>
    <w:r>
      <w:rPr>
        <w:rFonts w:cstheme="minorHAnsi"/>
        <w:i/>
        <w:sz w:val="20"/>
        <w:lang w:val="fr-FR"/>
      </w:rPr>
      <w:tab/>
    </w:r>
    <w:r>
      <w:rPr>
        <w:rFonts w:cstheme="minorHAnsi"/>
        <w:i/>
        <w:sz w:val="20"/>
        <w:lang w:val="fr-FR"/>
      </w:rPr>
      <w:tab/>
    </w:r>
    <w:r>
      <w:rPr>
        <w:rFonts w:cstheme="minorHAnsi"/>
        <w:i/>
        <w:sz w:val="20"/>
        <w:lang w:val="fr-FR"/>
      </w:rPr>
      <w:tab/>
    </w:r>
    <w:r>
      <w:rPr>
        <w:rFonts w:cstheme="minorHAnsi"/>
        <w:i/>
        <w:sz w:val="20"/>
        <w:lang w:val="fr-FR"/>
      </w:rPr>
      <w:tab/>
    </w:r>
    <w:r w:rsidRPr="00AA44E9">
      <w:rPr>
        <w:rFonts w:cstheme="minorHAnsi"/>
        <w:i/>
        <w:sz w:val="20"/>
        <w:lang w:val="fr-FR"/>
      </w:rPr>
      <w:fldChar w:fldCharType="begin"/>
    </w:r>
    <w:r w:rsidRPr="00AA44E9">
      <w:rPr>
        <w:rFonts w:cstheme="minorHAnsi"/>
        <w:i/>
        <w:sz w:val="20"/>
        <w:lang w:val="fr-FR"/>
      </w:rPr>
      <w:instrText xml:space="preserve"> PAGE   \* MERGEFORMAT </w:instrText>
    </w:r>
    <w:r w:rsidRPr="00AA44E9">
      <w:rPr>
        <w:rFonts w:cstheme="minorHAnsi"/>
        <w:i/>
        <w:sz w:val="20"/>
        <w:lang w:val="fr-FR"/>
      </w:rPr>
      <w:fldChar w:fldCharType="separate"/>
    </w:r>
    <w:r w:rsidR="00C45872">
      <w:rPr>
        <w:rFonts w:cstheme="minorHAnsi"/>
        <w:i/>
        <w:noProof/>
        <w:sz w:val="20"/>
        <w:lang w:val="fr-FR"/>
      </w:rPr>
      <w:t>5</w:t>
    </w:r>
    <w:r w:rsidRPr="00AA44E9">
      <w:rPr>
        <w:rFonts w:cstheme="minorHAnsi"/>
        <w:i/>
        <w:noProof/>
        <w:sz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AF988" w14:textId="77777777" w:rsidR="00904046" w:rsidRDefault="00904046" w:rsidP="00A67BEB">
      <w:r>
        <w:separator/>
      </w:r>
    </w:p>
  </w:footnote>
  <w:footnote w:type="continuationSeparator" w:id="0">
    <w:p w14:paraId="60CE14C2" w14:textId="77777777" w:rsidR="00904046" w:rsidRDefault="00904046" w:rsidP="00A67BEB">
      <w:r>
        <w:continuationSeparator/>
      </w:r>
    </w:p>
  </w:footnote>
  <w:footnote w:type="continuationNotice" w:id="1">
    <w:p w14:paraId="4A14C9BD" w14:textId="77777777" w:rsidR="00904046" w:rsidRDefault="009040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6062"/>
    <w:multiLevelType w:val="hybridMultilevel"/>
    <w:tmpl w:val="A7B8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96B"/>
    <w:multiLevelType w:val="hybridMultilevel"/>
    <w:tmpl w:val="C07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C3D38"/>
    <w:multiLevelType w:val="hybridMultilevel"/>
    <w:tmpl w:val="98823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2014FF"/>
    <w:multiLevelType w:val="hybridMultilevel"/>
    <w:tmpl w:val="123C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9565BB"/>
    <w:multiLevelType w:val="hybridMultilevel"/>
    <w:tmpl w:val="0E62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E0714"/>
    <w:multiLevelType w:val="hybridMultilevel"/>
    <w:tmpl w:val="E294DFAE"/>
    <w:lvl w:ilvl="0" w:tplc="B574BBF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C32B81"/>
    <w:multiLevelType w:val="multilevel"/>
    <w:tmpl w:val="768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D36E55"/>
    <w:multiLevelType w:val="hybridMultilevel"/>
    <w:tmpl w:val="248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2495D"/>
    <w:multiLevelType w:val="hybridMultilevel"/>
    <w:tmpl w:val="790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85DCA"/>
    <w:multiLevelType w:val="hybridMultilevel"/>
    <w:tmpl w:val="904A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9"/>
  </w:num>
  <w:num w:numId="6">
    <w:abstractNumId w:val="2"/>
  </w:num>
  <w:num w:numId="7">
    <w:abstractNumId w:val="10"/>
  </w:num>
  <w:num w:numId="8">
    <w:abstractNumId w:val="11"/>
  </w:num>
  <w:num w:numId="9">
    <w:abstractNumId w:val="8"/>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F0"/>
    <w:rsid w:val="00003EB2"/>
    <w:rsid w:val="00025BAF"/>
    <w:rsid w:val="0002647D"/>
    <w:rsid w:val="00026F89"/>
    <w:rsid w:val="00032400"/>
    <w:rsid w:val="000326AB"/>
    <w:rsid w:val="00045A55"/>
    <w:rsid w:val="00052F5A"/>
    <w:rsid w:val="0007159A"/>
    <w:rsid w:val="00074554"/>
    <w:rsid w:val="000B1E9F"/>
    <w:rsid w:val="000B5B13"/>
    <w:rsid w:val="000D104D"/>
    <w:rsid w:val="00102FF2"/>
    <w:rsid w:val="00116468"/>
    <w:rsid w:val="001A2B88"/>
    <w:rsid w:val="001D3FA7"/>
    <w:rsid w:val="001F7AE6"/>
    <w:rsid w:val="002039CB"/>
    <w:rsid w:val="0022027F"/>
    <w:rsid w:val="00222553"/>
    <w:rsid w:val="002E1288"/>
    <w:rsid w:val="00301904"/>
    <w:rsid w:val="00310534"/>
    <w:rsid w:val="00343C3C"/>
    <w:rsid w:val="003656BC"/>
    <w:rsid w:val="003A6870"/>
    <w:rsid w:val="003C0E8F"/>
    <w:rsid w:val="00405AB2"/>
    <w:rsid w:val="004436CA"/>
    <w:rsid w:val="0047641F"/>
    <w:rsid w:val="0049141B"/>
    <w:rsid w:val="0049336A"/>
    <w:rsid w:val="004934A1"/>
    <w:rsid w:val="00493FEC"/>
    <w:rsid w:val="004A5765"/>
    <w:rsid w:val="004B2E3B"/>
    <w:rsid w:val="004F579E"/>
    <w:rsid w:val="005224F7"/>
    <w:rsid w:val="00536ED4"/>
    <w:rsid w:val="00596A38"/>
    <w:rsid w:val="005A4DED"/>
    <w:rsid w:val="005D5EFC"/>
    <w:rsid w:val="005E04CB"/>
    <w:rsid w:val="006C1D25"/>
    <w:rsid w:val="006C6990"/>
    <w:rsid w:val="00726C9B"/>
    <w:rsid w:val="00737AA0"/>
    <w:rsid w:val="00765778"/>
    <w:rsid w:val="0079035C"/>
    <w:rsid w:val="007B6CF6"/>
    <w:rsid w:val="007D0E3F"/>
    <w:rsid w:val="008846C2"/>
    <w:rsid w:val="00892C5E"/>
    <w:rsid w:val="008A35D3"/>
    <w:rsid w:val="008C1E14"/>
    <w:rsid w:val="008F0F68"/>
    <w:rsid w:val="008F1BD4"/>
    <w:rsid w:val="008F767A"/>
    <w:rsid w:val="00901677"/>
    <w:rsid w:val="00904046"/>
    <w:rsid w:val="00931D9D"/>
    <w:rsid w:val="009624C9"/>
    <w:rsid w:val="00985F53"/>
    <w:rsid w:val="00A15E62"/>
    <w:rsid w:val="00A52655"/>
    <w:rsid w:val="00A67BEB"/>
    <w:rsid w:val="00A70030"/>
    <w:rsid w:val="00A84A7E"/>
    <w:rsid w:val="00AA23B7"/>
    <w:rsid w:val="00AA44E9"/>
    <w:rsid w:val="00AA70AC"/>
    <w:rsid w:val="00AC0D89"/>
    <w:rsid w:val="00AE284C"/>
    <w:rsid w:val="00B06D65"/>
    <w:rsid w:val="00B2676A"/>
    <w:rsid w:val="00B41D44"/>
    <w:rsid w:val="00B45636"/>
    <w:rsid w:val="00B628BC"/>
    <w:rsid w:val="00B75DA5"/>
    <w:rsid w:val="00B931A3"/>
    <w:rsid w:val="00B96355"/>
    <w:rsid w:val="00BB693A"/>
    <w:rsid w:val="00BC4D82"/>
    <w:rsid w:val="00C363EE"/>
    <w:rsid w:val="00C45872"/>
    <w:rsid w:val="00C625DF"/>
    <w:rsid w:val="00CB018A"/>
    <w:rsid w:val="00CD12E9"/>
    <w:rsid w:val="00CD28FB"/>
    <w:rsid w:val="00D22C77"/>
    <w:rsid w:val="00D25E29"/>
    <w:rsid w:val="00D44020"/>
    <w:rsid w:val="00D613A8"/>
    <w:rsid w:val="00D85AB3"/>
    <w:rsid w:val="00D93F09"/>
    <w:rsid w:val="00DB365A"/>
    <w:rsid w:val="00DE0674"/>
    <w:rsid w:val="00DE6498"/>
    <w:rsid w:val="00E033E9"/>
    <w:rsid w:val="00E27FDB"/>
    <w:rsid w:val="00E60E18"/>
    <w:rsid w:val="00E82B2F"/>
    <w:rsid w:val="00EC1497"/>
    <w:rsid w:val="00ED7833"/>
    <w:rsid w:val="00F27EF0"/>
    <w:rsid w:val="00F41790"/>
    <w:rsid w:val="00F854A8"/>
    <w:rsid w:val="00FA406B"/>
    <w:rsid w:val="00FE1CC4"/>
    <w:rsid w:val="00FF08C6"/>
    <w:rsid w:val="5DC86972"/>
    <w:rsid w:val="7BC2B6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481"/>
  <w15:docId w15:val="{A359E5B4-796D-40F2-A57D-7D61EB4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E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7EF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B2E3B"/>
    <w:rPr>
      <w:sz w:val="16"/>
      <w:szCs w:val="16"/>
    </w:rPr>
  </w:style>
  <w:style w:type="paragraph" w:styleId="CommentText">
    <w:name w:val="annotation text"/>
    <w:basedOn w:val="Normal"/>
    <w:link w:val="CommentTextChar"/>
    <w:uiPriority w:val="99"/>
    <w:semiHidden/>
    <w:unhideWhenUsed/>
    <w:rsid w:val="004B2E3B"/>
    <w:rPr>
      <w:sz w:val="20"/>
      <w:szCs w:val="20"/>
    </w:rPr>
  </w:style>
  <w:style w:type="character" w:customStyle="1" w:styleId="CommentTextChar">
    <w:name w:val="Comment Text Char"/>
    <w:basedOn w:val="DefaultParagraphFont"/>
    <w:link w:val="CommentText"/>
    <w:uiPriority w:val="99"/>
    <w:semiHidden/>
    <w:rsid w:val="004B2E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E3B"/>
    <w:rPr>
      <w:b/>
      <w:bCs/>
    </w:rPr>
  </w:style>
  <w:style w:type="character" w:customStyle="1" w:styleId="CommentSubjectChar">
    <w:name w:val="Comment Subject Char"/>
    <w:basedOn w:val="CommentTextChar"/>
    <w:link w:val="CommentSubject"/>
    <w:uiPriority w:val="99"/>
    <w:semiHidden/>
    <w:rsid w:val="004B2E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2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E3B"/>
    <w:rPr>
      <w:rFonts w:ascii="Segoe UI" w:eastAsia="Times New Roman" w:hAnsi="Segoe UI" w:cs="Segoe UI"/>
      <w:sz w:val="18"/>
      <w:szCs w:val="18"/>
    </w:rPr>
  </w:style>
  <w:style w:type="paragraph" w:styleId="ListParagraph">
    <w:name w:val="List Paragraph"/>
    <w:aliases w:val="MCHIP_list paragraph"/>
    <w:basedOn w:val="Normal"/>
    <w:link w:val="ListParagraphChar"/>
    <w:uiPriority w:val="34"/>
    <w:qFormat/>
    <w:rsid w:val="000B1E9F"/>
    <w:pPr>
      <w:ind w:left="720"/>
    </w:pPr>
  </w:style>
  <w:style w:type="character" w:customStyle="1" w:styleId="ListParagraphChar">
    <w:name w:val="List Paragraph Char"/>
    <w:aliases w:val="MCHIP_list paragraph Char"/>
    <w:link w:val="ListParagraph"/>
    <w:uiPriority w:val="34"/>
    <w:locked/>
    <w:rsid w:val="000B1E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63EE"/>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63EE"/>
  </w:style>
  <w:style w:type="paragraph" w:customStyle="1" w:styleId="paragraph">
    <w:name w:val="paragraph"/>
    <w:basedOn w:val="Normal"/>
    <w:rsid w:val="00B628BC"/>
    <w:pPr>
      <w:spacing w:before="100" w:beforeAutospacing="1" w:after="100" w:afterAutospacing="1"/>
    </w:pPr>
  </w:style>
  <w:style w:type="character" w:customStyle="1" w:styleId="normaltextrun">
    <w:name w:val="normaltextrun"/>
    <w:basedOn w:val="DefaultParagraphFont"/>
    <w:rsid w:val="00B628BC"/>
  </w:style>
  <w:style w:type="character" w:customStyle="1" w:styleId="eop">
    <w:name w:val="eop"/>
    <w:basedOn w:val="DefaultParagraphFont"/>
    <w:rsid w:val="00B628BC"/>
  </w:style>
  <w:style w:type="paragraph" w:styleId="Header">
    <w:name w:val="header"/>
    <w:basedOn w:val="Normal"/>
    <w:link w:val="HeaderChar"/>
    <w:uiPriority w:val="99"/>
    <w:unhideWhenUsed/>
    <w:rsid w:val="00A67BEB"/>
    <w:pPr>
      <w:tabs>
        <w:tab w:val="center" w:pos="4680"/>
        <w:tab w:val="right" w:pos="9360"/>
      </w:tabs>
    </w:pPr>
  </w:style>
  <w:style w:type="character" w:customStyle="1" w:styleId="HeaderChar">
    <w:name w:val="Header Char"/>
    <w:basedOn w:val="DefaultParagraphFont"/>
    <w:link w:val="Header"/>
    <w:uiPriority w:val="99"/>
    <w:rsid w:val="00A67BEB"/>
    <w:rPr>
      <w:rFonts w:ascii="Times New Roman" w:eastAsia="Times New Roman" w:hAnsi="Times New Roman" w:cs="Times New Roman"/>
      <w:sz w:val="24"/>
      <w:szCs w:val="24"/>
    </w:rPr>
  </w:style>
  <w:style w:type="table" w:styleId="TableGrid">
    <w:name w:val="Table Grid"/>
    <w:basedOn w:val="TableNormal"/>
    <w:uiPriority w:val="39"/>
    <w:rsid w:val="00DB3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9500">
      <w:bodyDiv w:val="1"/>
      <w:marLeft w:val="0"/>
      <w:marRight w:val="0"/>
      <w:marTop w:val="0"/>
      <w:marBottom w:val="0"/>
      <w:divBdr>
        <w:top w:val="none" w:sz="0" w:space="0" w:color="auto"/>
        <w:left w:val="none" w:sz="0" w:space="0" w:color="auto"/>
        <w:bottom w:val="none" w:sz="0" w:space="0" w:color="auto"/>
        <w:right w:val="none" w:sz="0" w:space="0" w:color="auto"/>
      </w:divBdr>
      <w:divsChild>
        <w:div w:id="2130513851">
          <w:marLeft w:val="0"/>
          <w:marRight w:val="0"/>
          <w:marTop w:val="30"/>
          <w:marBottom w:val="30"/>
          <w:divBdr>
            <w:top w:val="none" w:sz="0" w:space="0" w:color="auto"/>
            <w:left w:val="none" w:sz="0" w:space="0" w:color="auto"/>
            <w:bottom w:val="none" w:sz="0" w:space="0" w:color="auto"/>
            <w:right w:val="none" w:sz="0" w:space="0" w:color="auto"/>
          </w:divBdr>
          <w:divsChild>
            <w:div w:id="681979004">
              <w:marLeft w:val="0"/>
              <w:marRight w:val="0"/>
              <w:marTop w:val="0"/>
              <w:marBottom w:val="0"/>
              <w:divBdr>
                <w:top w:val="none" w:sz="0" w:space="0" w:color="auto"/>
                <w:left w:val="none" w:sz="0" w:space="0" w:color="auto"/>
                <w:bottom w:val="none" w:sz="0" w:space="0" w:color="auto"/>
                <w:right w:val="none" w:sz="0" w:space="0" w:color="auto"/>
              </w:divBdr>
              <w:divsChild>
                <w:div w:id="701126576">
                  <w:marLeft w:val="0"/>
                  <w:marRight w:val="0"/>
                  <w:marTop w:val="0"/>
                  <w:marBottom w:val="0"/>
                  <w:divBdr>
                    <w:top w:val="none" w:sz="0" w:space="0" w:color="auto"/>
                    <w:left w:val="none" w:sz="0" w:space="0" w:color="auto"/>
                    <w:bottom w:val="none" w:sz="0" w:space="0" w:color="auto"/>
                    <w:right w:val="none" w:sz="0" w:space="0" w:color="auto"/>
                  </w:divBdr>
                </w:div>
              </w:divsChild>
            </w:div>
            <w:div w:id="1722245069">
              <w:marLeft w:val="0"/>
              <w:marRight w:val="0"/>
              <w:marTop w:val="0"/>
              <w:marBottom w:val="0"/>
              <w:divBdr>
                <w:top w:val="none" w:sz="0" w:space="0" w:color="auto"/>
                <w:left w:val="none" w:sz="0" w:space="0" w:color="auto"/>
                <w:bottom w:val="none" w:sz="0" w:space="0" w:color="auto"/>
                <w:right w:val="none" w:sz="0" w:space="0" w:color="auto"/>
              </w:divBdr>
              <w:divsChild>
                <w:div w:id="535701109">
                  <w:marLeft w:val="0"/>
                  <w:marRight w:val="0"/>
                  <w:marTop w:val="0"/>
                  <w:marBottom w:val="0"/>
                  <w:divBdr>
                    <w:top w:val="none" w:sz="0" w:space="0" w:color="auto"/>
                    <w:left w:val="none" w:sz="0" w:space="0" w:color="auto"/>
                    <w:bottom w:val="none" w:sz="0" w:space="0" w:color="auto"/>
                    <w:right w:val="none" w:sz="0" w:space="0" w:color="auto"/>
                  </w:divBdr>
                </w:div>
                <w:div w:id="1577517765">
                  <w:marLeft w:val="0"/>
                  <w:marRight w:val="0"/>
                  <w:marTop w:val="0"/>
                  <w:marBottom w:val="0"/>
                  <w:divBdr>
                    <w:top w:val="none" w:sz="0" w:space="0" w:color="auto"/>
                    <w:left w:val="none" w:sz="0" w:space="0" w:color="auto"/>
                    <w:bottom w:val="none" w:sz="0" w:space="0" w:color="auto"/>
                    <w:right w:val="none" w:sz="0" w:space="0" w:color="auto"/>
                  </w:divBdr>
                </w:div>
                <w:div w:id="15016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8171">
      <w:bodyDiv w:val="1"/>
      <w:marLeft w:val="0"/>
      <w:marRight w:val="0"/>
      <w:marTop w:val="0"/>
      <w:marBottom w:val="0"/>
      <w:divBdr>
        <w:top w:val="none" w:sz="0" w:space="0" w:color="auto"/>
        <w:left w:val="none" w:sz="0" w:space="0" w:color="auto"/>
        <w:bottom w:val="none" w:sz="0" w:space="0" w:color="auto"/>
        <w:right w:val="none" w:sz="0" w:space="0" w:color="auto"/>
      </w:divBdr>
    </w:div>
    <w:div w:id="842430777">
      <w:bodyDiv w:val="1"/>
      <w:marLeft w:val="0"/>
      <w:marRight w:val="0"/>
      <w:marTop w:val="0"/>
      <w:marBottom w:val="0"/>
      <w:divBdr>
        <w:top w:val="none" w:sz="0" w:space="0" w:color="auto"/>
        <w:left w:val="none" w:sz="0" w:space="0" w:color="auto"/>
        <w:bottom w:val="none" w:sz="0" w:space="0" w:color="auto"/>
        <w:right w:val="none" w:sz="0" w:space="0" w:color="auto"/>
      </w:divBdr>
    </w:div>
    <w:div w:id="18032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e2f908-da8a-4305-b72f-490d3fbeb6c9">
      <Terms xmlns="http://schemas.microsoft.com/office/infopath/2007/PartnerControls"/>
    </lcf76f155ced4ddcb4097134ff3c332f>
    <TaxCatchAll xmlns="4baa46b0-2d9b-4080-856c-5aca5894b0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89B5A7570A064AB62E160E9D1D00DD" ma:contentTypeVersion="16" ma:contentTypeDescription="Create a new document." ma:contentTypeScope="" ma:versionID="c82ae83224010c8fcc15046965c8818a">
  <xsd:schema xmlns:xsd="http://www.w3.org/2001/XMLSchema" xmlns:xs="http://www.w3.org/2001/XMLSchema" xmlns:p="http://schemas.microsoft.com/office/2006/metadata/properties" xmlns:ns2="3de2f908-da8a-4305-b72f-490d3fbeb6c9" xmlns:ns3="4baa46b0-2d9b-4080-856c-5aca5894b07b" targetNamespace="http://schemas.microsoft.com/office/2006/metadata/properties" ma:root="true" ma:fieldsID="876824ccb4a391d268b390847e2f8c6d" ns2:_="" ns3:_="">
    <xsd:import namespace="3de2f908-da8a-4305-b72f-490d3fbeb6c9"/>
    <xsd:import namespace="4baa46b0-2d9b-4080-856c-5aca5894b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f908-da8a-4305-b72f-490d3fbe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30005-553d-47f4-ac0f-a9fbbe3866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aa46b0-2d9b-4080-856c-5aca5894b0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ce0f5-c9f0-435c-ba10-cf52e8aa2c56}" ma:internalName="TaxCatchAll" ma:showField="CatchAllData" ma:web="4baa46b0-2d9b-4080-856c-5aca5894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0936-BC8E-4336-BDDE-7E2282E014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89BE15-1089-438C-93B4-0C31338A5D24}"/>
</file>

<file path=customXml/itemProps3.xml><?xml version="1.0" encoding="utf-8"?>
<ds:datastoreItem xmlns:ds="http://schemas.openxmlformats.org/officeDocument/2006/customXml" ds:itemID="{15409342-AFD4-41EB-926C-07BC66697ECC}">
  <ds:schemaRefs>
    <ds:schemaRef ds:uri="http://schemas.microsoft.com/sharepoint/v3/contenttype/forms"/>
  </ds:schemaRefs>
</ds:datastoreItem>
</file>

<file path=customXml/itemProps4.xml><?xml version="1.0" encoding="utf-8"?>
<ds:datastoreItem xmlns:ds="http://schemas.openxmlformats.org/officeDocument/2006/customXml" ds:itemID="{471597BB-07B0-49E7-8484-4BDCE3BE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Jhpiego</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Chace</dc:creator>
  <cp:lastModifiedBy>Susheela Engelbrecht</cp:lastModifiedBy>
  <cp:revision>8</cp:revision>
  <dcterms:created xsi:type="dcterms:W3CDTF">2020-01-03T04:40:00Z</dcterms:created>
  <dcterms:modified xsi:type="dcterms:W3CDTF">2020-03-10T05:40:00Z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0x010100C989B5A7570A064AB62E160E9D1D00DD</vt:lpwstr>
  </property>
</Properties>
</file>