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9CA5FC" w14:textId="4409E331" w:rsidR="00025BAF" w:rsidRDefault="008F6B1A" w:rsidP="008F6B1A">
      <w:pPr>
        <w:pStyle w:val="NoSpacing"/>
        <w:jc w:val="center"/>
        <w:rPr>
          <w:rFonts w:asciiTheme="minorHAnsi" w:eastAsiaTheme="minorEastAsia" w:hAnsiTheme="minorHAnsi" w:cstheme="minorBidi"/>
          <w:b/>
          <w:bCs/>
          <w:sz w:val="28"/>
          <w:szCs w:val="28"/>
        </w:rPr>
      </w:pPr>
      <w:r>
        <w:rPr>
          <w:rFonts w:ascii="Century Gothic" w:hAnsi="Century Gothic"/>
          <w:noProof/>
        </w:rPr>
        <w:drawing>
          <wp:anchor distT="0" distB="0" distL="114300" distR="114300" simplePos="0" relativeHeight="251663872" behindDoc="1" locked="0" layoutInCell="1" allowOverlap="1" wp14:anchorId="718836C4" wp14:editId="72CDF734">
            <wp:simplePos x="0" y="0"/>
            <wp:positionH relativeFrom="column">
              <wp:posOffset>5036820</wp:posOffset>
            </wp:positionH>
            <wp:positionV relativeFrom="paragraph">
              <wp:posOffset>7620</wp:posOffset>
            </wp:positionV>
            <wp:extent cx="944880" cy="685800"/>
            <wp:effectExtent l="0" t="0" r="7620" b="0"/>
            <wp:wrapTight wrapText="bothSides">
              <wp:wrapPolygon edited="0">
                <wp:start x="0" y="0"/>
                <wp:lineTo x="0" y="21000"/>
                <wp:lineTo x="21339" y="21000"/>
                <wp:lineTo x="21339" y="0"/>
                <wp:lineTo x="0" y="0"/>
              </wp:wrapPolygon>
            </wp:wrapTight>
            <wp:docPr id="4" name="Picture 4" descr="C:\Users\kbritt\Dropbox (Jhpiego.org)\HMS 2017\07- Communications\01 - Logos\New Jhpiego Logos Sept 2017\Digital\Affiliate\RGB\jhpiego_affiliate_RGB_teal.jpg"/>
            <wp:cNvGraphicFramePr/>
            <a:graphic xmlns:a="http://schemas.openxmlformats.org/drawingml/2006/main">
              <a:graphicData uri="http://schemas.openxmlformats.org/drawingml/2006/picture">
                <pic:pic xmlns:pic="http://schemas.openxmlformats.org/drawingml/2006/picture">
                  <pic:nvPicPr>
                    <pic:cNvPr id="1" name="Picture 1" descr="C:\Users\kbritt\Dropbox (Jhpiego.org)\HMS 2017\07- Communications\01 - Logos\New Jhpiego Logos Sept 2017\Digital\Affiliate\RGB\jhpiego_affiliate_RGB_teal.jpg"/>
                    <pic:cNvPicPr/>
                  </pic:nvPicPr>
                  <pic:blipFill rotWithShape="1">
                    <a:blip r:embed="rId8" cstate="print">
                      <a:extLst>
                        <a:ext uri="{28A0092B-C50C-407E-A947-70E740481C1C}">
                          <a14:useLocalDpi xmlns:a14="http://schemas.microsoft.com/office/drawing/2010/main" val="0"/>
                        </a:ext>
                      </a:extLst>
                    </a:blip>
                    <a:srcRect l="28670" t="27034" r="28218" b="27609"/>
                    <a:stretch/>
                  </pic:blipFill>
                  <pic:spPr bwMode="auto">
                    <a:xfrm>
                      <a:off x="0" y="0"/>
                      <a:ext cx="944880" cy="685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entury Gothic" w:hAnsi="Century Gothic"/>
          <w:b/>
          <w:bCs/>
          <w:noProof/>
          <w:sz w:val="28"/>
          <w:szCs w:val="28"/>
        </w:rPr>
        <w:drawing>
          <wp:anchor distT="0" distB="0" distL="114300" distR="114300" simplePos="0" relativeHeight="251665920" behindDoc="1" locked="0" layoutInCell="1" allowOverlap="1" wp14:anchorId="1D5A8D3A" wp14:editId="69FC597E">
            <wp:simplePos x="0" y="0"/>
            <wp:positionH relativeFrom="margin">
              <wp:align>left</wp:align>
            </wp:positionH>
            <wp:positionV relativeFrom="paragraph">
              <wp:posOffset>0</wp:posOffset>
            </wp:positionV>
            <wp:extent cx="1000760" cy="911860"/>
            <wp:effectExtent l="0" t="0" r="8890" b="2540"/>
            <wp:wrapTight wrapText="bothSides">
              <wp:wrapPolygon edited="0">
                <wp:start x="0" y="0"/>
                <wp:lineTo x="0" y="21209"/>
                <wp:lineTo x="21381" y="21209"/>
                <wp:lineTo x="21381" y="0"/>
                <wp:lineTo x="0" y="0"/>
              </wp:wrapPolygon>
            </wp:wrapTight>
            <wp:docPr id="1" name="Picture 1" descr="C:\Users\cevans\Dropbox (Jhpiego.org)\HMS Global\10 - Communications\01 - Logos\HMS logo\hms-vert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vans\Dropbox (Jhpiego.org)\HMS Global\10 - Communications\01 - Logos\HMS logo\hms-vertic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0760" cy="911860"/>
                    </a:xfrm>
                    <a:prstGeom prst="rect">
                      <a:avLst/>
                    </a:prstGeom>
                    <a:noFill/>
                    <a:ln>
                      <a:noFill/>
                    </a:ln>
                  </pic:spPr>
                </pic:pic>
              </a:graphicData>
            </a:graphic>
            <wp14:sizeRelH relativeFrom="page">
              <wp14:pctWidth>0</wp14:pctWidth>
            </wp14:sizeRelH>
            <wp14:sizeRelV relativeFrom="page">
              <wp14:pctHeight>0</wp14:pctHeight>
            </wp14:sizeRelV>
          </wp:anchor>
        </w:drawing>
      </w:r>
      <w:r w:rsidR="000B1E9F" w:rsidRPr="6F9DD4F2">
        <w:rPr>
          <w:rFonts w:asciiTheme="minorHAnsi" w:eastAsiaTheme="minorEastAsia" w:hAnsiTheme="minorHAnsi" w:cstheme="minorBidi"/>
          <w:b/>
          <w:bCs/>
          <w:sz w:val="28"/>
          <w:szCs w:val="28"/>
        </w:rPr>
        <w:t>Helping Mothers Survive</w:t>
      </w:r>
    </w:p>
    <w:p w14:paraId="52F42958" w14:textId="1698A6AA" w:rsidR="00DE0674" w:rsidRPr="0079035C" w:rsidRDefault="6F9DD4F2" w:rsidP="6F9DD4F2">
      <w:pPr>
        <w:pStyle w:val="NoSpacing"/>
        <w:jc w:val="center"/>
        <w:rPr>
          <w:rFonts w:asciiTheme="minorHAnsi" w:eastAsiaTheme="minorEastAsia" w:hAnsiTheme="minorHAnsi" w:cstheme="minorBidi"/>
          <w:b/>
          <w:bCs/>
          <w:sz w:val="28"/>
          <w:szCs w:val="28"/>
        </w:rPr>
      </w:pPr>
      <w:r w:rsidRPr="6F9DD4F2">
        <w:rPr>
          <w:rFonts w:asciiTheme="minorHAnsi" w:eastAsiaTheme="minorEastAsia" w:hAnsiTheme="minorHAnsi" w:cstheme="minorBidi"/>
          <w:b/>
          <w:bCs/>
          <w:sz w:val="28"/>
          <w:szCs w:val="28"/>
        </w:rPr>
        <w:t>Bleeding after Birth Complete</w:t>
      </w:r>
    </w:p>
    <w:p w14:paraId="600FC72A" w14:textId="65318848" w:rsidR="000B1E9F" w:rsidRPr="0079035C" w:rsidRDefault="6F9DD4F2" w:rsidP="6F9DD4F2">
      <w:pPr>
        <w:pStyle w:val="NoSpacing"/>
        <w:jc w:val="center"/>
        <w:rPr>
          <w:rFonts w:asciiTheme="minorHAnsi" w:eastAsiaTheme="minorEastAsia" w:hAnsiTheme="minorHAnsi" w:cstheme="minorBidi"/>
          <w:b/>
          <w:bCs/>
          <w:sz w:val="28"/>
          <w:szCs w:val="28"/>
        </w:rPr>
      </w:pPr>
      <w:r w:rsidRPr="6F9DD4F2">
        <w:rPr>
          <w:rFonts w:asciiTheme="minorHAnsi" w:eastAsiaTheme="minorEastAsia" w:hAnsiTheme="minorHAnsi" w:cstheme="minorBidi"/>
          <w:b/>
          <w:bCs/>
          <w:sz w:val="28"/>
          <w:szCs w:val="28"/>
        </w:rPr>
        <w:t>Master Trainer 3-5 Day Course</w:t>
      </w:r>
    </w:p>
    <w:p w14:paraId="089FC032" w14:textId="77777777" w:rsidR="0033576C" w:rsidRDefault="6F9DD4F2" w:rsidP="0033576C">
      <w:pPr>
        <w:pStyle w:val="NoSpacing"/>
        <w:jc w:val="center"/>
        <w:rPr>
          <w:rFonts w:asciiTheme="minorHAnsi" w:eastAsiaTheme="minorEastAsia" w:hAnsiTheme="minorHAnsi" w:cstheme="minorBidi"/>
          <w:b/>
          <w:bCs/>
          <w:sz w:val="28"/>
          <w:szCs w:val="28"/>
        </w:rPr>
      </w:pPr>
      <w:r w:rsidRPr="6F9DD4F2">
        <w:rPr>
          <w:rFonts w:asciiTheme="minorHAnsi" w:eastAsiaTheme="minorEastAsia" w:hAnsiTheme="minorHAnsi" w:cstheme="minorBidi"/>
          <w:b/>
          <w:bCs/>
          <w:sz w:val="28"/>
          <w:szCs w:val="28"/>
        </w:rPr>
        <w:t>[City, Country]</w:t>
      </w:r>
    </w:p>
    <w:p w14:paraId="160091C3" w14:textId="470CDC85" w:rsidR="000B1E9F" w:rsidRDefault="0033576C" w:rsidP="0033576C">
      <w:pPr>
        <w:pStyle w:val="NoSpacing"/>
        <w:rPr>
          <w:rFonts w:asciiTheme="minorHAnsi" w:eastAsiaTheme="minorEastAsia" w:hAnsiTheme="minorHAnsi" w:cstheme="minorBidi"/>
          <w:b/>
          <w:bCs/>
          <w:sz w:val="28"/>
          <w:szCs w:val="28"/>
        </w:rPr>
      </w:pPr>
      <w:r>
        <w:rPr>
          <w:rFonts w:asciiTheme="minorHAnsi" w:eastAsiaTheme="minorEastAsia" w:hAnsiTheme="minorHAnsi" w:cstheme="minorBidi"/>
          <w:b/>
          <w:bCs/>
          <w:sz w:val="28"/>
          <w:szCs w:val="28"/>
        </w:rPr>
        <w:t xml:space="preserve">                                          </w:t>
      </w:r>
      <w:r w:rsidR="6F9DD4F2" w:rsidRPr="6F9DD4F2">
        <w:rPr>
          <w:rFonts w:asciiTheme="minorHAnsi" w:eastAsiaTheme="minorEastAsia" w:hAnsiTheme="minorHAnsi" w:cstheme="minorBidi"/>
          <w:b/>
          <w:bCs/>
          <w:sz w:val="28"/>
          <w:szCs w:val="28"/>
        </w:rPr>
        <w:t>[Date]</w:t>
      </w:r>
    </w:p>
    <w:p w14:paraId="5374AB17" w14:textId="77777777" w:rsidR="0033576C" w:rsidRPr="0079035C" w:rsidRDefault="0033576C" w:rsidP="0033576C">
      <w:pPr>
        <w:pStyle w:val="NoSpacing"/>
        <w:rPr>
          <w:rFonts w:asciiTheme="minorHAnsi" w:eastAsiaTheme="minorEastAsia" w:hAnsiTheme="minorHAnsi" w:cstheme="minorBidi"/>
          <w:b/>
          <w:bCs/>
          <w:sz w:val="28"/>
          <w:szCs w:val="28"/>
        </w:rPr>
      </w:pPr>
    </w:p>
    <w:p w14:paraId="3C45B03B" w14:textId="7C455F95" w:rsidR="00F854A8" w:rsidRDefault="00D25E29" w:rsidP="6F9DD4F2">
      <w:pPr>
        <w:pStyle w:val="NoSpacing"/>
        <w:rPr>
          <w:rFonts w:asciiTheme="minorHAnsi" w:eastAsiaTheme="minorEastAsia" w:hAnsiTheme="minorHAnsi" w:cstheme="minorBidi"/>
          <w:sz w:val="24"/>
          <w:szCs w:val="24"/>
        </w:rPr>
      </w:pPr>
      <w:r>
        <w:rPr>
          <w:rFonts w:asciiTheme="minorHAnsi" w:hAnsiTheme="minorHAnsi"/>
          <w:noProof/>
          <w:sz w:val="24"/>
          <w:szCs w:val="24"/>
        </w:rPr>
        <mc:AlternateContent>
          <mc:Choice Requires="wps">
            <w:drawing>
              <wp:anchor distT="0" distB="0" distL="114300" distR="114300" simplePos="0" relativeHeight="251659264" behindDoc="0" locked="0" layoutInCell="1" allowOverlap="1" wp14:anchorId="2E3B979E" wp14:editId="708921FE">
                <wp:simplePos x="0" y="0"/>
                <wp:positionH relativeFrom="column">
                  <wp:posOffset>525780</wp:posOffset>
                </wp:positionH>
                <wp:positionV relativeFrom="paragraph">
                  <wp:posOffset>1717675</wp:posOffset>
                </wp:positionV>
                <wp:extent cx="335280" cy="152400"/>
                <wp:effectExtent l="0" t="0" r="7620" b="0"/>
                <wp:wrapNone/>
                <wp:docPr id="2" name="Rectangle 2"/>
                <wp:cNvGraphicFramePr/>
                <a:graphic xmlns:a="http://schemas.openxmlformats.org/drawingml/2006/main">
                  <a:graphicData uri="http://schemas.microsoft.com/office/word/2010/wordprocessingShape">
                    <wps:wsp>
                      <wps:cNvSpPr/>
                      <wps:spPr>
                        <a:xfrm>
                          <a:off x="0" y="0"/>
                          <a:ext cx="335280" cy="152400"/>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0BABFCB2">
              <v:rect id="Rectangle 2" style="position:absolute;margin-left:41.4pt;margin-top:135.25pt;width:26.4pt;height:12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e5b8b7 [1301]" stroked="f" strokeweight="2pt" w14:anchorId="07FAEF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"/>
            </w:pict>
          </mc:Fallback>
        </mc:AlternateContent>
      </w:r>
      <w:r w:rsidR="0079035C" w:rsidRPr="6F9DD4F2">
        <w:rPr>
          <w:rFonts w:asciiTheme="minorHAnsi" w:eastAsiaTheme="minorEastAsia" w:hAnsiTheme="minorHAnsi" w:cstheme="minorBidi"/>
          <w:sz w:val="24"/>
          <w:szCs w:val="24"/>
        </w:rPr>
        <w:t>Helping Mothers Survive (HMS) Bleeding after Birth Complete (BABC) is a learning module designed to reduce deaths caused by post-partum hemorrhage (PPH). BABC builds capacity of the entire team of providers who care for women at birth</w:t>
      </w:r>
      <w:r w:rsidR="00BC4D82" w:rsidRPr="6F9DD4F2">
        <w:rPr>
          <w:rFonts w:asciiTheme="minorHAnsi" w:eastAsiaTheme="minorEastAsia" w:hAnsiTheme="minorHAnsi" w:cstheme="minorBidi"/>
          <w:sz w:val="24"/>
          <w:szCs w:val="24"/>
        </w:rPr>
        <w:t xml:space="preserve"> using a “low-dose, high-frequency” (LDHF) approach</w:t>
      </w:r>
      <w:r w:rsidR="00B45636" w:rsidRPr="6F9DD4F2">
        <w:rPr>
          <w:rFonts w:asciiTheme="minorHAnsi" w:eastAsiaTheme="minorEastAsia" w:hAnsiTheme="minorHAnsi" w:cstheme="minorBidi"/>
          <w:sz w:val="24"/>
          <w:szCs w:val="24"/>
        </w:rPr>
        <w:t>. S</w:t>
      </w:r>
      <w:r w:rsidR="0079035C" w:rsidRPr="6F9DD4F2">
        <w:rPr>
          <w:rFonts w:asciiTheme="minorHAnsi" w:eastAsiaTheme="minorEastAsia" w:hAnsiTheme="minorHAnsi" w:cstheme="minorBidi"/>
          <w:sz w:val="24"/>
          <w:szCs w:val="24"/>
        </w:rPr>
        <w:t>kills are built</w:t>
      </w:r>
      <w:r w:rsidR="00BC4D82" w:rsidRPr="6F9DD4F2">
        <w:rPr>
          <w:rFonts w:asciiTheme="minorHAnsi" w:eastAsiaTheme="minorEastAsia" w:hAnsiTheme="minorHAnsi" w:cstheme="minorBidi"/>
          <w:sz w:val="24"/>
          <w:szCs w:val="24"/>
        </w:rPr>
        <w:t xml:space="preserve"> on-site</w:t>
      </w:r>
      <w:r w:rsidR="0079035C" w:rsidRPr="6F9DD4F2">
        <w:rPr>
          <w:rFonts w:asciiTheme="minorHAnsi" w:eastAsiaTheme="minorEastAsia" w:hAnsiTheme="minorHAnsi" w:cstheme="minorBidi"/>
          <w:sz w:val="24"/>
          <w:szCs w:val="24"/>
        </w:rPr>
        <w:t xml:space="preserve"> to improve communication and teamwork, and reinforce active management of the third stage of labor, early detection and management of PPH.  </w:t>
      </w:r>
      <w:r w:rsidR="00B45636" w:rsidRPr="6F9DD4F2">
        <w:rPr>
          <w:rFonts w:asciiTheme="minorHAnsi" w:eastAsiaTheme="minorEastAsia" w:hAnsiTheme="minorHAnsi" w:cstheme="minorBidi"/>
          <w:sz w:val="24"/>
          <w:szCs w:val="24"/>
        </w:rPr>
        <w:t xml:space="preserve">A key component of HMS is the short set of </w:t>
      </w:r>
      <w:r w:rsidRPr="6F9DD4F2">
        <w:rPr>
          <w:rFonts w:asciiTheme="minorHAnsi" w:eastAsiaTheme="minorEastAsia" w:hAnsiTheme="minorHAnsi" w:cstheme="minorBidi"/>
          <w:sz w:val="24"/>
          <w:szCs w:val="24"/>
        </w:rPr>
        <w:t xml:space="preserve">LDHF </w:t>
      </w:r>
      <w:r w:rsidR="00B45636" w:rsidRPr="6F9DD4F2">
        <w:rPr>
          <w:rFonts w:asciiTheme="minorHAnsi" w:eastAsiaTheme="minorEastAsia" w:hAnsiTheme="minorHAnsi" w:cstheme="minorBidi"/>
          <w:sz w:val="24"/>
          <w:szCs w:val="24"/>
        </w:rPr>
        <w:t>skills practice and quality improvement activities done by providers after training days.</w:t>
      </w:r>
      <w:r w:rsidRPr="6F9DD4F2">
        <w:rPr>
          <w:rFonts w:asciiTheme="minorHAnsi" w:eastAsiaTheme="minorEastAsia" w:hAnsiTheme="minorHAnsi" w:cstheme="minorBidi"/>
          <w:sz w:val="24"/>
          <w:szCs w:val="24"/>
        </w:rPr>
        <w:t xml:space="preserve"> There are two skills in this module which are optional depending on program needs.  These are use of the non-pneumatic anti-shock garment and repair of cervical lacerations and are denoted by purple shading            below.</w:t>
      </w:r>
      <w:r w:rsidR="0079690B" w:rsidRPr="6F9DD4F2">
        <w:rPr>
          <w:rFonts w:asciiTheme="minorHAnsi" w:eastAsiaTheme="minorEastAsia" w:hAnsiTheme="minorHAnsi" w:cstheme="minorBidi"/>
          <w:sz w:val="24"/>
          <w:szCs w:val="24"/>
        </w:rPr>
        <w:t xml:space="preserve"> See the HMS BABC Training &amp; Mentoring Preparation Checklist for supplies relevant to all skills.</w:t>
      </w:r>
    </w:p>
    <w:p w14:paraId="7D657D01" w14:textId="77777777" w:rsidR="00CD28FB" w:rsidRDefault="00CD28FB" w:rsidP="00CD28FB">
      <w:pPr>
        <w:pStyle w:val="NoSpacing"/>
        <w:rPr>
          <w:rFonts w:asciiTheme="minorHAnsi" w:hAnsiTheme="minorHAnsi"/>
          <w:b/>
          <w:sz w:val="24"/>
          <w:szCs w:val="24"/>
        </w:rPr>
      </w:pPr>
    </w:p>
    <w:p w14:paraId="688772A7" w14:textId="388264E5" w:rsidR="00CD28FB" w:rsidRPr="00C90D44" w:rsidRDefault="6F9DD4F2" w:rsidP="6F9DD4F2">
      <w:pPr>
        <w:pStyle w:val="NoSpacing"/>
        <w:rPr>
          <w:rFonts w:asciiTheme="minorHAnsi" w:eastAsiaTheme="minorEastAsia" w:hAnsiTheme="minorHAnsi" w:cstheme="minorBidi"/>
          <w:b/>
          <w:bCs/>
          <w:sz w:val="24"/>
          <w:szCs w:val="24"/>
        </w:rPr>
      </w:pPr>
      <w:r w:rsidRPr="6F9DD4F2">
        <w:rPr>
          <w:rFonts w:asciiTheme="minorHAnsi" w:eastAsiaTheme="minorEastAsia" w:hAnsiTheme="minorHAnsi" w:cstheme="minorBidi"/>
          <w:b/>
          <w:bCs/>
          <w:sz w:val="24"/>
          <w:szCs w:val="24"/>
        </w:rPr>
        <w:t>Workshop Goal:</w:t>
      </w:r>
    </w:p>
    <w:p w14:paraId="2F4656F3" w14:textId="77777777" w:rsidR="00CD28FB" w:rsidRPr="00C90D44" w:rsidRDefault="6F9DD4F2" w:rsidP="6F9DD4F2">
      <w:pPr>
        <w:pStyle w:val="NoSpacing"/>
        <w:rPr>
          <w:rFonts w:asciiTheme="minorHAnsi" w:eastAsiaTheme="minorEastAsia" w:hAnsiTheme="minorHAnsi" w:cstheme="minorBidi"/>
        </w:rPr>
      </w:pPr>
      <w:r w:rsidRPr="6F9DD4F2">
        <w:rPr>
          <w:rFonts w:asciiTheme="minorHAnsi" w:eastAsiaTheme="minorEastAsia" w:hAnsiTheme="minorHAnsi" w:cstheme="minorBidi"/>
          <w:sz w:val="24"/>
          <w:szCs w:val="24"/>
        </w:rPr>
        <w:t>Increase HMS Training (</w:t>
      </w:r>
      <w:r w:rsidRPr="6F9DD4F2">
        <w:rPr>
          <w:rFonts w:asciiTheme="minorHAnsi" w:eastAsiaTheme="minorEastAsia" w:hAnsiTheme="minorHAnsi" w:cstheme="minorBidi"/>
          <w:b/>
          <w:bCs/>
          <w:sz w:val="24"/>
          <w:szCs w:val="24"/>
        </w:rPr>
        <w:t>or</w:t>
      </w:r>
      <w:r w:rsidRPr="6F9DD4F2">
        <w:rPr>
          <w:rFonts w:asciiTheme="minorHAnsi" w:eastAsiaTheme="minorEastAsia" w:hAnsiTheme="minorHAnsi" w:cstheme="minorBidi"/>
          <w:sz w:val="24"/>
          <w:szCs w:val="24"/>
        </w:rPr>
        <w:t xml:space="preserve"> </w:t>
      </w:r>
      <w:r w:rsidRPr="6F9DD4F2">
        <w:rPr>
          <w:rFonts w:asciiTheme="minorHAnsi" w:eastAsiaTheme="minorEastAsia" w:hAnsiTheme="minorHAnsi" w:cstheme="minorBidi"/>
          <w:b/>
          <w:bCs/>
          <w:sz w:val="24"/>
          <w:szCs w:val="24"/>
        </w:rPr>
        <w:t>Master Training</w:t>
      </w:r>
      <w:r w:rsidRPr="6F9DD4F2">
        <w:rPr>
          <w:rFonts w:asciiTheme="minorHAnsi" w:eastAsiaTheme="minorEastAsia" w:hAnsiTheme="minorHAnsi" w:cstheme="minorBidi"/>
          <w:sz w:val="24"/>
          <w:szCs w:val="24"/>
        </w:rPr>
        <w:t>) capacity of (</w:t>
      </w:r>
      <w:r w:rsidRPr="6F9DD4F2">
        <w:rPr>
          <w:rFonts w:asciiTheme="minorHAnsi" w:eastAsiaTheme="minorEastAsia" w:hAnsiTheme="minorHAnsi" w:cstheme="minorBidi"/>
          <w:b/>
          <w:bCs/>
          <w:sz w:val="24"/>
          <w:szCs w:val="24"/>
        </w:rPr>
        <w:t>target audience</w:t>
      </w:r>
      <w:r w:rsidRPr="6F9DD4F2">
        <w:rPr>
          <w:rFonts w:asciiTheme="minorHAnsi" w:eastAsiaTheme="minorEastAsia" w:hAnsiTheme="minorHAnsi" w:cstheme="minorBidi"/>
          <w:sz w:val="24"/>
          <w:szCs w:val="24"/>
        </w:rPr>
        <w:t>)</w:t>
      </w:r>
      <w:r w:rsidRPr="6F9DD4F2">
        <w:rPr>
          <w:rFonts w:asciiTheme="minorHAnsi" w:eastAsiaTheme="minorEastAsia" w:hAnsiTheme="minorHAnsi" w:cstheme="minorBidi"/>
          <w:b/>
          <w:bCs/>
          <w:sz w:val="24"/>
          <w:szCs w:val="24"/>
        </w:rPr>
        <w:t xml:space="preserve"> </w:t>
      </w:r>
      <w:r w:rsidRPr="6F9DD4F2">
        <w:rPr>
          <w:rFonts w:asciiTheme="minorHAnsi" w:eastAsiaTheme="minorEastAsia" w:hAnsiTheme="minorHAnsi" w:cstheme="minorBidi"/>
          <w:sz w:val="24"/>
          <w:szCs w:val="24"/>
        </w:rPr>
        <w:t>and train (</w:t>
      </w:r>
      <w:r w:rsidRPr="6F9DD4F2">
        <w:rPr>
          <w:rFonts w:asciiTheme="minorHAnsi" w:eastAsiaTheme="minorEastAsia" w:hAnsiTheme="minorHAnsi" w:cstheme="minorBidi"/>
          <w:b/>
          <w:bCs/>
          <w:sz w:val="24"/>
          <w:szCs w:val="24"/>
        </w:rPr>
        <w:t>X#</w:t>
      </w:r>
      <w:r w:rsidRPr="6F9DD4F2">
        <w:rPr>
          <w:rFonts w:asciiTheme="minorHAnsi" w:eastAsiaTheme="minorEastAsia" w:hAnsiTheme="minorHAnsi" w:cstheme="minorBidi"/>
          <w:sz w:val="24"/>
          <w:szCs w:val="24"/>
        </w:rPr>
        <w:t>) District Trainers from (</w:t>
      </w:r>
      <w:r w:rsidRPr="6F9DD4F2">
        <w:rPr>
          <w:rFonts w:asciiTheme="minorHAnsi" w:eastAsiaTheme="minorEastAsia" w:hAnsiTheme="minorHAnsi" w:cstheme="minorBidi"/>
          <w:b/>
          <w:bCs/>
          <w:sz w:val="24"/>
          <w:szCs w:val="24"/>
        </w:rPr>
        <w:t>X#</w:t>
      </w:r>
      <w:r w:rsidRPr="6F9DD4F2">
        <w:rPr>
          <w:rFonts w:asciiTheme="minorHAnsi" w:eastAsiaTheme="minorEastAsia" w:hAnsiTheme="minorHAnsi" w:cstheme="minorBidi"/>
          <w:sz w:val="24"/>
          <w:szCs w:val="24"/>
        </w:rPr>
        <w:t>) districts to be HMS Trainers (</w:t>
      </w:r>
      <w:r w:rsidRPr="6F9DD4F2">
        <w:rPr>
          <w:rFonts w:asciiTheme="minorHAnsi" w:eastAsiaTheme="minorEastAsia" w:hAnsiTheme="minorHAnsi" w:cstheme="minorBidi"/>
          <w:b/>
          <w:bCs/>
          <w:sz w:val="24"/>
          <w:szCs w:val="24"/>
        </w:rPr>
        <w:t>or</w:t>
      </w:r>
      <w:r w:rsidRPr="6F9DD4F2">
        <w:rPr>
          <w:rFonts w:asciiTheme="minorHAnsi" w:eastAsiaTheme="minorEastAsia" w:hAnsiTheme="minorHAnsi" w:cstheme="minorBidi"/>
          <w:sz w:val="24"/>
          <w:szCs w:val="24"/>
        </w:rPr>
        <w:t xml:space="preserve"> </w:t>
      </w:r>
      <w:r w:rsidRPr="6F9DD4F2">
        <w:rPr>
          <w:rFonts w:asciiTheme="minorHAnsi" w:eastAsiaTheme="minorEastAsia" w:hAnsiTheme="minorHAnsi" w:cstheme="minorBidi"/>
          <w:b/>
          <w:bCs/>
          <w:sz w:val="24"/>
          <w:szCs w:val="24"/>
        </w:rPr>
        <w:t>Master Trainers</w:t>
      </w:r>
      <w:r w:rsidRPr="6F9DD4F2">
        <w:rPr>
          <w:rFonts w:asciiTheme="minorHAnsi" w:eastAsiaTheme="minorEastAsia" w:hAnsiTheme="minorHAnsi" w:cstheme="minorBidi"/>
          <w:sz w:val="24"/>
          <w:szCs w:val="24"/>
        </w:rPr>
        <w:t>) in order to implement (</w:t>
      </w:r>
      <w:r w:rsidRPr="6F9DD4F2">
        <w:rPr>
          <w:rFonts w:asciiTheme="minorHAnsi" w:eastAsiaTheme="minorEastAsia" w:hAnsiTheme="minorHAnsi" w:cstheme="minorBidi"/>
          <w:b/>
          <w:bCs/>
          <w:sz w:val="24"/>
          <w:szCs w:val="24"/>
        </w:rPr>
        <w:t>X project</w:t>
      </w:r>
      <w:r w:rsidRPr="6F9DD4F2">
        <w:rPr>
          <w:rFonts w:asciiTheme="minorHAnsi" w:eastAsiaTheme="minorEastAsia" w:hAnsiTheme="minorHAnsi" w:cstheme="minorBidi"/>
          <w:sz w:val="24"/>
          <w:szCs w:val="24"/>
        </w:rPr>
        <w:t>) in (</w:t>
      </w:r>
      <w:r w:rsidRPr="6F9DD4F2">
        <w:rPr>
          <w:rFonts w:asciiTheme="minorHAnsi" w:eastAsiaTheme="minorEastAsia" w:hAnsiTheme="minorHAnsi" w:cstheme="minorBidi"/>
          <w:b/>
          <w:bCs/>
          <w:sz w:val="24"/>
          <w:szCs w:val="24"/>
        </w:rPr>
        <w:t>X location</w:t>
      </w:r>
      <w:r w:rsidRPr="6F9DD4F2">
        <w:rPr>
          <w:rFonts w:asciiTheme="minorHAnsi" w:eastAsiaTheme="minorEastAsia" w:hAnsiTheme="minorHAnsi" w:cstheme="minorBidi"/>
        </w:rPr>
        <w:t>).</w:t>
      </w:r>
    </w:p>
    <w:p w14:paraId="098149E7" w14:textId="442F7523" w:rsidR="0079035C" w:rsidRDefault="0079035C" w:rsidP="000B1E9F">
      <w:pPr>
        <w:pStyle w:val="NoSpacing"/>
        <w:rPr>
          <w:rFonts w:asciiTheme="minorHAnsi" w:hAnsiTheme="minorHAnsi"/>
          <w:sz w:val="24"/>
          <w:szCs w:val="24"/>
        </w:rPr>
      </w:pPr>
    </w:p>
    <w:p w14:paraId="3FFCDB57" w14:textId="1A23BFF6" w:rsidR="0079035C" w:rsidRPr="004934A1" w:rsidRDefault="6F9DD4F2" w:rsidP="6F9DD4F2">
      <w:pPr>
        <w:pStyle w:val="NoSpacing"/>
        <w:rPr>
          <w:rFonts w:asciiTheme="minorHAnsi" w:eastAsiaTheme="minorEastAsia" w:hAnsiTheme="minorHAnsi" w:cstheme="minorBidi"/>
          <w:b/>
          <w:bCs/>
          <w:sz w:val="24"/>
          <w:szCs w:val="24"/>
        </w:rPr>
      </w:pPr>
      <w:r w:rsidRPr="6F9DD4F2">
        <w:rPr>
          <w:rFonts w:asciiTheme="minorHAnsi" w:eastAsiaTheme="minorEastAsia" w:hAnsiTheme="minorHAnsi" w:cstheme="minorBidi"/>
          <w:b/>
          <w:bCs/>
          <w:sz w:val="24"/>
          <w:szCs w:val="24"/>
        </w:rPr>
        <w:t>Audience:</w:t>
      </w:r>
    </w:p>
    <w:p w14:paraId="1665097F" w14:textId="44C9E1FF" w:rsidR="0079035C" w:rsidRPr="0079035C" w:rsidRDefault="6F9DD4F2" w:rsidP="6F9DD4F2">
      <w:pPr>
        <w:pStyle w:val="NoSpacing"/>
        <w:numPr>
          <w:ilvl w:val="0"/>
          <w:numId w:val="3"/>
        </w:numPr>
        <w:rPr>
          <w:rFonts w:asciiTheme="minorHAnsi" w:eastAsiaTheme="minorEastAsia" w:hAnsiTheme="minorHAnsi" w:cstheme="minorBidi"/>
          <w:sz w:val="24"/>
          <w:szCs w:val="24"/>
        </w:rPr>
      </w:pPr>
      <w:r w:rsidRPr="6F9DD4F2">
        <w:rPr>
          <w:rFonts w:asciiTheme="minorHAnsi" w:eastAsiaTheme="minorEastAsia" w:hAnsiTheme="minorHAnsi" w:cstheme="minorBidi"/>
          <w:b/>
          <w:bCs/>
          <w:sz w:val="24"/>
          <w:szCs w:val="24"/>
        </w:rPr>
        <w:t>BABC Day 1</w:t>
      </w:r>
      <w:r w:rsidRPr="6F9DD4F2">
        <w:rPr>
          <w:rFonts w:asciiTheme="minorHAnsi" w:eastAsiaTheme="minorEastAsia" w:hAnsiTheme="minorHAnsi" w:cstheme="minorBidi"/>
          <w:sz w:val="24"/>
          <w:szCs w:val="24"/>
        </w:rPr>
        <w:t>: Designed for all who care for women and newborns at birth or assist those who do at any level of the health system. This day covers prevention, detection, and basic management of PPH.</w:t>
      </w:r>
    </w:p>
    <w:p w14:paraId="627769D3" w14:textId="50ED4C14" w:rsidR="0079035C" w:rsidRPr="0079035C" w:rsidRDefault="6F9DD4F2" w:rsidP="6F9DD4F2">
      <w:pPr>
        <w:pStyle w:val="NoSpacing"/>
        <w:numPr>
          <w:ilvl w:val="0"/>
          <w:numId w:val="3"/>
        </w:numPr>
        <w:rPr>
          <w:rFonts w:asciiTheme="minorHAnsi" w:eastAsiaTheme="minorEastAsia" w:hAnsiTheme="minorHAnsi" w:cstheme="minorBidi"/>
          <w:sz w:val="24"/>
          <w:szCs w:val="24"/>
        </w:rPr>
      </w:pPr>
      <w:r w:rsidRPr="6F9DD4F2">
        <w:rPr>
          <w:rFonts w:asciiTheme="minorHAnsi" w:eastAsiaTheme="minorEastAsia" w:hAnsiTheme="minorHAnsi" w:cstheme="minorBidi"/>
          <w:b/>
          <w:bCs/>
          <w:sz w:val="24"/>
          <w:szCs w:val="24"/>
        </w:rPr>
        <w:t>BABC Day 2:</w:t>
      </w:r>
      <w:r w:rsidRPr="6F9DD4F2">
        <w:rPr>
          <w:rFonts w:asciiTheme="minorHAnsi" w:eastAsiaTheme="minorEastAsia" w:hAnsiTheme="minorHAnsi" w:cstheme="minorBidi"/>
          <w:sz w:val="24"/>
          <w:szCs w:val="24"/>
        </w:rPr>
        <w:t xml:space="preserve"> Designed specifically for skilled birth attendants to enhance their ability for ongoing management of post-partum hemorrhage. This day covers recognition, prevention and management of shock in addition to advanced care skills. Length of this day depends on inclusion of two optional skills depending on location and resources. These include the non-pneumatic anti-shock garment (NASG) &amp; cervical laceration repair which may or may not be in the scope of the program.</w:t>
      </w:r>
    </w:p>
    <w:p w14:paraId="15C396FC" w14:textId="77777777" w:rsidR="004934A1" w:rsidRDefault="004934A1" w:rsidP="000B1E9F">
      <w:pPr>
        <w:pStyle w:val="NoSpacing"/>
        <w:rPr>
          <w:rFonts w:asciiTheme="minorHAnsi" w:hAnsiTheme="minorHAnsi"/>
          <w:sz w:val="24"/>
          <w:szCs w:val="24"/>
        </w:rPr>
      </w:pPr>
    </w:p>
    <w:p w14:paraId="2C2CF73F" w14:textId="0B83F4D7" w:rsidR="00DE0674" w:rsidRPr="0079035C" w:rsidRDefault="6F9DD4F2" w:rsidP="6F9DD4F2">
      <w:pPr>
        <w:pStyle w:val="NoSpacing"/>
        <w:rPr>
          <w:rFonts w:asciiTheme="minorHAnsi" w:eastAsiaTheme="minorEastAsia" w:hAnsiTheme="minorHAnsi" w:cstheme="minorBidi"/>
          <w:sz w:val="24"/>
          <w:szCs w:val="24"/>
        </w:rPr>
      </w:pPr>
      <w:r w:rsidRPr="6F9DD4F2">
        <w:rPr>
          <w:rFonts w:asciiTheme="minorHAnsi" w:eastAsiaTheme="minorEastAsia" w:hAnsiTheme="minorHAnsi" w:cstheme="minorBidi"/>
          <w:b/>
          <w:bCs/>
          <w:sz w:val="24"/>
          <w:szCs w:val="24"/>
        </w:rPr>
        <w:t>Learning Objectives:</w:t>
      </w:r>
    </w:p>
    <w:p w14:paraId="424CC922" w14:textId="0391BD4A" w:rsidR="000B1E9F" w:rsidRPr="0079035C" w:rsidRDefault="6F9DD4F2" w:rsidP="6F9DD4F2">
      <w:pPr>
        <w:pStyle w:val="NoSpacing"/>
        <w:rPr>
          <w:rFonts w:asciiTheme="minorHAnsi" w:eastAsiaTheme="minorEastAsia" w:hAnsiTheme="minorHAnsi" w:cstheme="minorBidi"/>
          <w:sz w:val="24"/>
          <w:szCs w:val="24"/>
        </w:rPr>
      </w:pPr>
      <w:r w:rsidRPr="6F9DD4F2">
        <w:rPr>
          <w:rFonts w:asciiTheme="minorHAnsi" w:eastAsiaTheme="minorEastAsia" w:hAnsiTheme="minorHAnsi" w:cstheme="minorBidi"/>
          <w:sz w:val="24"/>
          <w:szCs w:val="24"/>
        </w:rPr>
        <w:t xml:space="preserve">At the end of the </w:t>
      </w:r>
      <w:r w:rsidR="00EF1579">
        <w:rPr>
          <w:rFonts w:asciiTheme="minorHAnsi" w:eastAsiaTheme="minorEastAsia" w:hAnsiTheme="minorHAnsi" w:cstheme="minorBidi"/>
          <w:sz w:val="24"/>
          <w:szCs w:val="24"/>
        </w:rPr>
        <w:t>trainer workshop</w:t>
      </w:r>
      <w:r w:rsidRPr="6F9DD4F2">
        <w:rPr>
          <w:rFonts w:asciiTheme="minorHAnsi" w:eastAsiaTheme="minorEastAsia" w:hAnsiTheme="minorHAnsi" w:cstheme="minorBidi"/>
          <w:sz w:val="24"/>
          <w:szCs w:val="24"/>
        </w:rPr>
        <w:t xml:space="preserve">, </w:t>
      </w:r>
      <w:r w:rsidR="00EF1579">
        <w:rPr>
          <w:rFonts w:asciiTheme="minorHAnsi" w:eastAsiaTheme="minorEastAsia" w:hAnsiTheme="minorHAnsi" w:cstheme="minorBidi"/>
          <w:sz w:val="24"/>
          <w:szCs w:val="24"/>
        </w:rPr>
        <w:t>Trainers</w:t>
      </w:r>
      <w:r w:rsidRPr="6F9DD4F2">
        <w:rPr>
          <w:rFonts w:asciiTheme="minorHAnsi" w:eastAsiaTheme="minorEastAsia" w:hAnsiTheme="minorHAnsi" w:cstheme="minorBidi"/>
          <w:sz w:val="24"/>
          <w:szCs w:val="24"/>
        </w:rPr>
        <w:t xml:space="preserve"> will:</w:t>
      </w:r>
    </w:p>
    <w:p w14:paraId="6C407B20" w14:textId="1D4451B5" w:rsidR="00EF1579" w:rsidRDefault="6F9DD4F2" w:rsidP="00EF1579">
      <w:pPr>
        <w:pStyle w:val="ListParagraph"/>
        <w:numPr>
          <w:ilvl w:val="0"/>
          <w:numId w:val="2"/>
        </w:numPr>
        <w:tabs>
          <w:tab w:val="left" w:pos="360"/>
        </w:tabs>
        <w:ind w:left="360"/>
        <w:rPr>
          <w:rFonts w:asciiTheme="minorHAnsi" w:eastAsiaTheme="minorEastAsia" w:hAnsiTheme="minorHAnsi" w:cstheme="minorBidi"/>
        </w:rPr>
      </w:pPr>
      <w:r w:rsidRPr="6F9DD4F2">
        <w:rPr>
          <w:rFonts w:asciiTheme="minorHAnsi" w:eastAsiaTheme="minorEastAsia" w:hAnsiTheme="minorHAnsi" w:cstheme="minorBidi"/>
        </w:rPr>
        <w:t>Understand the principles of HMS training;</w:t>
      </w:r>
      <w:r w:rsidR="00EF1579" w:rsidRPr="00EF1579">
        <w:rPr>
          <w:rFonts w:asciiTheme="minorHAnsi" w:eastAsiaTheme="minorEastAsia" w:hAnsiTheme="minorHAnsi" w:cstheme="minorBidi"/>
        </w:rPr>
        <w:t xml:space="preserve"> </w:t>
      </w:r>
    </w:p>
    <w:p w14:paraId="32E01959" w14:textId="6F43F614" w:rsidR="00EF1579" w:rsidRPr="00CD28FB" w:rsidRDefault="00EF1579" w:rsidP="00EF1579">
      <w:pPr>
        <w:pStyle w:val="ListParagraph"/>
        <w:numPr>
          <w:ilvl w:val="0"/>
          <w:numId w:val="2"/>
        </w:numPr>
        <w:tabs>
          <w:tab w:val="left" w:pos="360"/>
        </w:tabs>
        <w:ind w:left="360"/>
        <w:rPr>
          <w:rFonts w:asciiTheme="minorHAnsi" w:eastAsiaTheme="minorEastAsia" w:hAnsiTheme="minorHAnsi" w:cstheme="minorBidi"/>
        </w:rPr>
      </w:pPr>
      <w:r>
        <w:rPr>
          <w:rFonts w:asciiTheme="minorHAnsi" w:eastAsiaTheme="minorEastAsia" w:hAnsiTheme="minorHAnsi" w:cstheme="minorBidi"/>
        </w:rPr>
        <w:t>I</w:t>
      </w:r>
      <w:r w:rsidRPr="6F9DD4F2">
        <w:rPr>
          <w:rFonts w:asciiTheme="minorHAnsi" w:eastAsiaTheme="minorEastAsia" w:hAnsiTheme="minorHAnsi" w:cstheme="minorBidi"/>
        </w:rPr>
        <w:t>dentify causes of bleeding after birth;</w:t>
      </w:r>
    </w:p>
    <w:p w14:paraId="5A393BBB" w14:textId="77777777" w:rsidR="00EF1579" w:rsidRPr="0079035C" w:rsidRDefault="00EF1579" w:rsidP="00EF1579">
      <w:pPr>
        <w:pStyle w:val="ListParagraph"/>
        <w:numPr>
          <w:ilvl w:val="0"/>
          <w:numId w:val="2"/>
        </w:numPr>
        <w:tabs>
          <w:tab w:val="left" w:pos="360"/>
        </w:tabs>
        <w:ind w:left="360"/>
        <w:rPr>
          <w:rFonts w:asciiTheme="minorHAnsi" w:eastAsiaTheme="minorEastAsia" w:hAnsiTheme="minorHAnsi" w:cstheme="minorBidi"/>
        </w:rPr>
      </w:pPr>
      <w:r w:rsidRPr="6F9DD4F2">
        <w:rPr>
          <w:rFonts w:asciiTheme="minorHAnsi" w:eastAsiaTheme="minorEastAsia" w:hAnsiTheme="minorHAnsi" w:cstheme="minorBidi"/>
        </w:rPr>
        <w:t>Identify complications which lead to bleeding after birth;</w:t>
      </w:r>
    </w:p>
    <w:p w14:paraId="60B54AF3" w14:textId="77777777" w:rsidR="00EF1579" w:rsidRPr="0079035C" w:rsidRDefault="00EF1579" w:rsidP="00EF1579">
      <w:pPr>
        <w:pStyle w:val="ListParagraph"/>
        <w:numPr>
          <w:ilvl w:val="0"/>
          <w:numId w:val="2"/>
        </w:numPr>
        <w:tabs>
          <w:tab w:val="left" w:pos="360"/>
        </w:tabs>
        <w:ind w:left="360"/>
        <w:rPr>
          <w:rFonts w:asciiTheme="minorHAnsi" w:eastAsiaTheme="minorEastAsia" w:hAnsiTheme="minorHAnsi" w:cstheme="minorBidi"/>
        </w:rPr>
      </w:pPr>
      <w:r w:rsidRPr="6F9DD4F2">
        <w:rPr>
          <w:rFonts w:asciiTheme="minorHAnsi" w:eastAsiaTheme="minorEastAsia" w:hAnsiTheme="minorHAnsi" w:cstheme="minorBidi"/>
        </w:rPr>
        <w:t>Demonstrate effective communication with team members;</w:t>
      </w:r>
    </w:p>
    <w:p w14:paraId="6550F227" w14:textId="75E629D3" w:rsidR="00DE0674" w:rsidRPr="00EF1579" w:rsidRDefault="00EF1579" w:rsidP="00EF1579">
      <w:pPr>
        <w:pStyle w:val="ListParagraph"/>
        <w:numPr>
          <w:ilvl w:val="0"/>
          <w:numId w:val="2"/>
        </w:numPr>
        <w:tabs>
          <w:tab w:val="left" w:pos="360"/>
        </w:tabs>
        <w:ind w:left="360"/>
        <w:rPr>
          <w:rFonts w:asciiTheme="minorHAnsi" w:eastAsiaTheme="minorEastAsia" w:hAnsiTheme="minorHAnsi" w:cstheme="minorBidi"/>
        </w:rPr>
      </w:pPr>
      <w:r w:rsidRPr="6F9DD4F2">
        <w:rPr>
          <w:rFonts w:asciiTheme="minorHAnsi" w:eastAsiaTheme="minorEastAsia" w:hAnsiTheme="minorHAnsi" w:cstheme="minorBidi"/>
        </w:rPr>
        <w:t xml:space="preserve">Communicate a timely referral plan for patients needing advance care; </w:t>
      </w:r>
    </w:p>
    <w:p w14:paraId="0060F26A" w14:textId="6CA1C11C" w:rsidR="00EF1579" w:rsidRPr="0079035C" w:rsidRDefault="00EF1579" w:rsidP="00EF1579">
      <w:pPr>
        <w:pStyle w:val="ListParagraph"/>
        <w:numPr>
          <w:ilvl w:val="0"/>
          <w:numId w:val="2"/>
        </w:numPr>
        <w:tabs>
          <w:tab w:val="left" w:pos="360"/>
        </w:tabs>
        <w:ind w:left="360"/>
        <w:rPr>
          <w:rFonts w:asciiTheme="minorHAnsi" w:eastAsiaTheme="minorEastAsia" w:hAnsiTheme="minorHAnsi" w:cstheme="minorBidi"/>
        </w:rPr>
      </w:pPr>
      <w:r>
        <w:rPr>
          <w:rFonts w:asciiTheme="minorHAnsi" w:eastAsiaTheme="minorEastAsia" w:hAnsiTheme="minorHAnsi" w:cstheme="minorBidi"/>
        </w:rPr>
        <w:t xml:space="preserve">From </w:t>
      </w:r>
      <w:r w:rsidRPr="6F9DD4F2">
        <w:rPr>
          <w:rFonts w:asciiTheme="minorHAnsi" w:eastAsiaTheme="minorEastAsia" w:hAnsiTheme="minorHAnsi" w:cstheme="minorBidi"/>
        </w:rPr>
        <w:t xml:space="preserve">Day 1 </w:t>
      </w:r>
      <w:r>
        <w:rPr>
          <w:rFonts w:asciiTheme="minorHAnsi" w:eastAsiaTheme="minorEastAsia" w:hAnsiTheme="minorHAnsi" w:cstheme="minorBidi"/>
        </w:rPr>
        <w:t xml:space="preserve">trainers </w:t>
      </w:r>
      <w:r w:rsidRPr="6F9DD4F2">
        <w:rPr>
          <w:rFonts w:asciiTheme="minorHAnsi" w:eastAsiaTheme="minorEastAsia" w:hAnsiTheme="minorHAnsi" w:cstheme="minorBidi"/>
        </w:rPr>
        <w:t>will demonstrate to standard:</w:t>
      </w:r>
    </w:p>
    <w:p w14:paraId="224078A5" w14:textId="224EA9B1" w:rsidR="00EF1579" w:rsidRPr="0079035C" w:rsidRDefault="00EF1579" w:rsidP="00EF1579">
      <w:pPr>
        <w:pStyle w:val="ListParagraph"/>
        <w:numPr>
          <w:ilvl w:val="1"/>
          <w:numId w:val="2"/>
        </w:numPr>
        <w:tabs>
          <w:tab w:val="left" w:pos="360"/>
        </w:tabs>
        <w:rPr>
          <w:rFonts w:asciiTheme="minorHAnsi" w:eastAsiaTheme="minorEastAsia" w:hAnsiTheme="minorHAnsi" w:cstheme="minorBidi"/>
        </w:rPr>
      </w:pPr>
      <w:r w:rsidRPr="6F9DD4F2">
        <w:rPr>
          <w:rFonts w:asciiTheme="minorHAnsi" w:eastAsiaTheme="minorEastAsia" w:hAnsiTheme="minorHAnsi" w:cstheme="minorBidi"/>
        </w:rPr>
        <w:lastRenderedPageBreak/>
        <w:t>active management of third stage of labor;</w:t>
      </w:r>
      <w:r w:rsidR="008B1183">
        <w:rPr>
          <w:rFonts w:asciiTheme="minorHAnsi" w:eastAsiaTheme="minorEastAsia" w:hAnsiTheme="minorHAnsi" w:cstheme="minorBidi"/>
        </w:rPr>
        <w:t xml:space="preserve"> </w:t>
      </w:r>
      <w:r w:rsidR="008B1183" w:rsidRPr="008B1183">
        <w:rPr>
          <w:rFonts w:asciiTheme="minorHAnsi" w:eastAsiaTheme="minorEastAsia" w:hAnsiTheme="minorHAnsi" w:cstheme="minorBidi"/>
          <w:b/>
        </w:rPr>
        <w:t>and pass OSCE 1</w:t>
      </w:r>
    </w:p>
    <w:p w14:paraId="1E6104E6" w14:textId="77777777" w:rsidR="00EF1579" w:rsidRPr="0079035C" w:rsidRDefault="00EF1579" w:rsidP="00EF1579">
      <w:pPr>
        <w:pStyle w:val="ListParagraph"/>
        <w:numPr>
          <w:ilvl w:val="1"/>
          <w:numId w:val="2"/>
        </w:numPr>
        <w:tabs>
          <w:tab w:val="left" w:pos="360"/>
        </w:tabs>
        <w:rPr>
          <w:rFonts w:asciiTheme="minorHAnsi" w:eastAsiaTheme="minorEastAsia" w:hAnsiTheme="minorHAnsi" w:cstheme="minorBidi"/>
        </w:rPr>
      </w:pPr>
      <w:r w:rsidRPr="6F9DD4F2">
        <w:rPr>
          <w:rFonts w:asciiTheme="minorHAnsi" w:eastAsiaTheme="minorEastAsia" w:hAnsiTheme="minorHAnsi" w:cstheme="minorBidi"/>
        </w:rPr>
        <w:t>initial care for retained placenta</w:t>
      </w:r>
    </w:p>
    <w:p w14:paraId="0B059AD7" w14:textId="77777777" w:rsidR="00EF1579" w:rsidRPr="0079035C" w:rsidRDefault="00EF1579" w:rsidP="00EF1579">
      <w:pPr>
        <w:pStyle w:val="ListParagraph"/>
        <w:numPr>
          <w:ilvl w:val="1"/>
          <w:numId w:val="2"/>
        </w:numPr>
        <w:tabs>
          <w:tab w:val="left" w:pos="360"/>
        </w:tabs>
        <w:rPr>
          <w:rFonts w:asciiTheme="minorHAnsi" w:eastAsiaTheme="minorEastAsia" w:hAnsiTheme="minorHAnsi" w:cstheme="minorBidi"/>
        </w:rPr>
      </w:pPr>
      <w:r w:rsidRPr="6F9DD4F2">
        <w:rPr>
          <w:rFonts w:asciiTheme="minorHAnsi" w:eastAsiaTheme="minorEastAsia" w:hAnsiTheme="minorHAnsi" w:cstheme="minorBidi"/>
        </w:rPr>
        <w:t xml:space="preserve">initial care for PPH from atony including bimanual uterine compression </w:t>
      </w:r>
    </w:p>
    <w:p w14:paraId="7111CED1" w14:textId="77777777" w:rsidR="00EF1579" w:rsidRPr="0079035C" w:rsidRDefault="00EF1579" w:rsidP="00EF1579">
      <w:pPr>
        <w:pStyle w:val="ListParagraph"/>
        <w:numPr>
          <w:ilvl w:val="1"/>
          <w:numId w:val="2"/>
        </w:numPr>
        <w:tabs>
          <w:tab w:val="left" w:pos="360"/>
        </w:tabs>
        <w:rPr>
          <w:rFonts w:asciiTheme="minorHAnsi" w:eastAsiaTheme="minorEastAsia" w:hAnsiTheme="minorHAnsi" w:cstheme="minorBidi"/>
        </w:rPr>
      </w:pPr>
      <w:r w:rsidRPr="6F9DD4F2">
        <w:rPr>
          <w:rFonts w:asciiTheme="minorHAnsi" w:eastAsiaTheme="minorEastAsia" w:hAnsiTheme="minorHAnsi" w:cstheme="minorBidi"/>
        </w:rPr>
        <w:t>use of NASG (if using)</w:t>
      </w:r>
    </w:p>
    <w:p w14:paraId="53382847" w14:textId="29A3519A" w:rsidR="00EF1579" w:rsidRPr="0079035C" w:rsidRDefault="00EF1579" w:rsidP="00EF1579">
      <w:pPr>
        <w:pStyle w:val="ListParagraph"/>
        <w:numPr>
          <w:ilvl w:val="0"/>
          <w:numId w:val="2"/>
        </w:numPr>
        <w:tabs>
          <w:tab w:val="left" w:pos="360"/>
        </w:tabs>
        <w:ind w:left="360"/>
        <w:rPr>
          <w:rFonts w:asciiTheme="minorHAnsi" w:eastAsiaTheme="minorEastAsia" w:hAnsiTheme="minorHAnsi" w:cstheme="minorBidi"/>
        </w:rPr>
      </w:pPr>
      <w:r>
        <w:rPr>
          <w:rFonts w:asciiTheme="minorHAnsi" w:eastAsiaTheme="minorEastAsia" w:hAnsiTheme="minorHAnsi" w:cstheme="minorBidi"/>
        </w:rPr>
        <w:t xml:space="preserve">From </w:t>
      </w:r>
      <w:r w:rsidRPr="6F9DD4F2">
        <w:rPr>
          <w:rFonts w:asciiTheme="minorHAnsi" w:eastAsiaTheme="minorEastAsia" w:hAnsiTheme="minorHAnsi" w:cstheme="minorBidi"/>
        </w:rPr>
        <w:t xml:space="preserve">Day 2 </w:t>
      </w:r>
      <w:r>
        <w:rPr>
          <w:rFonts w:asciiTheme="minorHAnsi" w:eastAsiaTheme="minorEastAsia" w:hAnsiTheme="minorHAnsi" w:cstheme="minorBidi"/>
        </w:rPr>
        <w:t>trainers</w:t>
      </w:r>
      <w:r w:rsidRPr="6F9DD4F2">
        <w:rPr>
          <w:rFonts w:asciiTheme="minorHAnsi" w:eastAsiaTheme="minorEastAsia" w:hAnsiTheme="minorHAnsi" w:cstheme="minorBidi"/>
        </w:rPr>
        <w:t xml:space="preserve"> will demonstrate to standard:</w:t>
      </w:r>
    </w:p>
    <w:p w14:paraId="2C6E0B7A" w14:textId="02B6C512" w:rsidR="00EF1579" w:rsidRPr="0079035C" w:rsidRDefault="00EF1579" w:rsidP="00EF1579">
      <w:pPr>
        <w:pStyle w:val="ListParagraph"/>
        <w:numPr>
          <w:ilvl w:val="1"/>
          <w:numId w:val="2"/>
        </w:numPr>
        <w:tabs>
          <w:tab w:val="left" w:pos="360"/>
        </w:tabs>
        <w:rPr>
          <w:rFonts w:asciiTheme="minorHAnsi" w:eastAsiaTheme="minorEastAsia" w:hAnsiTheme="minorHAnsi" w:cstheme="minorBidi"/>
        </w:rPr>
      </w:pPr>
      <w:r w:rsidRPr="6F9DD4F2">
        <w:rPr>
          <w:rFonts w:asciiTheme="minorHAnsi" w:eastAsiaTheme="minorEastAsia" w:hAnsiTheme="minorHAnsi" w:cstheme="minorBidi"/>
        </w:rPr>
        <w:t>management of shock from PPH;</w:t>
      </w:r>
      <w:r w:rsidR="008B1183">
        <w:rPr>
          <w:rFonts w:asciiTheme="minorHAnsi" w:eastAsiaTheme="minorEastAsia" w:hAnsiTheme="minorHAnsi" w:cstheme="minorBidi"/>
        </w:rPr>
        <w:t xml:space="preserve"> </w:t>
      </w:r>
      <w:r w:rsidR="008B1183" w:rsidRPr="008B1183">
        <w:rPr>
          <w:rFonts w:asciiTheme="minorHAnsi" w:eastAsiaTheme="minorEastAsia" w:hAnsiTheme="minorHAnsi" w:cstheme="minorBidi"/>
          <w:b/>
        </w:rPr>
        <w:t xml:space="preserve">and pass OSCE </w:t>
      </w:r>
      <w:r w:rsidR="008B1183">
        <w:rPr>
          <w:rFonts w:asciiTheme="minorHAnsi" w:eastAsiaTheme="minorEastAsia" w:hAnsiTheme="minorHAnsi" w:cstheme="minorBidi"/>
          <w:b/>
        </w:rPr>
        <w:t>3</w:t>
      </w:r>
    </w:p>
    <w:p w14:paraId="14BB1F70" w14:textId="77777777" w:rsidR="00EF1579" w:rsidRPr="002039CB" w:rsidRDefault="00EF1579" w:rsidP="00EF1579">
      <w:pPr>
        <w:pStyle w:val="ListParagraph"/>
        <w:numPr>
          <w:ilvl w:val="1"/>
          <w:numId w:val="2"/>
        </w:numPr>
        <w:tabs>
          <w:tab w:val="left" w:pos="360"/>
        </w:tabs>
        <w:rPr>
          <w:rFonts w:asciiTheme="minorHAnsi" w:eastAsiaTheme="minorEastAsia" w:hAnsiTheme="minorHAnsi" w:cstheme="minorBidi"/>
        </w:rPr>
      </w:pPr>
      <w:r w:rsidRPr="6F9DD4F2">
        <w:rPr>
          <w:rFonts w:asciiTheme="minorHAnsi" w:eastAsiaTheme="minorEastAsia" w:hAnsiTheme="minorHAnsi" w:cstheme="minorBidi"/>
        </w:rPr>
        <w:t>drug therapy for PPH &amp; use of UBT</w:t>
      </w:r>
    </w:p>
    <w:p w14:paraId="69B1D68A" w14:textId="37AA4A9E" w:rsidR="00EF1579" w:rsidRPr="0079035C" w:rsidRDefault="00EF1579" w:rsidP="00EF1579">
      <w:pPr>
        <w:pStyle w:val="ListParagraph"/>
        <w:numPr>
          <w:ilvl w:val="1"/>
          <w:numId w:val="2"/>
        </w:numPr>
        <w:tabs>
          <w:tab w:val="left" w:pos="360"/>
        </w:tabs>
        <w:rPr>
          <w:rFonts w:asciiTheme="minorHAnsi" w:eastAsiaTheme="minorEastAsia" w:hAnsiTheme="minorHAnsi" w:cstheme="minorBidi"/>
        </w:rPr>
      </w:pPr>
      <w:r w:rsidRPr="6F9DD4F2">
        <w:rPr>
          <w:rFonts w:asciiTheme="minorHAnsi" w:eastAsiaTheme="minorEastAsia" w:hAnsiTheme="minorHAnsi" w:cstheme="minorBidi"/>
        </w:rPr>
        <w:t>manual removal of placenta</w:t>
      </w:r>
      <w:r w:rsidR="008B1183">
        <w:rPr>
          <w:rFonts w:asciiTheme="minorHAnsi" w:eastAsiaTheme="minorEastAsia" w:hAnsiTheme="minorHAnsi" w:cstheme="minorBidi"/>
        </w:rPr>
        <w:t xml:space="preserve"> </w:t>
      </w:r>
      <w:r w:rsidR="008B1183" w:rsidRPr="008B1183">
        <w:rPr>
          <w:rFonts w:asciiTheme="minorHAnsi" w:eastAsiaTheme="minorEastAsia" w:hAnsiTheme="minorHAnsi" w:cstheme="minorBidi"/>
          <w:b/>
        </w:rPr>
        <w:t xml:space="preserve">and pass OSCE </w:t>
      </w:r>
      <w:r w:rsidR="008B1183">
        <w:rPr>
          <w:rFonts w:asciiTheme="minorHAnsi" w:eastAsiaTheme="minorEastAsia" w:hAnsiTheme="minorHAnsi" w:cstheme="minorBidi"/>
          <w:b/>
        </w:rPr>
        <w:t>2</w:t>
      </w:r>
    </w:p>
    <w:p w14:paraId="03D0E800" w14:textId="2AFAC087" w:rsidR="00EF1579" w:rsidRPr="00EF1579" w:rsidRDefault="00EF1579" w:rsidP="00EF1579">
      <w:pPr>
        <w:pStyle w:val="ListParagraph"/>
        <w:numPr>
          <w:ilvl w:val="1"/>
          <w:numId w:val="2"/>
        </w:numPr>
        <w:tabs>
          <w:tab w:val="left" w:pos="360"/>
        </w:tabs>
        <w:rPr>
          <w:rFonts w:asciiTheme="minorHAnsi" w:eastAsiaTheme="minorEastAsia" w:hAnsiTheme="minorHAnsi" w:cstheme="minorBidi"/>
        </w:rPr>
      </w:pPr>
      <w:r w:rsidRPr="6F9DD4F2">
        <w:rPr>
          <w:rFonts w:asciiTheme="minorHAnsi" w:eastAsiaTheme="minorEastAsia" w:hAnsiTheme="minorHAnsi" w:cstheme="minorBidi"/>
        </w:rPr>
        <w:t>identification and repair of cervical and deep vaginal lacerations (if doing)</w:t>
      </w:r>
    </w:p>
    <w:p w14:paraId="325337AC" w14:textId="77777777" w:rsidR="00CD28FB" w:rsidRPr="00383D95" w:rsidRDefault="6F9DD4F2" w:rsidP="6F9DD4F2">
      <w:pPr>
        <w:pStyle w:val="ListParagraph"/>
        <w:numPr>
          <w:ilvl w:val="0"/>
          <w:numId w:val="2"/>
        </w:numPr>
        <w:tabs>
          <w:tab w:val="left" w:pos="360"/>
        </w:tabs>
        <w:ind w:left="360"/>
        <w:rPr>
          <w:rFonts w:asciiTheme="minorHAnsi" w:eastAsiaTheme="minorEastAsia" w:hAnsiTheme="minorHAnsi" w:cstheme="minorBidi"/>
        </w:rPr>
      </w:pPr>
      <w:r w:rsidRPr="6F9DD4F2">
        <w:rPr>
          <w:rFonts w:asciiTheme="minorHAnsi" w:eastAsiaTheme="minorEastAsia" w:hAnsiTheme="minorHAnsi" w:cstheme="minorBidi"/>
        </w:rPr>
        <w:t>Describe the importance of LDHF at the facility after training;</w:t>
      </w:r>
    </w:p>
    <w:p w14:paraId="3D8B7FC0" w14:textId="77777777" w:rsidR="00CD28FB" w:rsidRPr="00383D95" w:rsidRDefault="6F9DD4F2" w:rsidP="6F9DD4F2">
      <w:pPr>
        <w:pStyle w:val="ListParagraph"/>
        <w:numPr>
          <w:ilvl w:val="0"/>
          <w:numId w:val="2"/>
        </w:numPr>
        <w:tabs>
          <w:tab w:val="left" w:pos="360"/>
        </w:tabs>
        <w:spacing w:before="60"/>
        <w:ind w:left="360"/>
        <w:rPr>
          <w:rFonts w:asciiTheme="minorHAnsi" w:eastAsiaTheme="minorEastAsia" w:hAnsiTheme="minorHAnsi" w:cstheme="minorBidi"/>
        </w:rPr>
      </w:pPr>
      <w:r w:rsidRPr="6F9DD4F2">
        <w:rPr>
          <w:rFonts w:asciiTheme="minorHAnsi" w:eastAsiaTheme="minorEastAsia" w:hAnsiTheme="minorHAnsi" w:cstheme="minorBidi"/>
        </w:rPr>
        <w:t xml:space="preserve">Become a HMS </w:t>
      </w:r>
      <w:r w:rsidRPr="6F9DD4F2">
        <w:rPr>
          <w:rFonts w:asciiTheme="minorHAnsi" w:eastAsiaTheme="minorEastAsia" w:hAnsiTheme="minorHAnsi" w:cstheme="minorBidi"/>
          <w:b/>
          <w:bCs/>
        </w:rPr>
        <w:t xml:space="preserve">Master Trainer </w:t>
      </w:r>
      <w:r w:rsidRPr="6F9DD4F2">
        <w:rPr>
          <w:rFonts w:asciiTheme="minorHAnsi" w:eastAsiaTheme="minorEastAsia" w:hAnsiTheme="minorHAnsi" w:cstheme="minorBidi"/>
        </w:rPr>
        <w:t>after being mentored by an existing HMS Master Trainer;</w:t>
      </w:r>
    </w:p>
    <w:p w14:paraId="2BB0C06B" w14:textId="77777777" w:rsidR="00CD28FB" w:rsidRPr="00383D95" w:rsidRDefault="6F9DD4F2" w:rsidP="6F9DD4F2">
      <w:pPr>
        <w:pStyle w:val="ListParagraph"/>
        <w:numPr>
          <w:ilvl w:val="0"/>
          <w:numId w:val="2"/>
        </w:numPr>
        <w:tabs>
          <w:tab w:val="left" w:pos="360"/>
        </w:tabs>
        <w:spacing w:before="60"/>
        <w:ind w:left="360"/>
        <w:rPr>
          <w:rFonts w:asciiTheme="minorHAnsi" w:eastAsiaTheme="minorEastAsia" w:hAnsiTheme="minorHAnsi" w:cstheme="minorBidi"/>
        </w:rPr>
      </w:pPr>
      <w:r w:rsidRPr="6F9DD4F2">
        <w:rPr>
          <w:rFonts w:asciiTheme="minorHAnsi" w:eastAsiaTheme="minorEastAsia" w:hAnsiTheme="minorHAnsi" w:cstheme="minorBidi"/>
        </w:rPr>
        <w:t>Effectively use the HMS BAB Action Plan, Provider’s Guide, and Flipbook;</w:t>
      </w:r>
    </w:p>
    <w:p w14:paraId="36D29047" w14:textId="77777777" w:rsidR="00CD28FB" w:rsidRPr="00383D95" w:rsidRDefault="6F9DD4F2" w:rsidP="6F9DD4F2">
      <w:pPr>
        <w:pStyle w:val="ListParagraph"/>
        <w:numPr>
          <w:ilvl w:val="0"/>
          <w:numId w:val="2"/>
        </w:numPr>
        <w:tabs>
          <w:tab w:val="left" w:pos="360"/>
        </w:tabs>
        <w:spacing w:before="60"/>
        <w:ind w:left="360"/>
        <w:rPr>
          <w:rFonts w:asciiTheme="minorHAnsi" w:eastAsiaTheme="minorEastAsia" w:hAnsiTheme="minorHAnsi" w:cstheme="minorBidi"/>
        </w:rPr>
      </w:pPr>
      <w:r w:rsidRPr="6F9DD4F2">
        <w:rPr>
          <w:rFonts w:asciiTheme="minorHAnsi" w:eastAsiaTheme="minorEastAsia" w:hAnsiTheme="minorHAnsi" w:cstheme="minorBidi"/>
        </w:rPr>
        <w:t>Demonstrate appropriate facilitation techniques for HMS;</w:t>
      </w:r>
    </w:p>
    <w:p w14:paraId="46F5D19A" w14:textId="77777777" w:rsidR="00CD28FB" w:rsidRPr="00383D95" w:rsidRDefault="6F9DD4F2" w:rsidP="6F9DD4F2">
      <w:pPr>
        <w:pStyle w:val="ListParagraph"/>
        <w:numPr>
          <w:ilvl w:val="0"/>
          <w:numId w:val="2"/>
        </w:numPr>
        <w:tabs>
          <w:tab w:val="left" w:pos="360"/>
        </w:tabs>
        <w:spacing w:before="60"/>
        <w:ind w:left="360"/>
        <w:rPr>
          <w:rFonts w:asciiTheme="minorHAnsi" w:eastAsiaTheme="minorEastAsia" w:hAnsiTheme="minorHAnsi" w:cstheme="minorBidi"/>
        </w:rPr>
      </w:pPr>
      <w:r w:rsidRPr="6F9DD4F2">
        <w:rPr>
          <w:rFonts w:asciiTheme="minorHAnsi" w:eastAsiaTheme="minorEastAsia" w:hAnsiTheme="minorHAnsi" w:cstheme="minorBidi"/>
        </w:rPr>
        <w:t>Be able to facilitate assessment of learners using the simulator to assess skills;</w:t>
      </w:r>
    </w:p>
    <w:p w14:paraId="26899894" w14:textId="3A8A5A75" w:rsidR="000B1E9F" w:rsidRPr="0079035C" w:rsidRDefault="6F9DD4F2" w:rsidP="6F9DD4F2">
      <w:pPr>
        <w:pStyle w:val="ListParagraph"/>
        <w:numPr>
          <w:ilvl w:val="0"/>
          <w:numId w:val="2"/>
        </w:numPr>
        <w:tabs>
          <w:tab w:val="left" w:pos="360"/>
        </w:tabs>
        <w:ind w:left="360"/>
        <w:rPr>
          <w:rFonts w:asciiTheme="minorHAnsi" w:eastAsiaTheme="minorEastAsia" w:hAnsiTheme="minorHAnsi" w:cstheme="minorBidi"/>
        </w:rPr>
      </w:pPr>
      <w:r w:rsidRPr="6F9DD4F2">
        <w:rPr>
          <w:rFonts w:asciiTheme="minorHAnsi" w:eastAsiaTheme="minorEastAsia" w:hAnsiTheme="minorHAnsi" w:cstheme="minorBidi"/>
        </w:rPr>
        <w:t>All participants will describe the importance of LDHF practice and QI activities at the facility after training;</w:t>
      </w:r>
    </w:p>
    <w:p w14:paraId="4CE0865F" w14:textId="77777777" w:rsidR="000F55A4" w:rsidRDefault="000F55A4" w:rsidP="000B1E9F">
      <w:pPr>
        <w:tabs>
          <w:tab w:val="left" w:pos="360"/>
        </w:tabs>
        <w:spacing w:before="60"/>
        <w:rPr>
          <w:rFonts w:ascii="Century Gothic" w:hAnsi="Century Gothic"/>
          <w:b/>
          <w:bCs/>
        </w:rPr>
      </w:pPr>
    </w:p>
    <w:p w14:paraId="042A120F" w14:textId="77777777" w:rsidR="002C0608" w:rsidRDefault="6F9DD4F2" w:rsidP="6F9DD4F2">
      <w:pPr>
        <w:tabs>
          <w:tab w:val="left" w:pos="360"/>
        </w:tabs>
        <w:spacing w:before="60"/>
        <w:rPr>
          <w:rFonts w:ascii="Century Gothic" w:eastAsia="Century Gothic" w:hAnsi="Century Gothic" w:cs="Century Gothic"/>
          <w:b/>
          <w:bCs/>
        </w:rPr>
      </w:pPr>
      <w:r w:rsidRPr="6F9DD4F2">
        <w:rPr>
          <w:rFonts w:ascii="Century Gothic" w:eastAsia="Century Gothic" w:hAnsi="Century Gothic" w:cs="Century Gothic"/>
          <w:b/>
          <w:bCs/>
        </w:rPr>
        <w:t xml:space="preserve">Pre-Workshop Day: (Date) </w:t>
      </w:r>
    </w:p>
    <w:p w14:paraId="0241C7BA" w14:textId="0DC42E9C" w:rsidR="000B1E9F" w:rsidRPr="002C0608" w:rsidRDefault="6F9DD4F2" w:rsidP="6F9DD4F2">
      <w:pPr>
        <w:tabs>
          <w:tab w:val="left" w:pos="360"/>
        </w:tabs>
        <w:spacing w:before="60"/>
        <w:rPr>
          <w:rFonts w:ascii="Century Gothic" w:eastAsia="Century Gothic" w:hAnsi="Century Gothic" w:cs="Century Gothic"/>
          <w:b/>
          <w:bCs/>
        </w:rPr>
      </w:pPr>
      <w:r w:rsidRPr="6F9DD4F2">
        <w:rPr>
          <w:rFonts w:ascii="Century Gothic" w:eastAsia="Century Gothic" w:hAnsi="Century Gothic" w:cs="Century Gothic"/>
          <w:b/>
          <w:bCs/>
        </w:rPr>
        <w:t>HMS Preparation and Planning Day Venue:</w:t>
      </w:r>
    </w:p>
    <w:p w14:paraId="3097DF3F" w14:textId="77777777" w:rsidR="000B1E9F" w:rsidRPr="00A15E62" w:rsidRDefault="6F9DD4F2" w:rsidP="6F9DD4F2">
      <w:pPr>
        <w:rPr>
          <w:rFonts w:ascii="Century Gothic,Calibri" w:eastAsia="Century Gothic,Calibri" w:hAnsi="Century Gothic,Calibri" w:cs="Century Gothic,Calibri"/>
        </w:rPr>
      </w:pPr>
      <w:r w:rsidRPr="6F9DD4F2">
        <w:rPr>
          <w:rFonts w:ascii="Century Gothic" w:eastAsia="Century Gothic" w:hAnsi="Century Gothic" w:cs="Century Gothic"/>
          <w:b/>
          <w:bCs/>
        </w:rPr>
        <w:t xml:space="preserve">Participants: </w:t>
      </w:r>
      <w:r w:rsidRPr="6F9DD4F2">
        <w:rPr>
          <w:rFonts w:ascii="Century Gothic,Calibri" w:eastAsia="Century Gothic,Calibri" w:hAnsi="Century Gothic,Calibri" w:cs="Century Gothic,Calibri"/>
        </w:rPr>
        <w:t>(</w:t>
      </w:r>
      <w:r w:rsidRPr="6F9DD4F2">
        <w:rPr>
          <w:rFonts w:ascii="Century Gothic" w:eastAsia="Century Gothic" w:hAnsi="Century Gothic" w:cs="Century Gothic"/>
          <w:b/>
          <w:bCs/>
        </w:rPr>
        <w:t>HMS</w:t>
      </w:r>
      <w:r w:rsidRPr="6F9DD4F2">
        <w:rPr>
          <w:rFonts w:ascii="Century Gothic,Calibri" w:eastAsia="Century Gothic,Calibri" w:hAnsi="Century Gothic,Calibri" w:cs="Century Gothic,Calibri"/>
        </w:rPr>
        <w:t xml:space="preserve"> </w:t>
      </w:r>
      <w:r w:rsidRPr="6F9DD4F2">
        <w:rPr>
          <w:rFonts w:ascii="Century Gothic" w:eastAsia="Century Gothic" w:hAnsi="Century Gothic" w:cs="Century Gothic"/>
          <w:b/>
          <w:bCs/>
        </w:rPr>
        <w:t>Master conducting workshop</w:t>
      </w:r>
      <w:r w:rsidRPr="6F9DD4F2">
        <w:rPr>
          <w:rFonts w:ascii="Century Gothic,Calibri" w:eastAsia="Century Gothic,Calibri" w:hAnsi="Century Gothic,Calibri" w:cs="Century Gothic,Calibri"/>
        </w:rPr>
        <w:t>)</w:t>
      </w:r>
    </w:p>
    <w:p w14:paraId="4D5C41F7" w14:textId="77777777" w:rsidR="000B1E9F" w:rsidRPr="000B1E9F" w:rsidRDefault="000B1E9F" w:rsidP="000B1E9F">
      <w:pPr>
        <w:jc w:val="center"/>
        <w:rPr>
          <w:rFonts w:ascii="Century Gothic" w:eastAsia="Calibri" w:hAnsi="Century Gothic"/>
          <w:sz w:val="28"/>
          <w:szCs w:val="28"/>
        </w:rPr>
      </w:pPr>
    </w:p>
    <w:tbl>
      <w:tblPr>
        <w:tblW w:w="9360" w:type="dxa"/>
        <w:jc w:val="center"/>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9360"/>
      </w:tblGrid>
      <w:tr w:rsidR="000B1E9F" w:rsidRPr="000B1E9F" w14:paraId="3AB96D60" w14:textId="77777777" w:rsidTr="6F9DD4F2">
        <w:trPr>
          <w:trHeight w:val="165"/>
          <w:jc w:val="center"/>
        </w:trPr>
        <w:tc>
          <w:tcPr>
            <w:tcW w:w="9468" w:type="dxa"/>
            <w:shd w:val="clear" w:color="auto" w:fill="95B3D7" w:themeFill="accent1" w:themeFillTint="99"/>
          </w:tcPr>
          <w:p w14:paraId="675B758C" w14:textId="77777777" w:rsidR="000B1E9F" w:rsidRPr="000B1E9F" w:rsidRDefault="6F9DD4F2" w:rsidP="6F9DD4F2">
            <w:pPr>
              <w:rPr>
                <w:rFonts w:ascii="Century Gothic" w:eastAsia="Century Gothic" w:hAnsi="Century Gothic" w:cs="Century Gothic"/>
                <w:b/>
                <w:bCs/>
                <w:caps/>
                <w:sz w:val="20"/>
                <w:szCs w:val="20"/>
              </w:rPr>
            </w:pPr>
            <w:r w:rsidRPr="6F9DD4F2">
              <w:rPr>
                <w:rFonts w:ascii="Century Gothic" w:eastAsia="Century Gothic" w:hAnsi="Century Gothic" w:cs="Century Gothic"/>
                <w:b/>
                <w:bCs/>
                <w:caps/>
                <w:sz w:val="20"/>
                <w:szCs w:val="20"/>
              </w:rPr>
              <w:t>4–8 hours as required based on the experience of the training team and the context</w:t>
            </w:r>
          </w:p>
        </w:tc>
      </w:tr>
      <w:tr w:rsidR="000B1E9F" w:rsidRPr="000B1E9F" w14:paraId="10359D06" w14:textId="77777777" w:rsidTr="6F9DD4F2">
        <w:trPr>
          <w:jc w:val="center"/>
        </w:trPr>
        <w:tc>
          <w:tcPr>
            <w:tcW w:w="9468" w:type="dxa"/>
            <w:shd w:val="clear" w:color="auto" w:fill="auto"/>
          </w:tcPr>
          <w:p w14:paraId="5415B2DE" w14:textId="7CE70BF6" w:rsidR="000B1E9F" w:rsidRDefault="6F9DD4F2" w:rsidP="6F9DD4F2">
            <w:pPr>
              <w:rPr>
                <w:rFonts w:ascii="Century Gothic,Calibri" w:eastAsia="Century Gothic,Calibri" w:hAnsi="Century Gothic,Calibri" w:cs="Century Gothic,Calibri"/>
                <w:sz w:val="20"/>
                <w:szCs w:val="20"/>
              </w:rPr>
            </w:pPr>
            <w:r w:rsidRPr="6F9DD4F2">
              <w:rPr>
                <w:rFonts w:ascii="Century Gothic" w:eastAsia="Century Gothic" w:hAnsi="Century Gothic" w:cs="Century Gothic"/>
                <w:sz w:val="20"/>
                <w:szCs w:val="20"/>
              </w:rPr>
              <w:t>The purpose of this day is to coordinate activities of the trainers, assign roles, procure any last minute items, print required documents (sign-in sheet, learner assessments, etc.) and manage logistics. Some of this can and should be done in advance. Also in advance, all facilitators must read through instructions to facilitators throughout the Flipbook.</w:t>
            </w:r>
          </w:p>
          <w:p w14:paraId="1B8F26F4" w14:textId="77777777" w:rsidR="00F854A8" w:rsidRPr="000B1E9F" w:rsidRDefault="00F854A8" w:rsidP="000B1E9F">
            <w:pPr>
              <w:rPr>
                <w:rFonts w:ascii="Century Gothic" w:eastAsia="Calibri" w:hAnsi="Century Gothic"/>
                <w:i/>
                <w:sz w:val="20"/>
                <w:szCs w:val="20"/>
              </w:rPr>
            </w:pPr>
          </w:p>
          <w:p w14:paraId="5F7BC03E" w14:textId="77777777" w:rsidR="000B1E9F" w:rsidRPr="000B1E9F" w:rsidRDefault="6F9DD4F2" w:rsidP="6F9DD4F2">
            <w:pPr>
              <w:spacing w:after="120"/>
              <w:rPr>
                <w:rFonts w:ascii="Century Gothic,Calibri" w:eastAsia="Century Gothic,Calibri" w:hAnsi="Century Gothic,Calibri" w:cs="Century Gothic,Calibri"/>
                <w:b/>
                <w:bCs/>
                <w:sz w:val="20"/>
                <w:szCs w:val="20"/>
              </w:rPr>
            </w:pPr>
            <w:r w:rsidRPr="6F9DD4F2">
              <w:rPr>
                <w:rFonts w:ascii="Century Gothic" w:eastAsia="Century Gothic" w:hAnsi="Century Gothic" w:cs="Century Gothic"/>
                <w:b/>
                <w:bCs/>
                <w:sz w:val="20"/>
                <w:szCs w:val="20"/>
              </w:rPr>
              <w:t xml:space="preserve">Tasks: </w:t>
            </w:r>
          </w:p>
          <w:p w14:paraId="298B034F" w14:textId="77777777" w:rsidR="000B1E9F" w:rsidRPr="000B1E9F" w:rsidRDefault="6F9DD4F2" w:rsidP="6F9DD4F2">
            <w:pPr>
              <w:numPr>
                <w:ilvl w:val="0"/>
                <w:numId w:val="1"/>
              </w:numPr>
              <w:tabs>
                <w:tab w:val="left" w:pos="230"/>
              </w:tabs>
              <w:spacing w:after="120"/>
              <w:ind w:left="230" w:hanging="230"/>
              <w:rPr>
                <w:rFonts w:ascii="Century Gothic,Calibri" w:eastAsia="Century Gothic,Calibri" w:hAnsi="Century Gothic,Calibri" w:cs="Century Gothic,Calibri"/>
                <w:sz w:val="20"/>
                <w:szCs w:val="20"/>
                <w:lang w:val="en-GB"/>
              </w:rPr>
            </w:pPr>
            <w:r w:rsidRPr="6F9DD4F2">
              <w:rPr>
                <w:rFonts w:ascii="Century Gothic" w:eastAsia="Century Gothic" w:hAnsi="Century Gothic" w:cs="Century Gothic"/>
                <w:sz w:val="20"/>
                <w:szCs w:val="20"/>
                <w:lang w:val="en-GB"/>
              </w:rPr>
              <w:t>Ensure 1 trainer for every 6 learners</w:t>
            </w:r>
          </w:p>
          <w:p w14:paraId="550AC00B" w14:textId="051CB684" w:rsidR="000B1E9F" w:rsidRPr="000B1E9F" w:rsidRDefault="6F9DD4F2" w:rsidP="6F9DD4F2">
            <w:pPr>
              <w:numPr>
                <w:ilvl w:val="0"/>
                <w:numId w:val="1"/>
              </w:numPr>
              <w:tabs>
                <w:tab w:val="left" w:pos="230"/>
              </w:tabs>
              <w:spacing w:after="120"/>
              <w:ind w:left="230" w:hanging="230"/>
              <w:rPr>
                <w:rFonts w:ascii="Century Gothic,Calibri" w:eastAsia="Century Gothic,Calibri" w:hAnsi="Century Gothic,Calibri" w:cs="Century Gothic,Calibri"/>
                <w:sz w:val="20"/>
                <w:szCs w:val="20"/>
                <w:lang w:val="en-GB"/>
              </w:rPr>
            </w:pPr>
            <w:r w:rsidRPr="6F9DD4F2">
              <w:rPr>
                <w:rFonts w:ascii="Century Gothic" w:eastAsia="Century Gothic" w:hAnsi="Century Gothic" w:cs="Century Gothic"/>
                <w:sz w:val="20"/>
                <w:szCs w:val="20"/>
                <w:lang w:val="en-GB"/>
              </w:rPr>
              <w:t>Review supplies and equipment – see HMS BABC Training Preparation checklist</w:t>
            </w:r>
          </w:p>
          <w:p w14:paraId="187657BD" w14:textId="77777777" w:rsidR="000B1E9F" w:rsidRPr="000B1E9F" w:rsidRDefault="6F9DD4F2" w:rsidP="6F9DD4F2">
            <w:pPr>
              <w:numPr>
                <w:ilvl w:val="0"/>
                <w:numId w:val="1"/>
              </w:numPr>
              <w:tabs>
                <w:tab w:val="left" w:pos="230"/>
              </w:tabs>
              <w:spacing w:after="120"/>
              <w:ind w:left="230" w:hanging="230"/>
              <w:rPr>
                <w:rFonts w:ascii="Century Gothic,Calibri" w:eastAsia="Century Gothic,Calibri" w:hAnsi="Century Gothic,Calibri" w:cs="Century Gothic,Calibri"/>
                <w:sz w:val="20"/>
                <w:szCs w:val="20"/>
                <w:lang w:val="en-GB"/>
              </w:rPr>
            </w:pPr>
            <w:r w:rsidRPr="6F9DD4F2">
              <w:rPr>
                <w:rFonts w:ascii="Century Gothic" w:eastAsia="Century Gothic" w:hAnsi="Century Gothic" w:cs="Century Gothic"/>
                <w:sz w:val="20"/>
                <w:szCs w:val="20"/>
                <w:lang w:val="en-GB"/>
              </w:rPr>
              <w:t>Assign roles for welcome, role play, preparing blood station, delivering content, running OSCEs, timekeeper, etc.</w:t>
            </w:r>
          </w:p>
          <w:p w14:paraId="0F10BD2A" w14:textId="23327189" w:rsidR="000B1E9F" w:rsidRPr="000B1E9F" w:rsidRDefault="6F9DD4F2" w:rsidP="6F9DD4F2">
            <w:pPr>
              <w:numPr>
                <w:ilvl w:val="0"/>
                <w:numId w:val="1"/>
              </w:numPr>
              <w:tabs>
                <w:tab w:val="left" w:pos="230"/>
              </w:tabs>
              <w:ind w:left="230" w:hanging="230"/>
              <w:rPr>
                <w:rFonts w:ascii="Century Gothic,Calibri" w:eastAsia="Century Gothic,Calibri" w:hAnsi="Century Gothic,Calibri" w:cs="Century Gothic,Calibri"/>
                <w:sz w:val="20"/>
                <w:szCs w:val="20"/>
              </w:rPr>
            </w:pPr>
            <w:r w:rsidRPr="6F9DD4F2">
              <w:rPr>
                <w:rFonts w:ascii="Century Gothic" w:eastAsia="Century Gothic" w:hAnsi="Century Gothic" w:cs="Century Gothic"/>
                <w:sz w:val="20"/>
                <w:szCs w:val="20"/>
                <w:lang w:val="en-GB"/>
              </w:rPr>
              <w:t>Set up the training site with stations for practice complete with simulators, birthing kits, mock medication, Action Plans taped on walls, Flipbooks next to each station. Ensure materials are printed in advance of training day.</w:t>
            </w:r>
          </w:p>
        </w:tc>
      </w:tr>
    </w:tbl>
    <w:p w14:paraId="73D59B76" w14:textId="77777777" w:rsidR="000B1E9F" w:rsidRPr="000B1E9F" w:rsidRDefault="000B1E9F" w:rsidP="000B1E9F">
      <w:pPr>
        <w:spacing w:after="60"/>
        <w:rPr>
          <w:rFonts w:ascii="Century Gothic" w:eastAsia="Calibri" w:hAnsi="Century Gothic"/>
          <w:b/>
          <w:sz w:val="22"/>
          <w:szCs w:val="22"/>
        </w:rPr>
      </w:pPr>
    </w:p>
    <w:p w14:paraId="1ED288B8" w14:textId="77777777" w:rsidR="00726C9B" w:rsidRDefault="00726C9B" w:rsidP="000B5B13">
      <w:pPr>
        <w:pStyle w:val="NoSpacing"/>
        <w:rPr>
          <w:rFonts w:ascii="Century Gothic" w:hAnsi="Century Gothic"/>
          <w:b/>
          <w:sz w:val="28"/>
          <w:szCs w:val="28"/>
        </w:rPr>
      </w:pPr>
    </w:p>
    <w:p w14:paraId="0CB3B2E3" w14:textId="77777777" w:rsidR="00726C9B" w:rsidRDefault="00726C9B" w:rsidP="000B5B13">
      <w:pPr>
        <w:pStyle w:val="NoSpacing"/>
        <w:rPr>
          <w:rFonts w:ascii="Century Gothic" w:hAnsi="Century Gothic"/>
          <w:b/>
          <w:sz w:val="28"/>
          <w:szCs w:val="28"/>
        </w:rPr>
      </w:pPr>
    </w:p>
    <w:p w14:paraId="47DC4394" w14:textId="77777777" w:rsidR="008F6B1A" w:rsidRDefault="008F6B1A" w:rsidP="6F9DD4F2">
      <w:pPr>
        <w:rPr>
          <w:rFonts w:ascii="Century Gothic" w:eastAsia="Calibri" w:hAnsi="Century Gothic"/>
          <w:b/>
          <w:sz w:val="28"/>
          <w:szCs w:val="28"/>
        </w:rPr>
      </w:pPr>
    </w:p>
    <w:p w14:paraId="060A2E08" w14:textId="77777777" w:rsidR="008F6B1A" w:rsidRDefault="008F6B1A" w:rsidP="6F9DD4F2">
      <w:pPr>
        <w:rPr>
          <w:rFonts w:ascii="Century Gothic" w:eastAsia="Century Gothic" w:hAnsi="Century Gothic" w:cs="Century Gothic"/>
          <w:b/>
          <w:bCs/>
          <w:sz w:val="28"/>
          <w:szCs w:val="28"/>
        </w:rPr>
      </w:pPr>
    </w:p>
    <w:p w14:paraId="257AD729" w14:textId="4A5DA831" w:rsidR="002C0608" w:rsidRDefault="6F9DD4F2" w:rsidP="6F9DD4F2">
      <w:pPr>
        <w:rPr>
          <w:rFonts w:ascii="Century Gothic" w:eastAsia="Century Gothic" w:hAnsi="Century Gothic" w:cs="Century Gothic"/>
          <w:b/>
          <w:bCs/>
          <w:sz w:val="28"/>
          <w:szCs w:val="28"/>
          <w:lang w:val="en-GB"/>
        </w:rPr>
      </w:pPr>
      <w:r w:rsidRPr="6F9DD4F2">
        <w:rPr>
          <w:rFonts w:ascii="Century Gothic" w:eastAsia="Century Gothic" w:hAnsi="Century Gothic" w:cs="Century Gothic"/>
          <w:b/>
          <w:bCs/>
          <w:sz w:val="28"/>
          <w:szCs w:val="28"/>
        </w:rPr>
        <w:lastRenderedPageBreak/>
        <w:t>Workshop Day 1: (Date) BABC</w:t>
      </w:r>
      <w:r w:rsidRPr="6F9DD4F2">
        <w:rPr>
          <w:rFonts w:ascii="Century Gothic" w:eastAsia="Century Gothic" w:hAnsi="Century Gothic" w:cs="Century Gothic"/>
          <w:b/>
          <w:bCs/>
          <w:sz w:val="28"/>
          <w:szCs w:val="28"/>
          <w:lang w:val="en-GB"/>
        </w:rPr>
        <w:t xml:space="preserve"> Day 1 training for all participants</w:t>
      </w:r>
    </w:p>
    <w:p w14:paraId="447EF1B1" w14:textId="77777777" w:rsidR="002C0608" w:rsidRDefault="002C0608" w:rsidP="002C0608">
      <w:pPr>
        <w:rPr>
          <w:rFonts w:ascii="Century Gothic" w:hAnsi="Century Gothic"/>
          <w:b/>
          <w:sz w:val="28"/>
          <w:szCs w:val="28"/>
          <w:lang w:val="en-GB"/>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1250"/>
        <w:gridCol w:w="5040"/>
        <w:gridCol w:w="1800"/>
        <w:gridCol w:w="1270"/>
      </w:tblGrid>
      <w:tr w:rsidR="00B96355" w:rsidRPr="008A620A" w14:paraId="7A64A52F" w14:textId="77777777" w:rsidTr="5EBE119F">
        <w:trPr>
          <w:cantSplit/>
          <w:trHeight w:val="17"/>
          <w:jc w:val="center"/>
        </w:trPr>
        <w:tc>
          <w:tcPr>
            <w:tcW w:w="9360" w:type="dxa"/>
            <w:gridSpan w:val="4"/>
            <w:tcBorders>
              <w:top w:val="single" w:sz="8" w:space="0" w:color="auto"/>
              <w:left w:val="single" w:sz="8" w:space="0" w:color="auto"/>
              <w:bottom w:val="single" w:sz="8" w:space="0" w:color="auto"/>
              <w:right w:val="single" w:sz="8" w:space="0" w:color="auto"/>
            </w:tcBorders>
            <w:shd w:val="clear" w:color="auto" w:fill="95B3D7" w:themeFill="accent1" w:themeFillTint="99"/>
          </w:tcPr>
          <w:p w14:paraId="01C4EA7E" w14:textId="4CE191AF" w:rsidR="00B96355" w:rsidRPr="00CC4872" w:rsidRDefault="6F9DD4F2" w:rsidP="6F9DD4F2">
            <w:pPr>
              <w:rPr>
                <w:rFonts w:asciiTheme="minorHAnsi" w:eastAsiaTheme="minorEastAsia" w:hAnsiTheme="minorHAnsi" w:cstheme="minorBidi"/>
                <w:b/>
                <w:bCs/>
                <w:caps/>
                <w:sz w:val="22"/>
                <w:szCs w:val="22"/>
              </w:rPr>
            </w:pPr>
            <w:r w:rsidRPr="6F9DD4F2">
              <w:rPr>
                <w:rFonts w:asciiTheme="minorHAnsi" w:eastAsiaTheme="minorEastAsia" w:hAnsiTheme="minorHAnsi" w:cstheme="minorBidi"/>
                <w:b/>
                <w:bCs/>
                <w:caps/>
                <w:sz w:val="22"/>
                <w:szCs w:val="22"/>
              </w:rPr>
              <w:t xml:space="preserve">7:30–8:30 am—Set-up and Welcome </w:t>
            </w:r>
            <w:r w:rsidRPr="6F9DD4F2">
              <w:rPr>
                <w:rFonts w:asciiTheme="minorHAnsi" w:eastAsiaTheme="minorEastAsia" w:hAnsiTheme="minorHAnsi" w:cstheme="minorBidi"/>
                <w:sz w:val="22"/>
                <w:szCs w:val="22"/>
              </w:rPr>
              <w:t>Ensure all supplies are set up and ready</w:t>
            </w:r>
          </w:p>
        </w:tc>
      </w:tr>
      <w:tr w:rsidR="00B96355" w:rsidRPr="008A620A" w14:paraId="2805EE33" w14:textId="77777777" w:rsidTr="5EBE119F">
        <w:trPr>
          <w:cantSplit/>
          <w:jc w:val="center"/>
        </w:trPr>
        <w:tc>
          <w:tcPr>
            <w:tcW w:w="1250" w:type="dxa"/>
            <w:tcBorders>
              <w:top w:val="single" w:sz="8" w:space="0" w:color="auto"/>
              <w:left w:val="single" w:sz="8" w:space="0" w:color="auto"/>
              <w:bottom w:val="single" w:sz="8" w:space="0" w:color="auto"/>
            </w:tcBorders>
            <w:shd w:val="clear" w:color="auto" w:fill="DBE5F1" w:themeFill="accent1" w:themeFillTint="33"/>
          </w:tcPr>
          <w:p w14:paraId="0221EBE0" w14:textId="77777777" w:rsidR="00B96355" w:rsidRPr="00CC4872" w:rsidRDefault="6F9DD4F2" w:rsidP="6F9DD4F2">
            <w:pPr>
              <w:jc w:val="center"/>
              <w:rPr>
                <w:rFonts w:asciiTheme="minorHAnsi" w:eastAsiaTheme="minorEastAsia" w:hAnsiTheme="minorHAnsi" w:cstheme="minorBidi"/>
                <w:b/>
                <w:bCs/>
                <w:sz w:val="22"/>
                <w:szCs w:val="22"/>
              </w:rPr>
            </w:pPr>
            <w:r w:rsidRPr="6F9DD4F2">
              <w:rPr>
                <w:rFonts w:asciiTheme="minorHAnsi" w:eastAsiaTheme="minorEastAsia" w:hAnsiTheme="minorHAnsi" w:cstheme="minorBidi"/>
                <w:b/>
                <w:bCs/>
                <w:sz w:val="22"/>
                <w:szCs w:val="22"/>
              </w:rPr>
              <w:t>Time</w:t>
            </w:r>
          </w:p>
        </w:tc>
        <w:tc>
          <w:tcPr>
            <w:tcW w:w="5040" w:type="dxa"/>
            <w:tcBorders>
              <w:top w:val="single" w:sz="8" w:space="0" w:color="auto"/>
              <w:bottom w:val="single" w:sz="8" w:space="0" w:color="auto"/>
            </w:tcBorders>
            <w:shd w:val="clear" w:color="auto" w:fill="DBE5F1" w:themeFill="accent1" w:themeFillTint="33"/>
          </w:tcPr>
          <w:p w14:paraId="6A6294B7" w14:textId="77777777" w:rsidR="00B96355" w:rsidRPr="00CC4872" w:rsidRDefault="6F9DD4F2" w:rsidP="6F9DD4F2">
            <w:pPr>
              <w:jc w:val="center"/>
              <w:rPr>
                <w:rFonts w:asciiTheme="minorHAnsi" w:eastAsiaTheme="minorEastAsia" w:hAnsiTheme="minorHAnsi" w:cstheme="minorBidi"/>
                <w:b/>
                <w:bCs/>
                <w:sz w:val="22"/>
                <w:szCs w:val="22"/>
              </w:rPr>
            </w:pPr>
            <w:r w:rsidRPr="6F9DD4F2">
              <w:rPr>
                <w:rFonts w:asciiTheme="minorHAnsi" w:eastAsiaTheme="minorEastAsia" w:hAnsiTheme="minorHAnsi" w:cstheme="minorBidi"/>
                <w:b/>
                <w:bCs/>
                <w:sz w:val="22"/>
                <w:szCs w:val="22"/>
              </w:rPr>
              <w:t>Session Description</w:t>
            </w:r>
          </w:p>
        </w:tc>
        <w:tc>
          <w:tcPr>
            <w:tcW w:w="1800" w:type="dxa"/>
            <w:tcBorders>
              <w:top w:val="single" w:sz="8" w:space="0" w:color="auto"/>
              <w:bottom w:val="single" w:sz="8" w:space="0" w:color="auto"/>
            </w:tcBorders>
            <w:shd w:val="clear" w:color="auto" w:fill="DBE5F1" w:themeFill="accent1" w:themeFillTint="33"/>
          </w:tcPr>
          <w:p w14:paraId="62F00DFE" w14:textId="77777777" w:rsidR="00B96355" w:rsidRPr="00CC4872" w:rsidRDefault="6F9DD4F2" w:rsidP="6F9DD4F2">
            <w:pPr>
              <w:jc w:val="center"/>
              <w:rPr>
                <w:rFonts w:asciiTheme="minorHAnsi" w:eastAsiaTheme="minorEastAsia" w:hAnsiTheme="minorHAnsi" w:cstheme="minorBidi"/>
                <w:b/>
                <w:bCs/>
                <w:sz w:val="22"/>
                <w:szCs w:val="22"/>
              </w:rPr>
            </w:pPr>
            <w:r w:rsidRPr="6F9DD4F2">
              <w:rPr>
                <w:rFonts w:asciiTheme="minorHAnsi" w:eastAsiaTheme="minorEastAsia" w:hAnsiTheme="minorHAnsi" w:cstheme="minorBidi"/>
                <w:b/>
                <w:bCs/>
                <w:sz w:val="22"/>
                <w:szCs w:val="22"/>
              </w:rPr>
              <w:t>Materials</w:t>
            </w:r>
          </w:p>
        </w:tc>
        <w:tc>
          <w:tcPr>
            <w:tcW w:w="1270" w:type="dxa"/>
            <w:tcBorders>
              <w:top w:val="single" w:sz="8" w:space="0" w:color="auto"/>
              <w:bottom w:val="single" w:sz="8" w:space="0" w:color="auto"/>
              <w:right w:val="single" w:sz="8" w:space="0" w:color="auto"/>
            </w:tcBorders>
            <w:shd w:val="clear" w:color="auto" w:fill="DBE5F1" w:themeFill="accent1" w:themeFillTint="33"/>
          </w:tcPr>
          <w:p w14:paraId="2E55AE21" w14:textId="77777777" w:rsidR="00B96355" w:rsidRPr="00CC4872" w:rsidRDefault="6F9DD4F2" w:rsidP="6F9DD4F2">
            <w:pPr>
              <w:jc w:val="center"/>
              <w:rPr>
                <w:rFonts w:asciiTheme="minorHAnsi" w:eastAsiaTheme="minorEastAsia" w:hAnsiTheme="minorHAnsi" w:cstheme="minorBidi"/>
                <w:b/>
                <w:bCs/>
                <w:sz w:val="22"/>
                <w:szCs w:val="22"/>
              </w:rPr>
            </w:pPr>
            <w:r w:rsidRPr="6F9DD4F2">
              <w:rPr>
                <w:rFonts w:asciiTheme="minorHAnsi" w:eastAsiaTheme="minorEastAsia" w:hAnsiTheme="minorHAnsi" w:cstheme="minorBidi"/>
                <w:b/>
                <w:bCs/>
                <w:sz w:val="22"/>
                <w:szCs w:val="22"/>
              </w:rPr>
              <w:t>Facilitators</w:t>
            </w:r>
          </w:p>
        </w:tc>
      </w:tr>
      <w:tr w:rsidR="00B96355" w:rsidRPr="008A620A" w14:paraId="61CCCD7B" w14:textId="77777777" w:rsidTr="5EBE119F">
        <w:trPr>
          <w:cantSplit/>
          <w:jc w:val="center"/>
        </w:trPr>
        <w:tc>
          <w:tcPr>
            <w:tcW w:w="1250" w:type="dxa"/>
            <w:tcBorders>
              <w:top w:val="single" w:sz="8" w:space="0" w:color="auto"/>
              <w:left w:val="single" w:sz="8" w:space="0" w:color="auto"/>
              <w:bottom w:val="single" w:sz="8" w:space="0" w:color="auto"/>
            </w:tcBorders>
            <w:shd w:val="clear" w:color="auto" w:fill="auto"/>
          </w:tcPr>
          <w:p w14:paraId="011AA511" w14:textId="77777777" w:rsidR="00B96355" w:rsidRDefault="6F9DD4F2" w:rsidP="6F9DD4F2">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8:00-8:30</w:t>
            </w:r>
          </w:p>
          <w:p w14:paraId="068FD593" w14:textId="0EFBCD9E" w:rsidR="0045096C" w:rsidRPr="00CC4872" w:rsidRDefault="6F9DD4F2" w:rsidP="6F9DD4F2">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Arrival</w:t>
            </w:r>
          </w:p>
        </w:tc>
        <w:tc>
          <w:tcPr>
            <w:tcW w:w="5040" w:type="dxa"/>
            <w:tcBorders>
              <w:top w:val="single" w:sz="8" w:space="0" w:color="auto"/>
              <w:bottom w:val="single" w:sz="8" w:space="0" w:color="auto"/>
            </w:tcBorders>
            <w:shd w:val="clear" w:color="auto" w:fill="auto"/>
          </w:tcPr>
          <w:p w14:paraId="1319563B" w14:textId="77777777" w:rsidR="00B96355" w:rsidRPr="00CC4872" w:rsidRDefault="6F9DD4F2" w:rsidP="6F9DD4F2">
            <w:pPr>
              <w:pStyle w:val="NoSpacing"/>
              <w:rPr>
                <w:rFonts w:asciiTheme="minorHAnsi" w:eastAsiaTheme="minorEastAsia" w:hAnsiTheme="minorHAnsi" w:cstheme="minorBidi"/>
              </w:rPr>
            </w:pPr>
            <w:r w:rsidRPr="6F9DD4F2">
              <w:rPr>
                <w:rFonts w:asciiTheme="minorHAnsi" w:eastAsiaTheme="minorEastAsia" w:hAnsiTheme="minorHAnsi" w:cstheme="minorBidi"/>
              </w:rPr>
              <w:t>Welcome with brief instructions, have participants sign-in and begin filling out participant characteristics sheet and pre-confidence assessments as they arrive.</w:t>
            </w:r>
          </w:p>
          <w:p w14:paraId="570120F9" w14:textId="1EF9FE6F" w:rsidR="00005CFF" w:rsidRPr="00CC4872" w:rsidRDefault="00005CFF" w:rsidP="00C84A3E">
            <w:pPr>
              <w:pStyle w:val="NoSpacing"/>
              <w:rPr>
                <w:rFonts w:asciiTheme="minorHAnsi" w:hAnsiTheme="minorHAnsi" w:cstheme="minorHAnsi"/>
              </w:rPr>
            </w:pPr>
          </w:p>
        </w:tc>
        <w:tc>
          <w:tcPr>
            <w:tcW w:w="1800" w:type="dxa"/>
            <w:tcBorders>
              <w:top w:val="single" w:sz="8" w:space="0" w:color="auto"/>
              <w:bottom w:val="single" w:sz="8" w:space="0" w:color="auto"/>
            </w:tcBorders>
            <w:shd w:val="clear" w:color="auto" w:fill="FFFFFF" w:themeFill="background1"/>
          </w:tcPr>
          <w:p w14:paraId="615ACF9D" w14:textId="049EBADF" w:rsidR="00B96355" w:rsidRPr="00CC4872"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Participant characteristics</w:t>
            </w:r>
          </w:p>
          <w:p w14:paraId="24193F29" w14:textId="77777777" w:rsidR="00005CFF" w:rsidRPr="00CC4872"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 xml:space="preserve">&amp; confidence assessment </w:t>
            </w:r>
          </w:p>
          <w:p w14:paraId="52EB6E00" w14:textId="43EDBBF9" w:rsidR="00B96355" w:rsidRPr="00CC4872"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Flipbook</w:t>
            </w:r>
          </w:p>
          <w:p w14:paraId="125118D9" w14:textId="02EB8A50" w:rsidR="00005CFF"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BAB Action Plan 1 for all sessions</w:t>
            </w:r>
          </w:p>
          <w:p w14:paraId="73DBAE19" w14:textId="4C330B0F" w:rsidR="002F77F3" w:rsidRPr="00CC4872"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Delivery supplies</w:t>
            </w:r>
          </w:p>
        </w:tc>
        <w:tc>
          <w:tcPr>
            <w:tcW w:w="1270" w:type="dxa"/>
            <w:tcBorders>
              <w:top w:val="single" w:sz="8" w:space="0" w:color="auto"/>
              <w:bottom w:val="single" w:sz="8" w:space="0" w:color="auto"/>
              <w:right w:val="single" w:sz="8" w:space="0" w:color="auto"/>
            </w:tcBorders>
            <w:shd w:val="clear" w:color="auto" w:fill="FFFFFF" w:themeFill="background1"/>
          </w:tcPr>
          <w:p w14:paraId="4DB2DCC8" w14:textId="77777777" w:rsidR="00B96355" w:rsidRPr="00CC4872" w:rsidRDefault="00B96355" w:rsidP="00BC5648">
            <w:pPr>
              <w:rPr>
                <w:rFonts w:asciiTheme="minorHAnsi" w:hAnsiTheme="minorHAnsi" w:cstheme="minorHAnsi"/>
                <w:sz w:val="22"/>
                <w:szCs w:val="22"/>
              </w:rPr>
            </w:pPr>
          </w:p>
        </w:tc>
      </w:tr>
      <w:tr w:rsidR="00B96355" w:rsidRPr="008A620A" w14:paraId="544441DC" w14:textId="77777777" w:rsidTr="5EBE119F">
        <w:trPr>
          <w:cantSplit/>
          <w:trHeight w:val="1632"/>
          <w:jc w:val="center"/>
        </w:trPr>
        <w:tc>
          <w:tcPr>
            <w:tcW w:w="1250" w:type="dxa"/>
            <w:tcBorders>
              <w:top w:val="single" w:sz="8" w:space="0" w:color="auto"/>
              <w:left w:val="single" w:sz="8" w:space="0" w:color="auto"/>
              <w:bottom w:val="single" w:sz="8" w:space="0" w:color="auto"/>
            </w:tcBorders>
            <w:shd w:val="clear" w:color="auto" w:fill="auto"/>
          </w:tcPr>
          <w:p w14:paraId="79732666" w14:textId="77777777" w:rsidR="00B96355" w:rsidRDefault="6F9DD4F2" w:rsidP="6F9DD4F2">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8:30–9:10</w:t>
            </w:r>
          </w:p>
          <w:p w14:paraId="08F3C5F2" w14:textId="4A414E8E" w:rsidR="0045096C" w:rsidRPr="00CC4872" w:rsidRDefault="6F9DD4F2" w:rsidP="6F9DD4F2">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Group &amp; Individual Tests</w:t>
            </w:r>
          </w:p>
        </w:tc>
        <w:tc>
          <w:tcPr>
            <w:tcW w:w="5040" w:type="dxa"/>
            <w:tcBorders>
              <w:top w:val="single" w:sz="8" w:space="0" w:color="auto"/>
              <w:bottom w:val="single" w:sz="8" w:space="0" w:color="auto"/>
            </w:tcBorders>
            <w:shd w:val="clear" w:color="auto" w:fill="auto"/>
          </w:tcPr>
          <w:p w14:paraId="386C6153" w14:textId="6E7F1111" w:rsidR="002F77F3" w:rsidRDefault="6F9DD4F2" w:rsidP="6F9DD4F2">
            <w:pPr>
              <w:pStyle w:val="NoSpacing"/>
              <w:rPr>
                <w:rFonts w:asciiTheme="minorHAnsi" w:eastAsiaTheme="minorEastAsia" w:hAnsiTheme="minorHAnsi" w:cstheme="minorBidi"/>
              </w:rPr>
            </w:pPr>
            <w:r w:rsidRPr="6F9DD4F2">
              <w:rPr>
                <w:rFonts w:asciiTheme="minorHAnsi" w:eastAsiaTheme="minorEastAsia" w:hAnsiTheme="minorHAnsi" w:cstheme="minorBidi"/>
              </w:rPr>
              <w:t>Give out knowledge pre-test collectively. When last knowledge test is collected, begin introduction to HMS (page 2b)</w:t>
            </w:r>
          </w:p>
          <w:p w14:paraId="48D898D8" w14:textId="77777777" w:rsidR="002F77F3" w:rsidRPr="00CC4872" w:rsidRDefault="002F77F3" w:rsidP="00BC5648">
            <w:pPr>
              <w:pStyle w:val="NoSpacing"/>
              <w:rPr>
                <w:rFonts w:asciiTheme="minorHAnsi" w:hAnsiTheme="minorHAnsi" w:cstheme="minorHAnsi"/>
              </w:rPr>
            </w:pPr>
          </w:p>
          <w:p w14:paraId="7E292F2D" w14:textId="4958B41D" w:rsidR="00B96355" w:rsidRPr="00CC4872" w:rsidRDefault="6F9DD4F2" w:rsidP="6F9DD4F2">
            <w:pPr>
              <w:pStyle w:val="NoSpacing"/>
              <w:rPr>
                <w:rFonts w:asciiTheme="minorHAnsi" w:eastAsiaTheme="minorEastAsia" w:hAnsiTheme="minorHAnsi" w:cstheme="minorBidi"/>
              </w:rPr>
            </w:pPr>
            <w:r w:rsidRPr="6F9DD4F2">
              <w:rPr>
                <w:rFonts w:asciiTheme="minorHAnsi" w:eastAsiaTheme="minorEastAsia" w:hAnsiTheme="minorHAnsi" w:cstheme="minorBidi"/>
                <w:b/>
                <w:bCs/>
              </w:rPr>
              <w:t>Role Play</w:t>
            </w:r>
            <w:r w:rsidRPr="6F9DD4F2">
              <w:rPr>
                <w:rFonts w:asciiTheme="minorHAnsi" w:eastAsiaTheme="minorEastAsia" w:hAnsiTheme="minorHAnsi" w:cstheme="minorBidi"/>
              </w:rPr>
              <w:t>: Flipbook page 2b. Either you or a preselected provider will come in precipitously delivering using the simulator.  Call for help, encourage provider to come forward and assist in the delivery of the baby.  Observe clinical skills but do not interrupt or give feedback.  Have the baby “cry” when born, have the blood tank open full once the placenta delivers, have the mother die from hemorrhage.  After role play, invite discussion around people’s experience of deaths or near misses.</w:t>
            </w:r>
          </w:p>
        </w:tc>
        <w:tc>
          <w:tcPr>
            <w:tcW w:w="1800" w:type="dxa"/>
            <w:tcBorders>
              <w:top w:val="single" w:sz="8" w:space="0" w:color="auto"/>
              <w:bottom w:val="single" w:sz="8" w:space="0" w:color="auto"/>
            </w:tcBorders>
            <w:shd w:val="clear" w:color="auto" w:fill="FFFFFF" w:themeFill="background1"/>
          </w:tcPr>
          <w:p w14:paraId="44DD1E78" w14:textId="0EE89EAB" w:rsidR="00AD0049"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Flipbook</w:t>
            </w:r>
          </w:p>
          <w:p w14:paraId="0D03D9DF" w14:textId="23F01B3E" w:rsidR="00B96355" w:rsidRPr="00CC4872"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Knowledge tests</w:t>
            </w:r>
          </w:p>
          <w:p w14:paraId="262AC84B" w14:textId="7E2457CC" w:rsidR="000B5B13" w:rsidRPr="00CC4872"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 xml:space="preserve">Simulators </w:t>
            </w:r>
          </w:p>
          <w:p w14:paraId="5252BE2F" w14:textId="53493AF3" w:rsidR="000B5B13" w:rsidRPr="00CC4872"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Delivery Kit</w:t>
            </w:r>
          </w:p>
          <w:p w14:paraId="67C9F18A" w14:textId="77777777" w:rsidR="00B96355" w:rsidRPr="00CC4872" w:rsidRDefault="00B96355" w:rsidP="00BC5648">
            <w:pPr>
              <w:rPr>
                <w:rFonts w:asciiTheme="minorHAnsi" w:hAnsiTheme="minorHAnsi" w:cstheme="minorHAnsi"/>
                <w:sz w:val="22"/>
                <w:szCs w:val="22"/>
              </w:rPr>
            </w:pPr>
          </w:p>
        </w:tc>
        <w:tc>
          <w:tcPr>
            <w:tcW w:w="1270" w:type="dxa"/>
            <w:tcBorders>
              <w:top w:val="single" w:sz="8" w:space="0" w:color="auto"/>
              <w:bottom w:val="single" w:sz="8" w:space="0" w:color="auto"/>
              <w:right w:val="single" w:sz="8" w:space="0" w:color="auto"/>
            </w:tcBorders>
            <w:shd w:val="clear" w:color="auto" w:fill="FFFFFF" w:themeFill="background1"/>
          </w:tcPr>
          <w:p w14:paraId="49441772" w14:textId="77777777" w:rsidR="00B96355" w:rsidRPr="00CC4872" w:rsidRDefault="00B96355" w:rsidP="00BC5648">
            <w:pPr>
              <w:rPr>
                <w:rFonts w:asciiTheme="minorHAnsi" w:hAnsiTheme="minorHAnsi" w:cstheme="minorHAnsi"/>
                <w:sz w:val="22"/>
                <w:szCs w:val="22"/>
              </w:rPr>
            </w:pPr>
          </w:p>
        </w:tc>
      </w:tr>
      <w:tr w:rsidR="003E679D" w:rsidRPr="008A620A" w14:paraId="403D2497" w14:textId="77777777" w:rsidTr="5EBE119F">
        <w:trPr>
          <w:cantSplit/>
          <w:jc w:val="center"/>
        </w:trPr>
        <w:tc>
          <w:tcPr>
            <w:tcW w:w="1250" w:type="dxa"/>
            <w:tcBorders>
              <w:top w:val="single" w:sz="8" w:space="0" w:color="auto"/>
              <w:left w:val="single" w:sz="8" w:space="0" w:color="auto"/>
              <w:bottom w:val="single" w:sz="8" w:space="0" w:color="auto"/>
            </w:tcBorders>
            <w:shd w:val="clear" w:color="auto" w:fill="auto"/>
          </w:tcPr>
          <w:p w14:paraId="146729CE" w14:textId="77777777" w:rsidR="003E679D" w:rsidRDefault="6F9DD4F2" w:rsidP="6F9DD4F2">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9:10-9:30</w:t>
            </w:r>
          </w:p>
          <w:p w14:paraId="4A5063AC" w14:textId="324F54F0" w:rsidR="0045096C" w:rsidRPr="00CC4872" w:rsidRDefault="6F9DD4F2" w:rsidP="6F9DD4F2">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Group</w:t>
            </w:r>
          </w:p>
        </w:tc>
        <w:tc>
          <w:tcPr>
            <w:tcW w:w="5040" w:type="dxa"/>
            <w:tcBorders>
              <w:top w:val="single" w:sz="8" w:space="0" w:color="auto"/>
              <w:bottom w:val="single" w:sz="8" w:space="0" w:color="auto"/>
            </w:tcBorders>
            <w:shd w:val="clear" w:color="auto" w:fill="auto"/>
          </w:tcPr>
          <w:p w14:paraId="090C9BE6" w14:textId="47559CD2" w:rsidR="003E679D" w:rsidRPr="00CC4872" w:rsidRDefault="6F9DD4F2" w:rsidP="6F9DD4F2">
            <w:pPr>
              <w:tabs>
                <w:tab w:val="left" w:pos="2267"/>
                <w:tab w:val="left" w:pos="3330"/>
                <w:tab w:val="left" w:pos="6930"/>
              </w:tabs>
              <w:ind w:left="5"/>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Key Themes (pages 3b – 7b)</w:t>
            </w:r>
          </w:p>
        </w:tc>
        <w:tc>
          <w:tcPr>
            <w:tcW w:w="1800" w:type="dxa"/>
            <w:tcBorders>
              <w:top w:val="single" w:sz="8" w:space="0" w:color="auto"/>
              <w:bottom w:val="single" w:sz="8" w:space="0" w:color="auto"/>
            </w:tcBorders>
            <w:shd w:val="clear" w:color="auto" w:fill="FFFFFF" w:themeFill="background1"/>
          </w:tcPr>
          <w:p w14:paraId="43C574EF" w14:textId="3B6B8415" w:rsidR="003E679D" w:rsidRPr="00CC4872"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Flipbook</w:t>
            </w:r>
          </w:p>
        </w:tc>
        <w:tc>
          <w:tcPr>
            <w:tcW w:w="1270" w:type="dxa"/>
            <w:tcBorders>
              <w:top w:val="single" w:sz="8" w:space="0" w:color="auto"/>
              <w:bottom w:val="single" w:sz="8" w:space="0" w:color="auto"/>
              <w:right w:val="single" w:sz="8" w:space="0" w:color="auto"/>
            </w:tcBorders>
            <w:shd w:val="clear" w:color="auto" w:fill="FFFFFF" w:themeFill="background1"/>
          </w:tcPr>
          <w:p w14:paraId="0923DF60" w14:textId="77777777" w:rsidR="003E679D" w:rsidRPr="00CC4872" w:rsidRDefault="003E679D" w:rsidP="00BC5648">
            <w:pPr>
              <w:rPr>
                <w:rFonts w:asciiTheme="minorHAnsi" w:hAnsiTheme="minorHAnsi" w:cstheme="minorHAnsi"/>
                <w:sz w:val="22"/>
                <w:szCs w:val="22"/>
              </w:rPr>
            </w:pPr>
          </w:p>
        </w:tc>
      </w:tr>
      <w:tr w:rsidR="00B96355" w:rsidRPr="008A620A" w14:paraId="425497D2" w14:textId="77777777" w:rsidTr="5EBE119F">
        <w:trPr>
          <w:cantSplit/>
          <w:jc w:val="center"/>
        </w:trPr>
        <w:tc>
          <w:tcPr>
            <w:tcW w:w="1250" w:type="dxa"/>
            <w:tcBorders>
              <w:top w:val="single" w:sz="8" w:space="0" w:color="auto"/>
              <w:left w:val="single" w:sz="8" w:space="0" w:color="auto"/>
              <w:bottom w:val="single" w:sz="8" w:space="0" w:color="auto"/>
            </w:tcBorders>
            <w:shd w:val="clear" w:color="auto" w:fill="auto"/>
          </w:tcPr>
          <w:p w14:paraId="76033765" w14:textId="77777777" w:rsidR="00B96355" w:rsidRDefault="6F9DD4F2" w:rsidP="6F9DD4F2">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 xml:space="preserve">9:30–9:40 </w:t>
            </w:r>
          </w:p>
          <w:p w14:paraId="591C450F" w14:textId="5234B357" w:rsidR="0045096C" w:rsidRPr="00CC4872" w:rsidRDefault="6F9DD4F2" w:rsidP="6F9DD4F2">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Group</w:t>
            </w:r>
          </w:p>
        </w:tc>
        <w:tc>
          <w:tcPr>
            <w:tcW w:w="5040" w:type="dxa"/>
            <w:tcBorders>
              <w:top w:val="single" w:sz="8" w:space="0" w:color="auto"/>
              <w:bottom w:val="single" w:sz="8" w:space="0" w:color="auto"/>
            </w:tcBorders>
            <w:shd w:val="clear" w:color="auto" w:fill="auto"/>
          </w:tcPr>
          <w:p w14:paraId="2C922798" w14:textId="24F134B2" w:rsidR="00B96355" w:rsidRPr="00CC4872" w:rsidRDefault="6F9DD4F2" w:rsidP="6F9DD4F2">
            <w:pPr>
              <w:pStyle w:val="NoSpacing"/>
              <w:rPr>
                <w:rFonts w:asciiTheme="minorHAnsi" w:eastAsiaTheme="minorEastAsia" w:hAnsiTheme="minorHAnsi" w:cstheme="minorBidi"/>
              </w:rPr>
            </w:pPr>
            <w:r w:rsidRPr="6F9DD4F2">
              <w:rPr>
                <w:rFonts w:asciiTheme="minorHAnsi" w:eastAsiaTheme="minorEastAsia" w:hAnsiTheme="minorHAnsi" w:cstheme="minorBidi"/>
              </w:rPr>
              <w:t>Introduce BAB Action Plan  and simulator, and connection with Helping Babies Breathe (page 8b)</w:t>
            </w:r>
          </w:p>
        </w:tc>
        <w:tc>
          <w:tcPr>
            <w:tcW w:w="1800" w:type="dxa"/>
            <w:tcBorders>
              <w:top w:val="single" w:sz="8" w:space="0" w:color="auto"/>
              <w:bottom w:val="single" w:sz="8" w:space="0" w:color="auto"/>
            </w:tcBorders>
            <w:shd w:val="clear" w:color="auto" w:fill="FFFFFF" w:themeFill="background1"/>
          </w:tcPr>
          <w:p w14:paraId="2FA6DA39" w14:textId="14B22918" w:rsidR="0024194C"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Flipbook</w:t>
            </w:r>
          </w:p>
          <w:p w14:paraId="7E05AF35" w14:textId="11DF4594" w:rsidR="00B96355" w:rsidRPr="00CC4872"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Simulators</w:t>
            </w:r>
          </w:p>
        </w:tc>
        <w:tc>
          <w:tcPr>
            <w:tcW w:w="1270" w:type="dxa"/>
            <w:tcBorders>
              <w:top w:val="single" w:sz="8" w:space="0" w:color="auto"/>
              <w:bottom w:val="single" w:sz="8" w:space="0" w:color="auto"/>
              <w:right w:val="single" w:sz="8" w:space="0" w:color="auto"/>
            </w:tcBorders>
            <w:shd w:val="clear" w:color="auto" w:fill="FFFFFF" w:themeFill="background1"/>
          </w:tcPr>
          <w:p w14:paraId="3B1F7EEA" w14:textId="77777777" w:rsidR="00B96355" w:rsidRPr="00CC4872" w:rsidRDefault="00B96355" w:rsidP="00BC5648">
            <w:pPr>
              <w:rPr>
                <w:rFonts w:asciiTheme="minorHAnsi" w:hAnsiTheme="minorHAnsi" w:cstheme="minorHAnsi"/>
                <w:sz w:val="22"/>
                <w:szCs w:val="22"/>
              </w:rPr>
            </w:pPr>
          </w:p>
        </w:tc>
      </w:tr>
      <w:tr w:rsidR="00B96355" w:rsidRPr="008A620A" w14:paraId="170E94A1" w14:textId="77777777" w:rsidTr="5EBE119F">
        <w:trPr>
          <w:cantSplit/>
          <w:jc w:val="center"/>
        </w:trPr>
        <w:tc>
          <w:tcPr>
            <w:tcW w:w="1250" w:type="dxa"/>
            <w:tcBorders>
              <w:top w:val="single" w:sz="8" w:space="0" w:color="auto"/>
              <w:left w:val="single" w:sz="8" w:space="0" w:color="auto"/>
              <w:bottom w:val="single" w:sz="8" w:space="0" w:color="auto"/>
            </w:tcBorders>
            <w:shd w:val="clear" w:color="auto" w:fill="auto"/>
          </w:tcPr>
          <w:p w14:paraId="4EB8A6D0" w14:textId="77777777" w:rsidR="00B96355" w:rsidRDefault="6F9DD4F2" w:rsidP="6F9DD4F2">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 xml:space="preserve">9:40-10:15 </w:t>
            </w:r>
          </w:p>
          <w:p w14:paraId="425131B3" w14:textId="466B81C6" w:rsidR="0045096C" w:rsidRPr="00CC4872" w:rsidRDefault="6F9DD4F2" w:rsidP="6F9DD4F2">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Group</w:t>
            </w:r>
          </w:p>
        </w:tc>
        <w:tc>
          <w:tcPr>
            <w:tcW w:w="5040" w:type="dxa"/>
            <w:tcBorders>
              <w:top w:val="single" w:sz="8" w:space="0" w:color="auto"/>
              <w:bottom w:val="single" w:sz="8" w:space="0" w:color="auto"/>
            </w:tcBorders>
            <w:shd w:val="clear" w:color="auto" w:fill="auto"/>
          </w:tcPr>
          <w:p w14:paraId="106B5564" w14:textId="4CF197FF" w:rsidR="00D613A8" w:rsidRPr="00CC4872" w:rsidRDefault="6F9DD4F2" w:rsidP="6F9DD4F2">
            <w:pPr>
              <w:pStyle w:val="NoSpacing"/>
              <w:rPr>
                <w:rFonts w:asciiTheme="minorHAnsi" w:eastAsiaTheme="minorEastAsia" w:hAnsiTheme="minorHAnsi" w:cstheme="minorBidi"/>
              </w:rPr>
            </w:pPr>
            <w:r w:rsidRPr="6F9DD4F2">
              <w:rPr>
                <w:rFonts w:asciiTheme="minorHAnsi" w:eastAsiaTheme="minorEastAsia" w:hAnsiTheme="minorHAnsi" w:cstheme="minorBidi"/>
              </w:rPr>
              <w:t xml:space="preserve">HMS Bleeding after Birth—AMTSL (pages </w:t>
            </w:r>
            <w:r w:rsidR="00356529">
              <w:rPr>
                <w:rFonts w:asciiTheme="minorHAnsi" w:eastAsiaTheme="minorEastAsia" w:hAnsiTheme="minorHAnsi" w:cstheme="minorBidi"/>
              </w:rPr>
              <w:t>9</w:t>
            </w:r>
            <w:r w:rsidRPr="6F9DD4F2">
              <w:rPr>
                <w:rFonts w:asciiTheme="minorHAnsi" w:eastAsiaTheme="minorEastAsia" w:hAnsiTheme="minorHAnsi" w:cstheme="minorBidi"/>
              </w:rPr>
              <w:t>b-1</w:t>
            </w:r>
            <w:r w:rsidR="00356529">
              <w:rPr>
                <w:rFonts w:asciiTheme="minorHAnsi" w:eastAsiaTheme="minorEastAsia" w:hAnsiTheme="minorHAnsi" w:cstheme="minorBidi"/>
              </w:rPr>
              <w:t>7</w:t>
            </w:r>
            <w:r w:rsidRPr="6F9DD4F2">
              <w:rPr>
                <w:rFonts w:asciiTheme="minorHAnsi" w:eastAsiaTheme="minorEastAsia" w:hAnsiTheme="minorHAnsi" w:cstheme="minorBidi"/>
              </w:rPr>
              <w:t xml:space="preserve">b). Review AMTSL pages, asking any “Quick Check” questions and inviting discussion as prompted.  Point to the Action Plan where it matches each page.  On 13b, if possible show “Examining the placenta” video. </w:t>
            </w:r>
          </w:p>
          <w:p w14:paraId="4C93E95C" w14:textId="77777777" w:rsidR="001F492E" w:rsidRDefault="001F492E" w:rsidP="00D44020">
            <w:pPr>
              <w:pStyle w:val="NoSpacing"/>
              <w:rPr>
                <w:rFonts w:asciiTheme="minorHAnsi" w:hAnsiTheme="minorHAnsi" w:cstheme="minorHAnsi"/>
                <w:b/>
              </w:rPr>
            </w:pPr>
          </w:p>
          <w:p w14:paraId="6D48941D" w14:textId="7EC6898B" w:rsidR="00B96355" w:rsidRPr="00CC4872" w:rsidRDefault="6F9DD4F2" w:rsidP="6F9DD4F2">
            <w:pPr>
              <w:pStyle w:val="NoSpacing"/>
              <w:rPr>
                <w:rFonts w:asciiTheme="minorHAnsi" w:eastAsiaTheme="minorEastAsia" w:hAnsiTheme="minorHAnsi" w:cstheme="minorBidi"/>
                <w:b/>
                <w:bCs/>
              </w:rPr>
            </w:pPr>
            <w:r w:rsidRPr="6F9DD4F2">
              <w:rPr>
                <w:rFonts w:asciiTheme="minorHAnsi" w:eastAsiaTheme="minorEastAsia" w:hAnsiTheme="minorHAnsi" w:cstheme="minorBidi"/>
                <w:b/>
                <w:bCs/>
              </w:rPr>
              <w:t xml:space="preserve">Demonstration: </w:t>
            </w:r>
            <w:r w:rsidRPr="6F9DD4F2">
              <w:rPr>
                <w:rFonts w:asciiTheme="minorHAnsi" w:eastAsiaTheme="minorEastAsia" w:hAnsiTheme="minorHAnsi" w:cstheme="minorBidi"/>
              </w:rPr>
              <w:t>Once you are on page 1</w:t>
            </w:r>
            <w:r w:rsidR="00356529">
              <w:rPr>
                <w:rFonts w:asciiTheme="minorHAnsi" w:eastAsiaTheme="minorEastAsia" w:hAnsiTheme="minorHAnsi" w:cstheme="minorBidi"/>
              </w:rPr>
              <w:t>7</w:t>
            </w:r>
            <w:r w:rsidRPr="6F9DD4F2">
              <w:rPr>
                <w:rFonts w:asciiTheme="minorHAnsi" w:eastAsiaTheme="minorEastAsia" w:hAnsiTheme="minorHAnsi" w:cstheme="minorBidi"/>
              </w:rPr>
              <w:t>b, demonstrate all steps.  If available, watch “Managing 3</w:t>
            </w:r>
            <w:r w:rsidRPr="6F9DD4F2">
              <w:rPr>
                <w:rFonts w:asciiTheme="minorHAnsi" w:eastAsiaTheme="minorEastAsia" w:hAnsiTheme="minorHAnsi" w:cstheme="minorBidi"/>
                <w:vertAlign w:val="superscript"/>
              </w:rPr>
              <w:t>rd</w:t>
            </w:r>
            <w:r w:rsidRPr="6F9DD4F2">
              <w:rPr>
                <w:rFonts w:asciiTheme="minorHAnsi" w:eastAsiaTheme="minorEastAsia" w:hAnsiTheme="minorHAnsi" w:cstheme="minorBidi"/>
              </w:rPr>
              <w:t xml:space="preserve"> stage of labor” video.   </w:t>
            </w:r>
          </w:p>
        </w:tc>
        <w:tc>
          <w:tcPr>
            <w:tcW w:w="1800" w:type="dxa"/>
            <w:tcBorders>
              <w:top w:val="single" w:sz="8" w:space="0" w:color="auto"/>
              <w:bottom w:val="single" w:sz="8" w:space="0" w:color="auto"/>
            </w:tcBorders>
            <w:shd w:val="clear" w:color="auto" w:fill="FFFFFF" w:themeFill="background1"/>
          </w:tcPr>
          <w:p w14:paraId="4EB5BF39" w14:textId="7E829963" w:rsidR="00B96355" w:rsidRPr="00CC4872"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Flipbook</w:t>
            </w:r>
          </w:p>
          <w:p w14:paraId="6F3DD27E" w14:textId="3DCD609F" w:rsidR="00B96355" w:rsidRPr="00CC4872"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Simulators</w:t>
            </w:r>
          </w:p>
          <w:p w14:paraId="2D75C9B8" w14:textId="7E7B6AE2" w:rsidR="00D44020" w:rsidRPr="00CC4872" w:rsidRDefault="00D44020" w:rsidP="00BC5648">
            <w:pPr>
              <w:rPr>
                <w:rFonts w:asciiTheme="minorHAnsi" w:hAnsiTheme="minorHAnsi" w:cstheme="minorHAnsi"/>
                <w:sz w:val="22"/>
                <w:szCs w:val="22"/>
              </w:rPr>
            </w:pPr>
          </w:p>
        </w:tc>
        <w:tc>
          <w:tcPr>
            <w:tcW w:w="1270" w:type="dxa"/>
            <w:tcBorders>
              <w:top w:val="single" w:sz="8" w:space="0" w:color="auto"/>
              <w:bottom w:val="single" w:sz="8" w:space="0" w:color="auto"/>
              <w:right w:val="single" w:sz="8" w:space="0" w:color="auto"/>
            </w:tcBorders>
            <w:shd w:val="clear" w:color="auto" w:fill="FFFFFF" w:themeFill="background1"/>
          </w:tcPr>
          <w:p w14:paraId="1AC873C9" w14:textId="77777777" w:rsidR="00B96355" w:rsidRPr="00CC4872" w:rsidRDefault="00B96355" w:rsidP="00BC5648">
            <w:pPr>
              <w:rPr>
                <w:rFonts w:asciiTheme="minorHAnsi" w:hAnsiTheme="minorHAnsi" w:cstheme="minorHAnsi"/>
                <w:sz w:val="22"/>
                <w:szCs w:val="22"/>
              </w:rPr>
            </w:pPr>
          </w:p>
        </w:tc>
      </w:tr>
      <w:tr w:rsidR="00B96355" w:rsidRPr="008A620A" w14:paraId="52AE15E6" w14:textId="77777777" w:rsidTr="5EBE119F">
        <w:trPr>
          <w:cantSplit/>
          <w:jc w:val="center"/>
        </w:trPr>
        <w:tc>
          <w:tcPr>
            <w:tcW w:w="1250" w:type="dxa"/>
            <w:tcBorders>
              <w:top w:val="single" w:sz="8" w:space="0" w:color="auto"/>
              <w:left w:val="single" w:sz="8" w:space="0" w:color="auto"/>
              <w:bottom w:val="single" w:sz="8" w:space="0" w:color="auto"/>
            </w:tcBorders>
            <w:shd w:val="clear" w:color="auto" w:fill="DBE5F1" w:themeFill="accent1" w:themeFillTint="33"/>
          </w:tcPr>
          <w:p w14:paraId="0990F15C" w14:textId="77777777" w:rsidR="00B96355" w:rsidRDefault="6F9DD4F2" w:rsidP="6F9DD4F2">
            <w:pPr>
              <w:pStyle w:val="NoSpacing"/>
              <w:ind w:left="-90"/>
              <w:jc w:val="center"/>
              <w:rPr>
                <w:rFonts w:asciiTheme="minorHAnsi" w:eastAsiaTheme="minorEastAsia" w:hAnsiTheme="minorHAnsi" w:cstheme="minorBidi"/>
              </w:rPr>
            </w:pPr>
            <w:r w:rsidRPr="6F9DD4F2">
              <w:rPr>
                <w:rFonts w:asciiTheme="minorHAnsi" w:eastAsiaTheme="minorEastAsia" w:hAnsiTheme="minorHAnsi" w:cstheme="minorBidi"/>
              </w:rPr>
              <w:t xml:space="preserve">10:15- 10:30 </w:t>
            </w:r>
          </w:p>
          <w:p w14:paraId="25689737" w14:textId="7952D232" w:rsidR="00DC16D5" w:rsidRPr="00CC4872" w:rsidRDefault="6F9DD4F2" w:rsidP="6F9DD4F2">
            <w:pPr>
              <w:pStyle w:val="NoSpacing"/>
              <w:ind w:left="-90"/>
              <w:jc w:val="center"/>
              <w:rPr>
                <w:rFonts w:asciiTheme="minorHAnsi" w:eastAsiaTheme="minorEastAsia" w:hAnsiTheme="minorHAnsi" w:cstheme="minorBidi"/>
              </w:rPr>
            </w:pPr>
            <w:r w:rsidRPr="6F9DD4F2">
              <w:rPr>
                <w:rFonts w:asciiTheme="minorHAnsi" w:eastAsiaTheme="minorEastAsia" w:hAnsiTheme="minorHAnsi" w:cstheme="minorBidi"/>
              </w:rPr>
              <w:t>Individual</w:t>
            </w:r>
          </w:p>
        </w:tc>
        <w:tc>
          <w:tcPr>
            <w:tcW w:w="8110" w:type="dxa"/>
            <w:gridSpan w:val="3"/>
            <w:tcBorders>
              <w:top w:val="single" w:sz="8" w:space="0" w:color="auto"/>
              <w:bottom w:val="single" w:sz="8" w:space="0" w:color="auto"/>
              <w:right w:val="single" w:sz="8" w:space="0" w:color="auto"/>
            </w:tcBorders>
            <w:shd w:val="clear" w:color="auto" w:fill="DBE5F1" w:themeFill="accent1" w:themeFillTint="33"/>
          </w:tcPr>
          <w:p w14:paraId="387DF1B2" w14:textId="282666EA" w:rsidR="00B96355" w:rsidRPr="00CC4872" w:rsidRDefault="6F9DD4F2" w:rsidP="6F9DD4F2">
            <w:pPr>
              <w:pStyle w:val="NoSpacing"/>
              <w:rPr>
                <w:rFonts w:asciiTheme="minorHAnsi" w:eastAsiaTheme="minorEastAsia" w:hAnsiTheme="minorHAnsi" w:cstheme="minorBidi"/>
                <w:i/>
                <w:iCs/>
              </w:rPr>
            </w:pPr>
            <w:r w:rsidRPr="6F9DD4F2">
              <w:rPr>
                <w:rFonts w:asciiTheme="minorHAnsi" w:eastAsiaTheme="minorEastAsia" w:hAnsiTheme="minorHAnsi" w:cstheme="minorBidi"/>
                <w:i/>
                <w:iCs/>
              </w:rPr>
              <w:t>BREAK—Blood estimation exercise (page 1</w:t>
            </w:r>
            <w:r w:rsidR="00C45CF0">
              <w:rPr>
                <w:rFonts w:asciiTheme="minorHAnsi" w:eastAsiaTheme="minorEastAsia" w:hAnsiTheme="minorHAnsi" w:cstheme="minorBidi"/>
                <w:i/>
                <w:iCs/>
              </w:rPr>
              <w:t>8</w:t>
            </w:r>
            <w:r w:rsidRPr="6F9DD4F2">
              <w:rPr>
                <w:rFonts w:asciiTheme="minorHAnsi" w:eastAsiaTheme="minorEastAsia" w:hAnsiTheme="minorHAnsi" w:cstheme="minorBidi"/>
                <w:i/>
                <w:iCs/>
              </w:rPr>
              <w:t>b)</w:t>
            </w:r>
          </w:p>
        </w:tc>
      </w:tr>
      <w:tr w:rsidR="00B96355" w:rsidRPr="008A620A" w14:paraId="3C938654" w14:textId="77777777" w:rsidTr="5EBE119F">
        <w:trPr>
          <w:cantSplit/>
          <w:trHeight w:val="20"/>
          <w:jc w:val="center"/>
        </w:trPr>
        <w:tc>
          <w:tcPr>
            <w:tcW w:w="1250" w:type="dxa"/>
            <w:tcBorders>
              <w:top w:val="single" w:sz="8" w:space="0" w:color="auto"/>
              <w:left w:val="single" w:sz="8" w:space="0" w:color="auto"/>
              <w:bottom w:val="single" w:sz="8" w:space="0" w:color="auto"/>
            </w:tcBorders>
            <w:shd w:val="clear" w:color="auto" w:fill="auto"/>
          </w:tcPr>
          <w:p w14:paraId="11D00A35" w14:textId="77777777" w:rsidR="00DC16D5" w:rsidRDefault="6F9DD4F2" w:rsidP="6F9DD4F2">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lastRenderedPageBreak/>
              <w:t>10:30-10:40</w:t>
            </w:r>
          </w:p>
          <w:p w14:paraId="7B8B0965" w14:textId="5C13EE47" w:rsidR="00B96355" w:rsidRPr="00CC4872" w:rsidRDefault="6F9DD4F2" w:rsidP="6F9DD4F2">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 xml:space="preserve">Group </w:t>
            </w:r>
          </w:p>
        </w:tc>
        <w:tc>
          <w:tcPr>
            <w:tcW w:w="5040" w:type="dxa"/>
            <w:tcBorders>
              <w:top w:val="single" w:sz="8" w:space="0" w:color="auto"/>
              <w:bottom w:val="single" w:sz="8" w:space="0" w:color="auto"/>
            </w:tcBorders>
            <w:shd w:val="clear" w:color="auto" w:fill="auto"/>
          </w:tcPr>
          <w:p w14:paraId="1FF456AA" w14:textId="100222D0" w:rsidR="00B96355" w:rsidRPr="007C3656" w:rsidRDefault="6F9DD4F2" w:rsidP="6F9DD4F2">
            <w:pPr>
              <w:pStyle w:val="NoSpacing"/>
              <w:rPr>
                <w:rFonts w:asciiTheme="minorHAnsi" w:eastAsiaTheme="minorEastAsia" w:hAnsiTheme="minorHAnsi" w:cstheme="minorBidi"/>
              </w:rPr>
            </w:pPr>
            <w:r w:rsidRPr="6F9DD4F2">
              <w:rPr>
                <w:rFonts w:asciiTheme="minorHAnsi" w:eastAsiaTheme="minorEastAsia" w:hAnsiTheme="minorHAnsi" w:cstheme="minorBidi"/>
                <w:b/>
                <w:bCs/>
              </w:rPr>
              <w:t>Learning Activity:</w:t>
            </w:r>
            <w:r w:rsidRPr="6F9DD4F2">
              <w:rPr>
                <w:rFonts w:asciiTheme="minorHAnsi" w:eastAsiaTheme="minorEastAsia" w:hAnsiTheme="minorHAnsi" w:cstheme="minorBidi"/>
              </w:rPr>
              <w:t xml:space="preserve"> Blood estimation review, flipbook page 1</w:t>
            </w:r>
            <w:r w:rsidR="00C45CF0">
              <w:rPr>
                <w:rFonts w:asciiTheme="minorHAnsi" w:eastAsiaTheme="minorEastAsia" w:hAnsiTheme="minorHAnsi" w:cstheme="minorBidi"/>
              </w:rPr>
              <w:t>8</w:t>
            </w:r>
            <w:r w:rsidRPr="6F9DD4F2">
              <w:rPr>
                <w:rFonts w:asciiTheme="minorHAnsi" w:eastAsiaTheme="minorEastAsia" w:hAnsiTheme="minorHAnsi" w:cstheme="minorBidi"/>
              </w:rPr>
              <w:t>b (exercise #1). Discuss the difficulty of blood loss estimation. Emphasize condition of mother as indicator rather than improving estimation skills.</w:t>
            </w:r>
          </w:p>
        </w:tc>
        <w:tc>
          <w:tcPr>
            <w:tcW w:w="1800" w:type="dxa"/>
            <w:tcBorders>
              <w:top w:val="single" w:sz="8" w:space="0" w:color="auto"/>
              <w:bottom w:val="single" w:sz="8" w:space="0" w:color="auto"/>
            </w:tcBorders>
            <w:shd w:val="clear" w:color="auto" w:fill="auto"/>
          </w:tcPr>
          <w:p w14:paraId="7696796E" w14:textId="5FC04EEB" w:rsidR="00EC5135"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Flipbook</w:t>
            </w:r>
          </w:p>
          <w:p w14:paraId="70EBA3CD" w14:textId="6FA08015" w:rsidR="00B96355" w:rsidRPr="00CC4872"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Blood stations</w:t>
            </w:r>
          </w:p>
          <w:p w14:paraId="7BAD6BAE" w14:textId="59344B86" w:rsidR="00E033E9" w:rsidRPr="00CC4872" w:rsidRDefault="00E033E9" w:rsidP="00BC5648">
            <w:pPr>
              <w:rPr>
                <w:rFonts w:asciiTheme="minorHAnsi" w:hAnsiTheme="minorHAnsi" w:cstheme="minorHAnsi"/>
                <w:sz w:val="22"/>
                <w:szCs w:val="22"/>
              </w:rPr>
            </w:pPr>
          </w:p>
        </w:tc>
        <w:tc>
          <w:tcPr>
            <w:tcW w:w="1270" w:type="dxa"/>
            <w:tcBorders>
              <w:top w:val="single" w:sz="8" w:space="0" w:color="auto"/>
              <w:bottom w:val="single" w:sz="8" w:space="0" w:color="auto"/>
              <w:right w:val="single" w:sz="8" w:space="0" w:color="auto"/>
            </w:tcBorders>
            <w:shd w:val="clear" w:color="auto" w:fill="auto"/>
          </w:tcPr>
          <w:p w14:paraId="4708EDB1" w14:textId="77777777" w:rsidR="00B96355" w:rsidRPr="00CC4872" w:rsidRDefault="00B96355" w:rsidP="00BC5648">
            <w:pPr>
              <w:rPr>
                <w:rFonts w:asciiTheme="minorHAnsi" w:hAnsiTheme="minorHAnsi" w:cstheme="minorHAnsi"/>
                <w:sz w:val="22"/>
                <w:szCs w:val="22"/>
              </w:rPr>
            </w:pPr>
          </w:p>
        </w:tc>
      </w:tr>
      <w:tr w:rsidR="00B96355" w:rsidRPr="008A620A" w14:paraId="65103461" w14:textId="77777777" w:rsidTr="5EBE119F">
        <w:trPr>
          <w:cantSplit/>
          <w:trHeight w:val="20"/>
          <w:jc w:val="center"/>
        </w:trPr>
        <w:tc>
          <w:tcPr>
            <w:tcW w:w="1250" w:type="dxa"/>
            <w:tcBorders>
              <w:top w:val="single" w:sz="8" w:space="0" w:color="auto"/>
              <w:left w:val="single" w:sz="8" w:space="0" w:color="auto"/>
              <w:bottom w:val="single" w:sz="8" w:space="0" w:color="auto"/>
            </w:tcBorders>
            <w:shd w:val="clear" w:color="auto" w:fill="auto"/>
          </w:tcPr>
          <w:p w14:paraId="04BC9256" w14:textId="77777777" w:rsidR="00B96355" w:rsidRDefault="6F9DD4F2" w:rsidP="6F9DD4F2">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 xml:space="preserve">10:40-11:30 </w:t>
            </w:r>
          </w:p>
          <w:p w14:paraId="029514FE" w14:textId="554F0A45" w:rsidR="00DC16D5" w:rsidRPr="00CC4872" w:rsidRDefault="6F9DD4F2" w:rsidP="6F9DD4F2">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Stations</w:t>
            </w:r>
          </w:p>
        </w:tc>
        <w:tc>
          <w:tcPr>
            <w:tcW w:w="5040" w:type="dxa"/>
            <w:tcBorders>
              <w:top w:val="single" w:sz="8" w:space="0" w:color="auto"/>
              <w:bottom w:val="single" w:sz="8" w:space="0" w:color="auto"/>
            </w:tcBorders>
            <w:shd w:val="clear" w:color="auto" w:fill="auto"/>
          </w:tcPr>
          <w:p w14:paraId="2C530AE6" w14:textId="7F077000" w:rsidR="00B96355" w:rsidRPr="00CC4872" w:rsidRDefault="6F9DD4F2" w:rsidP="6F9DD4F2">
            <w:pPr>
              <w:pStyle w:val="NoSpacing"/>
              <w:rPr>
                <w:rFonts w:asciiTheme="minorHAnsi" w:eastAsiaTheme="minorEastAsia" w:hAnsiTheme="minorHAnsi" w:cstheme="minorBidi"/>
              </w:rPr>
            </w:pPr>
            <w:r w:rsidRPr="6F9DD4F2">
              <w:rPr>
                <w:rFonts w:asciiTheme="minorHAnsi" w:eastAsiaTheme="minorEastAsia" w:hAnsiTheme="minorHAnsi" w:cstheme="minorBidi"/>
                <w:b/>
                <w:bCs/>
              </w:rPr>
              <w:t>Learning Activity:</w:t>
            </w:r>
            <w:r w:rsidRPr="6F9DD4F2">
              <w:rPr>
                <w:rFonts w:asciiTheme="minorHAnsi" w:eastAsiaTheme="minorEastAsia" w:hAnsiTheme="minorHAnsi" w:cstheme="minorBidi"/>
              </w:rPr>
              <w:t xml:space="preserve"> AMTSL Small group practice, flipbook page 1</w:t>
            </w:r>
            <w:r w:rsidR="00C45CF0">
              <w:rPr>
                <w:rFonts w:asciiTheme="minorHAnsi" w:eastAsiaTheme="minorEastAsia" w:hAnsiTheme="minorHAnsi" w:cstheme="minorBidi"/>
              </w:rPr>
              <w:t>8</w:t>
            </w:r>
            <w:r w:rsidRPr="6F9DD4F2">
              <w:rPr>
                <w:rFonts w:asciiTheme="minorHAnsi" w:eastAsiaTheme="minorEastAsia" w:hAnsiTheme="minorHAnsi" w:cstheme="minorBidi"/>
              </w:rPr>
              <w:t>b (exercise #2). Facilitator should wear the simulator with participants acting as providers. Use the Action Plan to trace the steps of AMTSL and provide supportive feedback.</w:t>
            </w:r>
          </w:p>
        </w:tc>
        <w:tc>
          <w:tcPr>
            <w:tcW w:w="1800" w:type="dxa"/>
            <w:tcBorders>
              <w:top w:val="single" w:sz="8" w:space="0" w:color="auto"/>
              <w:bottom w:val="single" w:sz="8" w:space="0" w:color="auto"/>
            </w:tcBorders>
            <w:shd w:val="clear" w:color="auto" w:fill="auto"/>
          </w:tcPr>
          <w:p w14:paraId="08D5DCFF" w14:textId="7993C81E" w:rsidR="00B96355" w:rsidRPr="00CC4872"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Simulators</w:t>
            </w:r>
          </w:p>
          <w:p w14:paraId="0F8BD90A" w14:textId="25CEB347" w:rsidR="00B96355" w:rsidRPr="00CC4872" w:rsidRDefault="00B96355" w:rsidP="00BC5648">
            <w:pPr>
              <w:rPr>
                <w:rFonts w:asciiTheme="minorHAnsi" w:hAnsiTheme="minorHAnsi" w:cstheme="minorHAnsi"/>
                <w:sz w:val="22"/>
                <w:szCs w:val="22"/>
              </w:rPr>
            </w:pPr>
          </w:p>
        </w:tc>
        <w:tc>
          <w:tcPr>
            <w:tcW w:w="1270" w:type="dxa"/>
            <w:tcBorders>
              <w:top w:val="single" w:sz="8" w:space="0" w:color="auto"/>
              <w:bottom w:val="single" w:sz="8" w:space="0" w:color="auto"/>
              <w:right w:val="single" w:sz="8" w:space="0" w:color="auto"/>
            </w:tcBorders>
            <w:shd w:val="clear" w:color="auto" w:fill="auto"/>
          </w:tcPr>
          <w:p w14:paraId="0312032B" w14:textId="77777777" w:rsidR="00B96355" w:rsidRPr="00CC4872" w:rsidRDefault="00B96355" w:rsidP="00BC5648">
            <w:pPr>
              <w:rPr>
                <w:rFonts w:asciiTheme="minorHAnsi" w:hAnsiTheme="minorHAnsi" w:cstheme="minorHAnsi"/>
                <w:sz w:val="22"/>
                <w:szCs w:val="22"/>
              </w:rPr>
            </w:pPr>
          </w:p>
        </w:tc>
      </w:tr>
      <w:tr w:rsidR="00B96355" w:rsidRPr="008A620A" w14:paraId="53A47BA7" w14:textId="77777777" w:rsidTr="5EBE119F">
        <w:trPr>
          <w:cantSplit/>
          <w:trHeight w:val="20"/>
          <w:jc w:val="center"/>
        </w:trPr>
        <w:tc>
          <w:tcPr>
            <w:tcW w:w="1250" w:type="dxa"/>
            <w:tcBorders>
              <w:top w:val="single" w:sz="8" w:space="0" w:color="auto"/>
              <w:left w:val="single" w:sz="8" w:space="0" w:color="auto"/>
              <w:bottom w:val="single" w:sz="8" w:space="0" w:color="auto"/>
            </w:tcBorders>
            <w:shd w:val="clear" w:color="auto" w:fill="auto"/>
          </w:tcPr>
          <w:p w14:paraId="331DD290" w14:textId="77777777" w:rsidR="00B96355" w:rsidRDefault="6F9DD4F2" w:rsidP="6F9DD4F2">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11:30-12:10</w:t>
            </w:r>
          </w:p>
          <w:p w14:paraId="39B64A14" w14:textId="1660971E" w:rsidR="00DC16D5" w:rsidRPr="00CC4872" w:rsidRDefault="6F9DD4F2" w:rsidP="6F9DD4F2">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Group</w:t>
            </w:r>
          </w:p>
        </w:tc>
        <w:tc>
          <w:tcPr>
            <w:tcW w:w="5040" w:type="dxa"/>
            <w:tcBorders>
              <w:top w:val="single" w:sz="8" w:space="0" w:color="auto"/>
              <w:bottom w:val="single" w:sz="8" w:space="0" w:color="auto"/>
            </w:tcBorders>
            <w:shd w:val="clear" w:color="auto" w:fill="auto"/>
          </w:tcPr>
          <w:p w14:paraId="30901CCD" w14:textId="7D0EF6BA" w:rsidR="00596A38" w:rsidRPr="00CC4872" w:rsidRDefault="6F9DD4F2" w:rsidP="6F9DD4F2">
            <w:pPr>
              <w:pStyle w:val="NoSpacing"/>
              <w:rPr>
                <w:rFonts w:asciiTheme="minorHAnsi" w:eastAsiaTheme="minorEastAsia" w:hAnsiTheme="minorHAnsi" w:cstheme="minorBidi"/>
              </w:rPr>
            </w:pPr>
            <w:r w:rsidRPr="6F9DD4F2">
              <w:rPr>
                <w:rFonts w:asciiTheme="minorHAnsi" w:eastAsiaTheme="minorEastAsia" w:hAnsiTheme="minorHAnsi" w:cstheme="minorBidi"/>
              </w:rPr>
              <w:t>Retained placenta: Deliver (pages 1</w:t>
            </w:r>
            <w:r w:rsidR="00C45CF0">
              <w:rPr>
                <w:rFonts w:asciiTheme="minorHAnsi" w:eastAsiaTheme="minorEastAsia" w:hAnsiTheme="minorHAnsi" w:cstheme="minorBidi"/>
              </w:rPr>
              <w:t>9</w:t>
            </w:r>
            <w:r w:rsidRPr="6F9DD4F2">
              <w:rPr>
                <w:rFonts w:asciiTheme="minorHAnsi" w:eastAsiaTheme="minorEastAsia" w:hAnsiTheme="minorHAnsi" w:cstheme="minorBidi"/>
              </w:rPr>
              <w:t>b-</w:t>
            </w:r>
            <w:r w:rsidR="00C45CF0">
              <w:rPr>
                <w:rFonts w:asciiTheme="minorHAnsi" w:eastAsiaTheme="minorEastAsia" w:hAnsiTheme="minorHAnsi" w:cstheme="minorBidi"/>
              </w:rPr>
              <w:t>20</w:t>
            </w:r>
            <w:r w:rsidRPr="6F9DD4F2">
              <w:rPr>
                <w:rFonts w:asciiTheme="minorHAnsi" w:eastAsiaTheme="minorEastAsia" w:hAnsiTheme="minorHAnsi" w:cstheme="minorBidi"/>
              </w:rPr>
              <w:t xml:space="preserve">b). </w:t>
            </w:r>
            <w:r w:rsidRPr="6F9DD4F2">
              <w:rPr>
                <w:rFonts w:asciiTheme="minorHAnsi" w:eastAsiaTheme="minorEastAsia" w:hAnsiTheme="minorHAnsi" w:cstheme="minorBidi"/>
                <w:b/>
                <w:bCs/>
              </w:rPr>
              <w:t>Demonstrate</w:t>
            </w:r>
            <w:r w:rsidRPr="6F9DD4F2">
              <w:rPr>
                <w:rFonts w:asciiTheme="minorHAnsi" w:eastAsiaTheme="minorEastAsia" w:hAnsiTheme="minorHAnsi" w:cstheme="minorBidi"/>
              </w:rPr>
              <w:t>: Management of retained placenta</w:t>
            </w:r>
          </w:p>
          <w:p w14:paraId="6051797C" w14:textId="77777777" w:rsidR="00596A38" w:rsidRPr="00CC4872" w:rsidRDefault="00596A38" w:rsidP="00D613A8">
            <w:pPr>
              <w:pStyle w:val="NoSpacing"/>
              <w:rPr>
                <w:rFonts w:asciiTheme="minorHAnsi" w:hAnsiTheme="minorHAnsi" w:cstheme="minorHAnsi"/>
              </w:rPr>
            </w:pPr>
          </w:p>
          <w:p w14:paraId="703D0CF6" w14:textId="1B80EBAD" w:rsidR="00B96355" w:rsidRPr="00CC4872" w:rsidRDefault="6F9DD4F2" w:rsidP="6F9DD4F2">
            <w:pPr>
              <w:pStyle w:val="NoSpacing"/>
              <w:rPr>
                <w:rFonts w:asciiTheme="minorHAnsi" w:eastAsiaTheme="minorEastAsia" w:hAnsiTheme="minorHAnsi" w:cstheme="minorBidi"/>
              </w:rPr>
            </w:pPr>
            <w:r w:rsidRPr="6F9DD4F2">
              <w:rPr>
                <w:rFonts w:asciiTheme="minorHAnsi" w:eastAsiaTheme="minorEastAsia" w:hAnsiTheme="minorHAnsi" w:cstheme="minorBidi"/>
              </w:rPr>
              <w:t>PPH due to atony and tears (pages 2</w:t>
            </w:r>
            <w:r w:rsidR="00C45CF0">
              <w:rPr>
                <w:rFonts w:asciiTheme="minorHAnsi" w:eastAsiaTheme="minorEastAsia" w:hAnsiTheme="minorHAnsi" w:cstheme="minorBidi"/>
              </w:rPr>
              <w:t>1</w:t>
            </w:r>
            <w:r w:rsidRPr="6F9DD4F2">
              <w:rPr>
                <w:rFonts w:asciiTheme="minorHAnsi" w:eastAsiaTheme="minorEastAsia" w:hAnsiTheme="minorHAnsi" w:cstheme="minorBidi"/>
              </w:rPr>
              <w:t>b-2</w:t>
            </w:r>
            <w:r w:rsidR="00E827CD">
              <w:rPr>
                <w:rFonts w:asciiTheme="minorHAnsi" w:eastAsiaTheme="minorEastAsia" w:hAnsiTheme="minorHAnsi" w:cstheme="minorBidi"/>
              </w:rPr>
              <w:t>4</w:t>
            </w:r>
            <w:r w:rsidRPr="6F9DD4F2">
              <w:rPr>
                <w:rFonts w:asciiTheme="minorHAnsi" w:eastAsiaTheme="minorEastAsia" w:hAnsiTheme="minorHAnsi" w:cstheme="minorBidi"/>
              </w:rPr>
              <w:t xml:space="preserve">b) </w:t>
            </w:r>
          </w:p>
          <w:p w14:paraId="2144ADC5" w14:textId="47A34C3C" w:rsidR="00BC4D82" w:rsidRPr="00CC4872" w:rsidRDefault="6F9DD4F2" w:rsidP="6F9DD4F2">
            <w:pPr>
              <w:pStyle w:val="NoSpacing"/>
              <w:rPr>
                <w:rFonts w:asciiTheme="minorHAnsi" w:eastAsiaTheme="minorEastAsia" w:hAnsiTheme="minorHAnsi" w:cstheme="minorBidi"/>
              </w:rPr>
            </w:pPr>
            <w:r w:rsidRPr="6F9DD4F2">
              <w:rPr>
                <w:rFonts w:asciiTheme="minorHAnsi" w:eastAsiaTheme="minorEastAsia" w:hAnsiTheme="minorHAnsi" w:cstheme="minorBidi"/>
                <w:b/>
                <w:bCs/>
              </w:rPr>
              <w:t>Demonstrate:</w:t>
            </w:r>
            <w:r w:rsidRPr="6F9DD4F2">
              <w:rPr>
                <w:rFonts w:asciiTheme="minorHAnsi" w:eastAsiaTheme="minorEastAsia" w:hAnsiTheme="minorHAnsi" w:cstheme="minorBidi"/>
              </w:rPr>
              <w:t xml:space="preserve"> Management of atony</w:t>
            </w:r>
          </w:p>
        </w:tc>
        <w:tc>
          <w:tcPr>
            <w:tcW w:w="1800" w:type="dxa"/>
            <w:tcBorders>
              <w:top w:val="single" w:sz="8" w:space="0" w:color="auto"/>
              <w:bottom w:val="single" w:sz="8" w:space="0" w:color="auto"/>
            </w:tcBorders>
            <w:shd w:val="clear" w:color="auto" w:fill="auto"/>
          </w:tcPr>
          <w:p w14:paraId="425FF28C" w14:textId="357132CA" w:rsidR="00EC5135"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Flipbook</w:t>
            </w:r>
          </w:p>
          <w:p w14:paraId="1B37DBCE" w14:textId="2B2498A2" w:rsidR="00E033E9" w:rsidRPr="00CC4872"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Simulators</w:t>
            </w:r>
          </w:p>
          <w:p w14:paraId="5EE33709" w14:textId="0E60FB37" w:rsidR="00596A38" w:rsidRPr="00CC4872" w:rsidRDefault="00596A38" w:rsidP="00EC5135">
            <w:pPr>
              <w:rPr>
                <w:rFonts w:asciiTheme="minorHAnsi" w:hAnsiTheme="minorHAnsi" w:cstheme="minorHAnsi"/>
                <w:sz w:val="22"/>
                <w:szCs w:val="22"/>
              </w:rPr>
            </w:pPr>
          </w:p>
        </w:tc>
        <w:tc>
          <w:tcPr>
            <w:tcW w:w="1270" w:type="dxa"/>
            <w:tcBorders>
              <w:top w:val="single" w:sz="8" w:space="0" w:color="auto"/>
              <w:bottom w:val="single" w:sz="8" w:space="0" w:color="auto"/>
              <w:right w:val="single" w:sz="8" w:space="0" w:color="auto"/>
            </w:tcBorders>
            <w:shd w:val="clear" w:color="auto" w:fill="auto"/>
          </w:tcPr>
          <w:p w14:paraId="4DC32D0F" w14:textId="77777777" w:rsidR="00B96355" w:rsidRPr="00CC4872" w:rsidRDefault="00B96355" w:rsidP="00BC5648">
            <w:pPr>
              <w:rPr>
                <w:rFonts w:asciiTheme="minorHAnsi" w:hAnsiTheme="minorHAnsi" w:cstheme="minorHAnsi"/>
                <w:sz w:val="22"/>
                <w:szCs w:val="22"/>
              </w:rPr>
            </w:pPr>
          </w:p>
        </w:tc>
      </w:tr>
      <w:tr w:rsidR="008F767A" w:rsidRPr="008A620A" w14:paraId="1E3782D5" w14:textId="77777777" w:rsidTr="5EBE119F">
        <w:trPr>
          <w:cantSplit/>
          <w:trHeight w:val="20"/>
          <w:jc w:val="center"/>
        </w:trPr>
        <w:tc>
          <w:tcPr>
            <w:tcW w:w="1250" w:type="dxa"/>
            <w:tcBorders>
              <w:top w:val="single" w:sz="8" w:space="0" w:color="auto"/>
              <w:left w:val="single" w:sz="8" w:space="0" w:color="auto"/>
              <w:bottom w:val="single" w:sz="8" w:space="0" w:color="auto"/>
            </w:tcBorders>
            <w:shd w:val="clear" w:color="auto" w:fill="F2DBDB" w:themeFill="accent2" w:themeFillTint="33"/>
          </w:tcPr>
          <w:p w14:paraId="0C733B5F" w14:textId="77777777" w:rsidR="008F767A" w:rsidRDefault="6F9DD4F2" w:rsidP="6F9DD4F2">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12:10-12:30</w:t>
            </w:r>
          </w:p>
          <w:p w14:paraId="410CC97C" w14:textId="254792B4" w:rsidR="00DC16D5" w:rsidRPr="00CC4872" w:rsidRDefault="6F9DD4F2" w:rsidP="6F9DD4F2">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Group</w:t>
            </w:r>
          </w:p>
        </w:tc>
        <w:tc>
          <w:tcPr>
            <w:tcW w:w="5040" w:type="dxa"/>
            <w:tcBorders>
              <w:top w:val="single" w:sz="8" w:space="0" w:color="auto"/>
              <w:bottom w:val="single" w:sz="8" w:space="0" w:color="auto"/>
            </w:tcBorders>
            <w:shd w:val="clear" w:color="auto" w:fill="F2DBDB" w:themeFill="accent2" w:themeFillTint="33"/>
          </w:tcPr>
          <w:p w14:paraId="6F64D2CD" w14:textId="522DDB92" w:rsidR="008F767A" w:rsidRPr="00CC4872" w:rsidRDefault="6F9DD4F2" w:rsidP="6F9DD4F2">
            <w:pPr>
              <w:pStyle w:val="NoSpacing"/>
              <w:rPr>
                <w:rFonts w:asciiTheme="minorHAnsi" w:eastAsiaTheme="minorEastAsia" w:hAnsiTheme="minorHAnsi" w:cstheme="minorBidi"/>
              </w:rPr>
            </w:pPr>
            <w:r w:rsidRPr="6F9DD4F2">
              <w:rPr>
                <w:rFonts w:asciiTheme="minorHAnsi" w:eastAsiaTheme="minorEastAsia" w:hAnsiTheme="minorHAnsi" w:cstheme="minorBidi"/>
              </w:rPr>
              <w:t>If using NASG, show “NASG Training” video if available.  If not using NASG, omit (page 2</w:t>
            </w:r>
            <w:r w:rsidR="00E827CD">
              <w:rPr>
                <w:rFonts w:asciiTheme="minorHAnsi" w:eastAsiaTheme="minorEastAsia" w:hAnsiTheme="minorHAnsi" w:cstheme="minorBidi"/>
              </w:rPr>
              <w:t>5</w:t>
            </w:r>
            <w:r w:rsidRPr="6F9DD4F2">
              <w:rPr>
                <w:rFonts w:asciiTheme="minorHAnsi" w:eastAsiaTheme="minorEastAsia" w:hAnsiTheme="minorHAnsi" w:cstheme="minorBidi"/>
              </w:rPr>
              <w:t>b).</w:t>
            </w:r>
          </w:p>
          <w:p w14:paraId="229A8413" w14:textId="08FD15E1" w:rsidR="008F767A" w:rsidRPr="00CC4872" w:rsidRDefault="008F767A" w:rsidP="008F767A">
            <w:pPr>
              <w:pStyle w:val="NoSpacing"/>
              <w:rPr>
                <w:rFonts w:asciiTheme="minorHAnsi" w:hAnsiTheme="minorHAnsi" w:cstheme="minorHAnsi"/>
              </w:rPr>
            </w:pPr>
          </w:p>
        </w:tc>
        <w:tc>
          <w:tcPr>
            <w:tcW w:w="1800" w:type="dxa"/>
            <w:tcBorders>
              <w:top w:val="single" w:sz="8" w:space="0" w:color="auto"/>
              <w:bottom w:val="single" w:sz="8" w:space="0" w:color="auto"/>
            </w:tcBorders>
            <w:shd w:val="clear" w:color="auto" w:fill="F2DBDB" w:themeFill="accent2" w:themeFillTint="33"/>
          </w:tcPr>
          <w:p w14:paraId="39923596" w14:textId="77777777" w:rsidR="008F767A" w:rsidRPr="00CC4872"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NASG</w:t>
            </w:r>
          </w:p>
          <w:p w14:paraId="07C93793" w14:textId="24A1C699" w:rsidR="008F767A" w:rsidRPr="00CC4872"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 xml:space="preserve">Video </w:t>
            </w:r>
          </w:p>
          <w:p w14:paraId="1CC98134" w14:textId="25E522CE" w:rsidR="008F767A" w:rsidRPr="00CC4872"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(if possible)</w:t>
            </w:r>
          </w:p>
        </w:tc>
        <w:tc>
          <w:tcPr>
            <w:tcW w:w="1270" w:type="dxa"/>
            <w:tcBorders>
              <w:top w:val="single" w:sz="8" w:space="0" w:color="auto"/>
              <w:bottom w:val="single" w:sz="8" w:space="0" w:color="auto"/>
              <w:right w:val="single" w:sz="8" w:space="0" w:color="auto"/>
            </w:tcBorders>
            <w:shd w:val="clear" w:color="auto" w:fill="F2DBDB" w:themeFill="accent2" w:themeFillTint="33"/>
          </w:tcPr>
          <w:p w14:paraId="796E797C" w14:textId="77777777" w:rsidR="008F767A" w:rsidRPr="00CC4872" w:rsidRDefault="008F767A" w:rsidP="00BC5648">
            <w:pPr>
              <w:rPr>
                <w:rFonts w:asciiTheme="minorHAnsi" w:hAnsiTheme="minorHAnsi" w:cstheme="minorHAnsi"/>
                <w:sz w:val="22"/>
                <w:szCs w:val="22"/>
              </w:rPr>
            </w:pPr>
          </w:p>
        </w:tc>
      </w:tr>
      <w:tr w:rsidR="00B96355" w:rsidRPr="008A620A" w14:paraId="38EE7064" w14:textId="77777777" w:rsidTr="5EBE119F">
        <w:trPr>
          <w:cantSplit/>
          <w:jc w:val="center"/>
        </w:trPr>
        <w:tc>
          <w:tcPr>
            <w:tcW w:w="1250" w:type="dxa"/>
            <w:tcBorders>
              <w:top w:val="single" w:sz="8" w:space="0" w:color="auto"/>
              <w:left w:val="single" w:sz="8" w:space="0" w:color="auto"/>
              <w:bottom w:val="single" w:sz="8" w:space="0" w:color="auto"/>
            </w:tcBorders>
            <w:shd w:val="clear" w:color="auto" w:fill="DBE5F1" w:themeFill="accent1" w:themeFillTint="33"/>
          </w:tcPr>
          <w:p w14:paraId="6828A263" w14:textId="43295C84" w:rsidR="00B96355" w:rsidRPr="00CC4872" w:rsidRDefault="6F9DD4F2" w:rsidP="6F9DD4F2">
            <w:pPr>
              <w:pStyle w:val="NoSpacing"/>
              <w:ind w:left="-90"/>
              <w:jc w:val="center"/>
              <w:rPr>
                <w:rFonts w:asciiTheme="minorHAnsi" w:eastAsiaTheme="minorEastAsia" w:hAnsiTheme="minorHAnsi" w:cstheme="minorBidi"/>
              </w:rPr>
            </w:pPr>
            <w:r w:rsidRPr="6F9DD4F2">
              <w:rPr>
                <w:rFonts w:asciiTheme="minorHAnsi" w:eastAsiaTheme="minorEastAsia" w:hAnsiTheme="minorHAnsi" w:cstheme="minorBidi"/>
              </w:rPr>
              <w:t>12:30–1:30</w:t>
            </w:r>
          </w:p>
        </w:tc>
        <w:tc>
          <w:tcPr>
            <w:tcW w:w="8110" w:type="dxa"/>
            <w:gridSpan w:val="3"/>
            <w:tcBorders>
              <w:top w:val="single" w:sz="8" w:space="0" w:color="auto"/>
              <w:bottom w:val="single" w:sz="8" w:space="0" w:color="auto"/>
              <w:right w:val="single" w:sz="8" w:space="0" w:color="auto"/>
            </w:tcBorders>
            <w:shd w:val="clear" w:color="auto" w:fill="DBE5F1" w:themeFill="accent1" w:themeFillTint="33"/>
          </w:tcPr>
          <w:p w14:paraId="79EA9F4E" w14:textId="77777777" w:rsidR="00B96355" w:rsidRPr="00CC4872" w:rsidRDefault="6F9DD4F2" w:rsidP="6F9DD4F2">
            <w:pPr>
              <w:pStyle w:val="NoSpacing"/>
              <w:rPr>
                <w:rFonts w:asciiTheme="minorHAnsi" w:eastAsiaTheme="minorEastAsia" w:hAnsiTheme="minorHAnsi" w:cstheme="minorBidi"/>
                <w:i/>
                <w:iCs/>
              </w:rPr>
            </w:pPr>
            <w:r w:rsidRPr="6F9DD4F2">
              <w:rPr>
                <w:rFonts w:asciiTheme="minorHAnsi" w:eastAsiaTheme="minorEastAsia" w:hAnsiTheme="minorHAnsi" w:cstheme="minorBidi"/>
                <w:i/>
                <w:iCs/>
                <w:lang w:val="en-GB"/>
              </w:rPr>
              <w:t>Lunch</w:t>
            </w:r>
          </w:p>
        </w:tc>
      </w:tr>
      <w:tr w:rsidR="008A35D3" w:rsidRPr="008A35D3" w14:paraId="77439891" w14:textId="77777777" w:rsidTr="5EBE119F">
        <w:trPr>
          <w:cantSplit/>
          <w:jc w:val="center"/>
        </w:trPr>
        <w:tc>
          <w:tcPr>
            <w:tcW w:w="1250" w:type="dxa"/>
            <w:tcBorders>
              <w:top w:val="single" w:sz="8" w:space="0" w:color="auto"/>
              <w:left w:val="single" w:sz="8" w:space="0" w:color="auto"/>
              <w:bottom w:val="single" w:sz="8" w:space="0" w:color="auto"/>
            </w:tcBorders>
            <w:shd w:val="clear" w:color="auto" w:fill="F2DBDB" w:themeFill="accent2" w:themeFillTint="33"/>
          </w:tcPr>
          <w:p w14:paraId="66E76224" w14:textId="77777777" w:rsidR="008A35D3" w:rsidRDefault="6F9DD4F2" w:rsidP="6F9DD4F2">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1:30-2:00</w:t>
            </w:r>
          </w:p>
          <w:p w14:paraId="08BD3811" w14:textId="1479B8C4" w:rsidR="00DC16D5" w:rsidRPr="00CC4872" w:rsidRDefault="6F9DD4F2" w:rsidP="6F9DD4F2">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Stations</w:t>
            </w:r>
          </w:p>
        </w:tc>
        <w:tc>
          <w:tcPr>
            <w:tcW w:w="5040" w:type="dxa"/>
            <w:tcBorders>
              <w:top w:val="single" w:sz="8" w:space="0" w:color="auto"/>
              <w:bottom w:val="single" w:sz="8" w:space="0" w:color="auto"/>
            </w:tcBorders>
            <w:shd w:val="clear" w:color="auto" w:fill="F2DBDB" w:themeFill="accent2" w:themeFillTint="33"/>
          </w:tcPr>
          <w:p w14:paraId="5E1C9F11" w14:textId="627D00E7" w:rsidR="008A35D3" w:rsidRPr="00CC4872"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b/>
                <w:bCs/>
                <w:sz w:val="22"/>
                <w:szCs w:val="22"/>
              </w:rPr>
              <w:t>Learning Activity:</w:t>
            </w:r>
            <w:r w:rsidRPr="6F9DD4F2">
              <w:rPr>
                <w:rFonts w:asciiTheme="minorHAnsi" w:eastAsiaTheme="minorEastAsia" w:hAnsiTheme="minorHAnsi" w:cstheme="minorBidi"/>
                <w:sz w:val="22"/>
                <w:szCs w:val="22"/>
              </w:rPr>
              <w:t xml:space="preserve"> NASG: If using, conduct NASG small group practice on (page 2</w:t>
            </w:r>
            <w:r w:rsidR="00E827CD">
              <w:rPr>
                <w:rFonts w:asciiTheme="minorHAnsi" w:eastAsiaTheme="minorEastAsia" w:hAnsiTheme="minorHAnsi" w:cstheme="minorBidi"/>
                <w:sz w:val="22"/>
                <w:szCs w:val="22"/>
              </w:rPr>
              <w:t>6</w:t>
            </w:r>
            <w:r w:rsidRPr="6F9DD4F2">
              <w:rPr>
                <w:rFonts w:asciiTheme="minorHAnsi" w:eastAsiaTheme="minorEastAsia" w:hAnsiTheme="minorHAnsi" w:cstheme="minorBidi"/>
                <w:sz w:val="22"/>
                <w:szCs w:val="22"/>
              </w:rPr>
              <w:t xml:space="preserve">b) or skip if not using. </w:t>
            </w:r>
          </w:p>
        </w:tc>
        <w:tc>
          <w:tcPr>
            <w:tcW w:w="1800" w:type="dxa"/>
            <w:tcBorders>
              <w:top w:val="single" w:sz="8" w:space="0" w:color="auto"/>
              <w:bottom w:val="single" w:sz="8" w:space="0" w:color="auto"/>
            </w:tcBorders>
            <w:shd w:val="clear" w:color="auto" w:fill="F2DBDB" w:themeFill="accent2" w:themeFillTint="33"/>
          </w:tcPr>
          <w:p w14:paraId="6411DD2B" w14:textId="36003EB1" w:rsidR="008A35D3" w:rsidRPr="002F7C85"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NASGs</w:t>
            </w:r>
          </w:p>
        </w:tc>
        <w:tc>
          <w:tcPr>
            <w:tcW w:w="1270" w:type="dxa"/>
            <w:tcBorders>
              <w:top w:val="single" w:sz="8" w:space="0" w:color="auto"/>
              <w:bottom w:val="single" w:sz="8" w:space="0" w:color="auto"/>
              <w:right w:val="single" w:sz="8" w:space="0" w:color="auto"/>
            </w:tcBorders>
            <w:shd w:val="clear" w:color="auto" w:fill="F2DBDB" w:themeFill="accent2" w:themeFillTint="33"/>
          </w:tcPr>
          <w:p w14:paraId="1C5EADF0" w14:textId="77777777" w:rsidR="008A35D3" w:rsidRPr="00CC4872" w:rsidRDefault="008A35D3" w:rsidP="008A35D3">
            <w:pPr>
              <w:rPr>
                <w:rFonts w:asciiTheme="minorHAnsi" w:hAnsiTheme="minorHAnsi" w:cstheme="minorHAnsi"/>
                <w:sz w:val="22"/>
                <w:szCs w:val="22"/>
                <w:lang w:val="en-GB"/>
              </w:rPr>
            </w:pPr>
          </w:p>
        </w:tc>
      </w:tr>
      <w:tr w:rsidR="008A35D3" w:rsidRPr="008A35D3" w14:paraId="39419683" w14:textId="77777777" w:rsidTr="5EBE119F">
        <w:trPr>
          <w:cantSplit/>
          <w:jc w:val="center"/>
        </w:trPr>
        <w:tc>
          <w:tcPr>
            <w:tcW w:w="1250" w:type="dxa"/>
            <w:tcBorders>
              <w:top w:val="single" w:sz="8" w:space="0" w:color="auto"/>
              <w:left w:val="single" w:sz="8" w:space="0" w:color="auto"/>
              <w:bottom w:val="single" w:sz="8" w:space="0" w:color="auto"/>
            </w:tcBorders>
            <w:shd w:val="clear" w:color="auto" w:fill="auto"/>
          </w:tcPr>
          <w:p w14:paraId="30125E96" w14:textId="77777777" w:rsidR="008A35D3" w:rsidRDefault="6F9DD4F2" w:rsidP="6F9DD4F2">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2:00-2:05</w:t>
            </w:r>
          </w:p>
          <w:p w14:paraId="7740DE58" w14:textId="67F99872" w:rsidR="00DC16D5" w:rsidRPr="00CC4872" w:rsidRDefault="6F9DD4F2" w:rsidP="6F9DD4F2">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Group</w:t>
            </w:r>
          </w:p>
        </w:tc>
        <w:tc>
          <w:tcPr>
            <w:tcW w:w="5040" w:type="dxa"/>
            <w:tcBorders>
              <w:top w:val="single" w:sz="8" w:space="0" w:color="auto"/>
              <w:bottom w:val="single" w:sz="8" w:space="0" w:color="auto"/>
            </w:tcBorders>
            <w:shd w:val="clear" w:color="auto" w:fill="auto"/>
          </w:tcPr>
          <w:p w14:paraId="0E9ED6EC" w14:textId="47E8F66A" w:rsidR="008A35D3" w:rsidRPr="00CC4872"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Advanced care and emergency transport (page 2</w:t>
            </w:r>
            <w:r w:rsidR="00797149">
              <w:rPr>
                <w:rFonts w:asciiTheme="minorHAnsi" w:eastAsiaTheme="minorEastAsia" w:hAnsiTheme="minorHAnsi" w:cstheme="minorBidi"/>
                <w:sz w:val="22"/>
                <w:szCs w:val="22"/>
              </w:rPr>
              <w:t>7</w:t>
            </w:r>
            <w:r w:rsidRPr="6F9DD4F2">
              <w:rPr>
                <w:rFonts w:asciiTheme="minorHAnsi" w:eastAsiaTheme="minorEastAsia" w:hAnsiTheme="minorHAnsi" w:cstheme="minorBidi"/>
                <w:sz w:val="22"/>
                <w:szCs w:val="22"/>
              </w:rPr>
              <w:t>b)</w:t>
            </w:r>
          </w:p>
        </w:tc>
        <w:tc>
          <w:tcPr>
            <w:tcW w:w="1800" w:type="dxa"/>
            <w:tcBorders>
              <w:top w:val="single" w:sz="8" w:space="0" w:color="auto"/>
              <w:bottom w:val="single" w:sz="8" w:space="0" w:color="auto"/>
            </w:tcBorders>
            <w:shd w:val="clear" w:color="auto" w:fill="auto"/>
          </w:tcPr>
          <w:p w14:paraId="453F3C9E" w14:textId="4271DCD9" w:rsidR="002F7C85"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Flipbook</w:t>
            </w:r>
          </w:p>
          <w:p w14:paraId="0A403434" w14:textId="253254CA" w:rsidR="008A35D3" w:rsidRPr="002F7C85" w:rsidRDefault="008A35D3" w:rsidP="008A35D3">
            <w:pPr>
              <w:rPr>
                <w:rFonts w:asciiTheme="minorHAnsi" w:hAnsiTheme="minorHAnsi" w:cstheme="minorHAnsi"/>
                <w:sz w:val="22"/>
                <w:szCs w:val="22"/>
              </w:rPr>
            </w:pPr>
          </w:p>
        </w:tc>
        <w:tc>
          <w:tcPr>
            <w:tcW w:w="1270" w:type="dxa"/>
            <w:tcBorders>
              <w:top w:val="single" w:sz="8" w:space="0" w:color="auto"/>
              <w:bottom w:val="single" w:sz="8" w:space="0" w:color="auto"/>
              <w:right w:val="single" w:sz="8" w:space="0" w:color="auto"/>
            </w:tcBorders>
            <w:shd w:val="clear" w:color="auto" w:fill="auto"/>
          </w:tcPr>
          <w:p w14:paraId="5C1F5660" w14:textId="77777777" w:rsidR="008A35D3" w:rsidRPr="00CC4872" w:rsidRDefault="008A35D3" w:rsidP="008A35D3">
            <w:pPr>
              <w:rPr>
                <w:rFonts w:asciiTheme="minorHAnsi" w:hAnsiTheme="minorHAnsi" w:cstheme="minorHAnsi"/>
                <w:sz w:val="22"/>
                <w:szCs w:val="22"/>
                <w:lang w:val="en-GB"/>
              </w:rPr>
            </w:pPr>
          </w:p>
        </w:tc>
      </w:tr>
      <w:tr w:rsidR="00E033E9" w:rsidRPr="008A35D3" w14:paraId="1C1CB21B" w14:textId="77777777" w:rsidTr="5EBE119F">
        <w:trPr>
          <w:cantSplit/>
          <w:jc w:val="center"/>
        </w:trPr>
        <w:tc>
          <w:tcPr>
            <w:tcW w:w="1250" w:type="dxa"/>
            <w:tcBorders>
              <w:top w:val="single" w:sz="8" w:space="0" w:color="auto"/>
              <w:left w:val="single" w:sz="8" w:space="0" w:color="auto"/>
              <w:bottom w:val="single" w:sz="8" w:space="0" w:color="auto"/>
            </w:tcBorders>
            <w:shd w:val="clear" w:color="auto" w:fill="auto"/>
          </w:tcPr>
          <w:p w14:paraId="37B1CE00" w14:textId="77777777" w:rsidR="00E033E9" w:rsidRDefault="6F9DD4F2" w:rsidP="6F9DD4F2">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2:05-3:00</w:t>
            </w:r>
          </w:p>
          <w:p w14:paraId="0A9AEA51" w14:textId="4D9DA580" w:rsidR="00DC16D5" w:rsidRPr="00CC4872" w:rsidRDefault="6F9DD4F2" w:rsidP="6F9DD4F2">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Stations</w:t>
            </w:r>
          </w:p>
        </w:tc>
        <w:tc>
          <w:tcPr>
            <w:tcW w:w="5040" w:type="dxa"/>
            <w:tcBorders>
              <w:top w:val="single" w:sz="8" w:space="0" w:color="auto"/>
              <w:bottom w:val="single" w:sz="8" w:space="0" w:color="auto"/>
            </w:tcBorders>
            <w:shd w:val="clear" w:color="auto" w:fill="auto"/>
          </w:tcPr>
          <w:p w14:paraId="6063F70A" w14:textId="337E5696" w:rsidR="00E033E9" w:rsidRPr="00CC4872"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b/>
                <w:bCs/>
                <w:sz w:val="22"/>
                <w:szCs w:val="22"/>
              </w:rPr>
              <w:t>Demonstration &amp; Learning Activity:</w:t>
            </w:r>
            <w:r w:rsidRPr="6F9DD4F2">
              <w:rPr>
                <w:rFonts w:asciiTheme="minorHAnsi" w:eastAsiaTheme="minorEastAsia" w:hAnsiTheme="minorHAnsi" w:cstheme="minorBidi"/>
                <w:sz w:val="22"/>
                <w:szCs w:val="22"/>
              </w:rPr>
              <w:t xml:space="preserve"> Small group practice of bimanual uterine compression (page 2</w:t>
            </w:r>
            <w:r w:rsidR="00797149">
              <w:rPr>
                <w:rFonts w:asciiTheme="minorHAnsi" w:eastAsiaTheme="minorEastAsia" w:hAnsiTheme="minorHAnsi" w:cstheme="minorBidi"/>
                <w:sz w:val="22"/>
                <w:szCs w:val="22"/>
              </w:rPr>
              <w:t>8</w:t>
            </w:r>
            <w:r w:rsidRPr="6F9DD4F2">
              <w:rPr>
                <w:rFonts w:asciiTheme="minorHAnsi" w:eastAsiaTheme="minorEastAsia" w:hAnsiTheme="minorHAnsi" w:cstheme="minorBidi"/>
                <w:sz w:val="22"/>
                <w:szCs w:val="22"/>
              </w:rPr>
              <w:t>b).</w:t>
            </w:r>
          </w:p>
          <w:p w14:paraId="741BDF91" w14:textId="1962A882" w:rsidR="00E82B2F" w:rsidRPr="00CC4872" w:rsidRDefault="00E82B2F" w:rsidP="00E82B2F">
            <w:pPr>
              <w:rPr>
                <w:rFonts w:asciiTheme="minorHAnsi" w:eastAsia="Calibri" w:hAnsiTheme="minorHAnsi" w:cstheme="minorHAnsi"/>
                <w:sz w:val="22"/>
                <w:szCs w:val="22"/>
              </w:rPr>
            </w:pPr>
          </w:p>
        </w:tc>
        <w:tc>
          <w:tcPr>
            <w:tcW w:w="1800" w:type="dxa"/>
            <w:tcBorders>
              <w:top w:val="single" w:sz="8" w:space="0" w:color="auto"/>
              <w:bottom w:val="single" w:sz="8" w:space="0" w:color="auto"/>
            </w:tcBorders>
            <w:shd w:val="clear" w:color="auto" w:fill="auto"/>
          </w:tcPr>
          <w:p w14:paraId="6C5CBC14" w14:textId="16EB88B3" w:rsidR="00E033E9" w:rsidRPr="00CC4872"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Simulators</w:t>
            </w:r>
          </w:p>
        </w:tc>
        <w:tc>
          <w:tcPr>
            <w:tcW w:w="1270" w:type="dxa"/>
            <w:tcBorders>
              <w:top w:val="single" w:sz="8" w:space="0" w:color="auto"/>
              <w:bottom w:val="single" w:sz="8" w:space="0" w:color="auto"/>
              <w:right w:val="single" w:sz="8" w:space="0" w:color="auto"/>
            </w:tcBorders>
            <w:shd w:val="clear" w:color="auto" w:fill="auto"/>
          </w:tcPr>
          <w:p w14:paraId="3CA83597" w14:textId="77777777" w:rsidR="00E033E9" w:rsidRPr="00CC4872" w:rsidRDefault="00E033E9" w:rsidP="00E033E9">
            <w:pPr>
              <w:rPr>
                <w:rFonts w:asciiTheme="minorHAnsi" w:hAnsiTheme="minorHAnsi" w:cstheme="minorHAnsi"/>
                <w:sz w:val="22"/>
                <w:szCs w:val="22"/>
                <w:lang w:val="en-GB"/>
              </w:rPr>
            </w:pPr>
          </w:p>
        </w:tc>
      </w:tr>
      <w:tr w:rsidR="00E033E9" w:rsidRPr="008A35D3" w14:paraId="40ADEAB6" w14:textId="77777777" w:rsidTr="5EBE119F">
        <w:trPr>
          <w:cantSplit/>
          <w:jc w:val="center"/>
        </w:trPr>
        <w:tc>
          <w:tcPr>
            <w:tcW w:w="1250" w:type="dxa"/>
            <w:tcBorders>
              <w:top w:val="single" w:sz="8" w:space="0" w:color="auto"/>
              <w:left w:val="single" w:sz="8" w:space="0" w:color="auto"/>
              <w:bottom w:val="single" w:sz="8" w:space="0" w:color="auto"/>
            </w:tcBorders>
            <w:shd w:val="clear" w:color="auto" w:fill="DBE5F1" w:themeFill="accent1" w:themeFillTint="33"/>
          </w:tcPr>
          <w:p w14:paraId="2438002D" w14:textId="187F8050" w:rsidR="00E033E9" w:rsidRPr="00CC4872" w:rsidRDefault="6F9DD4F2" w:rsidP="6F9DD4F2">
            <w:pPr>
              <w:ind w:left="-90"/>
              <w:jc w:val="center"/>
              <w:rPr>
                <w:rFonts w:asciiTheme="minorHAnsi" w:eastAsiaTheme="minorEastAsia" w:hAnsiTheme="minorHAnsi" w:cstheme="minorBidi"/>
                <w:sz w:val="22"/>
                <w:szCs w:val="22"/>
                <w:lang w:val="en-GB"/>
              </w:rPr>
            </w:pPr>
            <w:r w:rsidRPr="6F9DD4F2">
              <w:rPr>
                <w:rFonts w:asciiTheme="minorHAnsi" w:eastAsiaTheme="minorEastAsia" w:hAnsiTheme="minorHAnsi" w:cstheme="minorBidi"/>
                <w:sz w:val="22"/>
                <w:szCs w:val="22"/>
                <w:lang w:val="en-GB"/>
              </w:rPr>
              <w:t xml:space="preserve">3:00-3:15 </w:t>
            </w:r>
          </w:p>
        </w:tc>
        <w:tc>
          <w:tcPr>
            <w:tcW w:w="5040" w:type="dxa"/>
            <w:tcBorders>
              <w:top w:val="single" w:sz="8" w:space="0" w:color="auto"/>
              <w:bottom w:val="single" w:sz="8" w:space="0" w:color="auto"/>
            </w:tcBorders>
            <w:shd w:val="clear" w:color="auto" w:fill="DBE5F1" w:themeFill="accent1" w:themeFillTint="33"/>
          </w:tcPr>
          <w:p w14:paraId="136B76FF" w14:textId="77777777" w:rsidR="00E033E9" w:rsidRPr="00CC4872" w:rsidRDefault="6F9DD4F2" w:rsidP="6F9DD4F2">
            <w:pPr>
              <w:rPr>
                <w:rFonts w:asciiTheme="minorHAnsi" w:eastAsiaTheme="minorEastAsia" w:hAnsiTheme="minorHAnsi" w:cstheme="minorBidi"/>
                <w:i/>
                <w:iCs/>
                <w:sz w:val="22"/>
                <w:szCs w:val="22"/>
                <w:lang w:val="en-GB"/>
              </w:rPr>
            </w:pPr>
            <w:r w:rsidRPr="6F9DD4F2">
              <w:rPr>
                <w:rFonts w:asciiTheme="minorHAnsi" w:eastAsiaTheme="minorEastAsia" w:hAnsiTheme="minorHAnsi" w:cstheme="minorBidi"/>
                <w:i/>
                <w:iCs/>
                <w:sz w:val="22"/>
                <w:szCs w:val="22"/>
                <w:lang w:val="en-GB"/>
              </w:rPr>
              <w:t xml:space="preserve">Break </w:t>
            </w:r>
          </w:p>
        </w:tc>
        <w:tc>
          <w:tcPr>
            <w:tcW w:w="1800" w:type="dxa"/>
            <w:tcBorders>
              <w:top w:val="single" w:sz="8" w:space="0" w:color="auto"/>
              <w:bottom w:val="single" w:sz="8" w:space="0" w:color="auto"/>
            </w:tcBorders>
            <w:shd w:val="clear" w:color="auto" w:fill="DBE5F1" w:themeFill="accent1" w:themeFillTint="33"/>
          </w:tcPr>
          <w:p w14:paraId="1CC0D467" w14:textId="77777777" w:rsidR="00E033E9" w:rsidRPr="00CC4872" w:rsidRDefault="00E033E9" w:rsidP="00E033E9">
            <w:pPr>
              <w:rPr>
                <w:rFonts w:asciiTheme="minorHAnsi" w:eastAsia="Calibri" w:hAnsiTheme="minorHAnsi" w:cstheme="minorHAnsi"/>
                <w:sz w:val="22"/>
                <w:szCs w:val="22"/>
                <w:lang w:val="en-GB"/>
              </w:rPr>
            </w:pPr>
          </w:p>
        </w:tc>
        <w:tc>
          <w:tcPr>
            <w:tcW w:w="1270" w:type="dxa"/>
            <w:tcBorders>
              <w:top w:val="single" w:sz="8" w:space="0" w:color="auto"/>
              <w:bottom w:val="single" w:sz="8" w:space="0" w:color="auto"/>
              <w:right w:val="single" w:sz="8" w:space="0" w:color="auto"/>
            </w:tcBorders>
            <w:shd w:val="clear" w:color="auto" w:fill="DBE5F1" w:themeFill="accent1" w:themeFillTint="33"/>
          </w:tcPr>
          <w:p w14:paraId="2CA13D00" w14:textId="77777777" w:rsidR="00E033E9" w:rsidRPr="00CC4872" w:rsidRDefault="00E033E9" w:rsidP="00E033E9">
            <w:pPr>
              <w:rPr>
                <w:rFonts w:asciiTheme="minorHAnsi" w:eastAsia="Calibri" w:hAnsiTheme="minorHAnsi" w:cstheme="minorHAnsi"/>
                <w:sz w:val="22"/>
                <w:szCs w:val="22"/>
                <w:lang w:val="en-GB"/>
              </w:rPr>
            </w:pPr>
          </w:p>
        </w:tc>
      </w:tr>
      <w:tr w:rsidR="00074554" w:rsidRPr="008A35D3" w14:paraId="1F89D550" w14:textId="77777777" w:rsidTr="5EBE119F">
        <w:trPr>
          <w:cantSplit/>
          <w:jc w:val="center"/>
        </w:trPr>
        <w:tc>
          <w:tcPr>
            <w:tcW w:w="1250" w:type="dxa"/>
            <w:tcBorders>
              <w:top w:val="single" w:sz="8" w:space="0" w:color="auto"/>
              <w:left w:val="single" w:sz="8" w:space="0" w:color="auto"/>
              <w:bottom w:val="single" w:sz="8" w:space="0" w:color="auto"/>
            </w:tcBorders>
            <w:shd w:val="clear" w:color="auto" w:fill="auto"/>
          </w:tcPr>
          <w:p w14:paraId="273EFC5D" w14:textId="762CC159" w:rsidR="00074554" w:rsidRDefault="009104C6" w:rsidP="6F9DD4F2">
            <w:pPr>
              <w:ind w:left="-90"/>
              <w:jc w:val="center"/>
              <w:rPr>
                <w:rFonts w:asciiTheme="minorHAnsi" w:eastAsiaTheme="minorEastAsia" w:hAnsiTheme="minorHAnsi" w:cstheme="minorBidi"/>
                <w:sz w:val="22"/>
                <w:szCs w:val="22"/>
              </w:rPr>
            </w:pPr>
            <w:r>
              <w:rPr>
                <w:rFonts w:asciiTheme="minorHAnsi" w:eastAsiaTheme="minorEastAsia" w:hAnsiTheme="minorHAnsi" w:cstheme="minorBidi"/>
                <w:sz w:val="22"/>
                <w:szCs w:val="22"/>
              </w:rPr>
              <w:t>3:15-4:00</w:t>
            </w:r>
          </w:p>
          <w:p w14:paraId="304C0154" w14:textId="1042A988" w:rsidR="00DC16D5" w:rsidRPr="00CC4872" w:rsidRDefault="6F9DD4F2" w:rsidP="6F9DD4F2">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Group</w:t>
            </w:r>
          </w:p>
        </w:tc>
        <w:tc>
          <w:tcPr>
            <w:tcW w:w="5040" w:type="dxa"/>
            <w:tcBorders>
              <w:top w:val="single" w:sz="8" w:space="0" w:color="auto"/>
              <w:bottom w:val="single" w:sz="8" w:space="0" w:color="auto"/>
            </w:tcBorders>
            <w:shd w:val="clear" w:color="auto" w:fill="auto"/>
          </w:tcPr>
          <w:p w14:paraId="6EDBB560" w14:textId="11870A88" w:rsidR="00074554" w:rsidRPr="00CC4872"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b/>
                <w:bCs/>
                <w:sz w:val="22"/>
                <w:szCs w:val="22"/>
              </w:rPr>
              <w:t>Role Play:</w:t>
            </w:r>
            <w:r w:rsidRPr="6F9DD4F2">
              <w:rPr>
                <w:rFonts w:asciiTheme="minorHAnsi" w:eastAsiaTheme="minorEastAsia" w:hAnsiTheme="minorHAnsi" w:cstheme="minorBidi"/>
                <w:sz w:val="22"/>
                <w:szCs w:val="22"/>
              </w:rPr>
              <w:t xml:space="preserve"> Full group PPH Integrated simulation with debrief (page 2</w:t>
            </w:r>
            <w:r w:rsidR="00797149">
              <w:rPr>
                <w:rFonts w:asciiTheme="minorHAnsi" w:eastAsiaTheme="minorEastAsia" w:hAnsiTheme="minorHAnsi" w:cstheme="minorBidi"/>
                <w:sz w:val="22"/>
                <w:szCs w:val="22"/>
              </w:rPr>
              <w:t>8</w:t>
            </w:r>
            <w:r w:rsidRPr="6F9DD4F2">
              <w:rPr>
                <w:rFonts w:asciiTheme="minorHAnsi" w:eastAsiaTheme="minorEastAsia" w:hAnsiTheme="minorHAnsi" w:cstheme="minorBidi"/>
                <w:sz w:val="22"/>
                <w:szCs w:val="22"/>
              </w:rPr>
              <w:t>b).</w:t>
            </w:r>
            <w:r w:rsidR="009104C6">
              <w:rPr>
                <w:rFonts w:asciiTheme="minorHAnsi" w:eastAsiaTheme="minorEastAsia" w:hAnsiTheme="minorHAnsi" w:cstheme="minorBidi"/>
                <w:sz w:val="22"/>
                <w:szCs w:val="22"/>
              </w:rPr>
              <w:t xml:space="preserve"> Do group simulation then split to stations to repeat.</w:t>
            </w:r>
          </w:p>
        </w:tc>
        <w:tc>
          <w:tcPr>
            <w:tcW w:w="1800" w:type="dxa"/>
            <w:tcBorders>
              <w:top w:val="single" w:sz="8" w:space="0" w:color="auto"/>
              <w:bottom w:val="single" w:sz="8" w:space="0" w:color="auto"/>
            </w:tcBorders>
            <w:shd w:val="clear" w:color="auto" w:fill="auto"/>
          </w:tcPr>
          <w:p w14:paraId="7DCA171C" w14:textId="64E80129" w:rsidR="00074554" w:rsidRPr="00CC4872"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Simulators</w:t>
            </w:r>
          </w:p>
        </w:tc>
        <w:tc>
          <w:tcPr>
            <w:tcW w:w="1270" w:type="dxa"/>
            <w:tcBorders>
              <w:top w:val="single" w:sz="8" w:space="0" w:color="auto"/>
              <w:bottom w:val="single" w:sz="8" w:space="0" w:color="auto"/>
              <w:right w:val="single" w:sz="8" w:space="0" w:color="auto"/>
            </w:tcBorders>
            <w:shd w:val="clear" w:color="auto" w:fill="auto"/>
          </w:tcPr>
          <w:p w14:paraId="4CE59B76" w14:textId="77777777" w:rsidR="00074554" w:rsidRPr="00CC4872" w:rsidRDefault="00074554" w:rsidP="00074554">
            <w:pPr>
              <w:rPr>
                <w:rFonts w:asciiTheme="minorHAnsi" w:hAnsiTheme="minorHAnsi" w:cstheme="minorHAnsi"/>
                <w:sz w:val="22"/>
                <w:szCs w:val="22"/>
              </w:rPr>
            </w:pPr>
          </w:p>
        </w:tc>
      </w:tr>
      <w:tr w:rsidR="000D104D" w:rsidRPr="008A35D3" w14:paraId="17A95AE1" w14:textId="77777777" w:rsidTr="5EBE119F">
        <w:trPr>
          <w:cantSplit/>
          <w:jc w:val="center"/>
        </w:trPr>
        <w:tc>
          <w:tcPr>
            <w:tcW w:w="1250" w:type="dxa"/>
            <w:tcBorders>
              <w:top w:val="single" w:sz="8" w:space="0" w:color="auto"/>
              <w:left w:val="single" w:sz="8" w:space="0" w:color="auto"/>
              <w:bottom w:val="single" w:sz="8" w:space="0" w:color="auto"/>
            </w:tcBorders>
            <w:shd w:val="clear" w:color="auto" w:fill="auto"/>
          </w:tcPr>
          <w:p w14:paraId="3F94A287" w14:textId="617585B3" w:rsidR="000D104D" w:rsidRDefault="6F9DD4F2" w:rsidP="6F9DD4F2">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4:00-4:</w:t>
            </w:r>
            <w:r w:rsidR="00797149">
              <w:rPr>
                <w:rFonts w:asciiTheme="minorHAnsi" w:eastAsiaTheme="minorEastAsia" w:hAnsiTheme="minorHAnsi" w:cstheme="minorBidi"/>
                <w:sz w:val="22"/>
                <w:szCs w:val="22"/>
              </w:rPr>
              <w:t>45</w:t>
            </w:r>
          </w:p>
          <w:p w14:paraId="31957635" w14:textId="41C16B3B" w:rsidR="00DC16D5" w:rsidRPr="00CC4872" w:rsidRDefault="6F9DD4F2" w:rsidP="6F9DD4F2">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 xml:space="preserve">Individual </w:t>
            </w:r>
          </w:p>
        </w:tc>
        <w:tc>
          <w:tcPr>
            <w:tcW w:w="5040" w:type="dxa"/>
            <w:tcBorders>
              <w:top w:val="single" w:sz="8" w:space="0" w:color="auto"/>
              <w:bottom w:val="single" w:sz="8" w:space="0" w:color="auto"/>
            </w:tcBorders>
            <w:shd w:val="clear" w:color="auto" w:fill="auto"/>
          </w:tcPr>
          <w:p w14:paraId="07028714" w14:textId="77777777" w:rsidR="006C41D6"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 xml:space="preserve">OSCE 1: AMTSL </w:t>
            </w:r>
          </w:p>
          <w:p w14:paraId="4DE4A3D9" w14:textId="65FAB360" w:rsidR="000D104D" w:rsidRPr="00CC4872"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Note - the time it takes to do OSCE 1 for all participants depends on how many facilitators you have.  OSCE 1 takes 4 minutes for each person.</w:t>
            </w:r>
          </w:p>
        </w:tc>
        <w:tc>
          <w:tcPr>
            <w:tcW w:w="1800" w:type="dxa"/>
            <w:tcBorders>
              <w:top w:val="single" w:sz="8" w:space="0" w:color="auto"/>
              <w:bottom w:val="single" w:sz="8" w:space="0" w:color="auto"/>
            </w:tcBorders>
            <w:shd w:val="clear" w:color="auto" w:fill="auto"/>
          </w:tcPr>
          <w:p w14:paraId="4A44C15A" w14:textId="04C00BF0" w:rsidR="000D104D" w:rsidRPr="00CC4872"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Simulators</w:t>
            </w:r>
          </w:p>
          <w:p w14:paraId="576E9871" w14:textId="5696AE9C" w:rsidR="000D104D" w:rsidRPr="00CC4872"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OSCE checklists</w:t>
            </w:r>
          </w:p>
        </w:tc>
        <w:tc>
          <w:tcPr>
            <w:tcW w:w="1270" w:type="dxa"/>
            <w:tcBorders>
              <w:top w:val="single" w:sz="8" w:space="0" w:color="auto"/>
              <w:bottom w:val="single" w:sz="8" w:space="0" w:color="auto"/>
              <w:right w:val="single" w:sz="8" w:space="0" w:color="auto"/>
            </w:tcBorders>
            <w:shd w:val="clear" w:color="auto" w:fill="auto"/>
          </w:tcPr>
          <w:p w14:paraId="48DB145F" w14:textId="77777777" w:rsidR="000D104D" w:rsidRPr="00CC4872" w:rsidRDefault="000D104D" w:rsidP="00074554">
            <w:pPr>
              <w:rPr>
                <w:rFonts w:asciiTheme="minorHAnsi" w:hAnsiTheme="minorHAnsi" w:cstheme="minorHAnsi"/>
                <w:sz w:val="22"/>
                <w:szCs w:val="22"/>
              </w:rPr>
            </w:pPr>
          </w:p>
        </w:tc>
      </w:tr>
      <w:tr w:rsidR="00074554" w:rsidRPr="008A35D3" w14:paraId="3E0B36D9" w14:textId="77777777" w:rsidTr="5EBE119F">
        <w:trPr>
          <w:cantSplit/>
          <w:jc w:val="center"/>
        </w:trPr>
        <w:tc>
          <w:tcPr>
            <w:tcW w:w="1250" w:type="dxa"/>
            <w:tcBorders>
              <w:top w:val="single" w:sz="8" w:space="0" w:color="auto"/>
              <w:left w:val="single" w:sz="8" w:space="0" w:color="auto"/>
              <w:bottom w:val="single" w:sz="8" w:space="0" w:color="auto"/>
            </w:tcBorders>
            <w:shd w:val="clear" w:color="auto" w:fill="auto"/>
          </w:tcPr>
          <w:p w14:paraId="0BA9AEB1" w14:textId="77777777" w:rsidR="00074554" w:rsidRDefault="6F9DD4F2" w:rsidP="6F9DD4F2">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4:45-5:00</w:t>
            </w:r>
          </w:p>
          <w:p w14:paraId="23263F9F" w14:textId="1B8D58DE" w:rsidR="00DC16D5" w:rsidRPr="00CC4872" w:rsidRDefault="6F9DD4F2" w:rsidP="6F9DD4F2">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Group</w:t>
            </w:r>
          </w:p>
        </w:tc>
        <w:tc>
          <w:tcPr>
            <w:tcW w:w="5040" w:type="dxa"/>
            <w:tcBorders>
              <w:top w:val="single" w:sz="8" w:space="0" w:color="auto"/>
              <w:bottom w:val="single" w:sz="8" w:space="0" w:color="auto"/>
            </w:tcBorders>
            <w:shd w:val="clear" w:color="auto" w:fill="auto"/>
          </w:tcPr>
          <w:p w14:paraId="0D637C00" w14:textId="7A849FE4" w:rsidR="00074554" w:rsidRPr="00CC4872"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Reflections on Day 1</w:t>
            </w:r>
          </w:p>
        </w:tc>
        <w:tc>
          <w:tcPr>
            <w:tcW w:w="1800" w:type="dxa"/>
            <w:tcBorders>
              <w:top w:val="single" w:sz="8" w:space="0" w:color="auto"/>
              <w:bottom w:val="single" w:sz="8" w:space="0" w:color="auto"/>
            </w:tcBorders>
            <w:shd w:val="clear" w:color="auto" w:fill="auto"/>
          </w:tcPr>
          <w:p w14:paraId="3C98B92F" w14:textId="793828DD" w:rsidR="00074554" w:rsidRPr="00CC4872" w:rsidRDefault="00074554" w:rsidP="00074554">
            <w:pPr>
              <w:rPr>
                <w:rFonts w:asciiTheme="minorHAnsi" w:hAnsiTheme="minorHAnsi" w:cstheme="minorHAnsi"/>
                <w:sz w:val="22"/>
                <w:szCs w:val="22"/>
                <w:lang w:val="en-GB"/>
              </w:rPr>
            </w:pPr>
          </w:p>
        </w:tc>
        <w:tc>
          <w:tcPr>
            <w:tcW w:w="1270" w:type="dxa"/>
            <w:tcBorders>
              <w:top w:val="single" w:sz="8" w:space="0" w:color="auto"/>
              <w:bottom w:val="single" w:sz="8" w:space="0" w:color="auto"/>
              <w:right w:val="single" w:sz="8" w:space="0" w:color="auto"/>
            </w:tcBorders>
            <w:shd w:val="clear" w:color="auto" w:fill="auto"/>
          </w:tcPr>
          <w:p w14:paraId="4A0507DB" w14:textId="77777777" w:rsidR="00074554" w:rsidRPr="00CC4872" w:rsidRDefault="00074554" w:rsidP="00074554">
            <w:pPr>
              <w:rPr>
                <w:rFonts w:asciiTheme="minorHAnsi" w:hAnsiTheme="minorHAnsi" w:cstheme="minorHAnsi"/>
                <w:sz w:val="22"/>
                <w:szCs w:val="22"/>
                <w:lang w:val="en-GB"/>
              </w:rPr>
            </w:pPr>
          </w:p>
        </w:tc>
      </w:tr>
    </w:tbl>
    <w:p w14:paraId="6856388D" w14:textId="16F1812A" w:rsidR="00A465FA" w:rsidRDefault="201D7358" w:rsidP="00A465FA">
      <w:pPr>
        <w:pStyle w:val="Footer"/>
      </w:pPr>
      <w:r w:rsidRPr="201D7358">
        <w:rPr>
          <w:rFonts w:ascii="Century Gothic" w:eastAsia="Century Gothic" w:hAnsi="Century Gothic" w:cs="Century Gothic"/>
          <w:i/>
          <w:iCs/>
          <w:sz w:val="16"/>
          <w:szCs w:val="16"/>
        </w:rPr>
        <w:t>Helping Mothers Survive: Bleeding after Birth Complete, Training Package, created by Jhpiego (10/2018)</w:t>
      </w:r>
    </w:p>
    <w:p w14:paraId="0BB541B0" w14:textId="74970D26" w:rsidR="00B06D65" w:rsidRDefault="00B06D65" w:rsidP="00493FEC">
      <w:pPr>
        <w:pStyle w:val="NoSpacing"/>
        <w:rPr>
          <w:rFonts w:ascii="Century Gothic" w:hAnsi="Century Gothic"/>
          <w:b/>
          <w:sz w:val="28"/>
          <w:szCs w:val="28"/>
        </w:rPr>
      </w:pPr>
    </w:p>
    <w:p w14:paraId="61E064F0" w14:textId="788D2805" w:rsidR="00797149" w:rsidRDefault="00797149" w:rsidP="00493FEC">
      <w:pPr>
        <w:pStyle w:val="NoSpacing"/>
        <w:rPr>
          <w:rFonts w:ascii="Century Gothic" w:hAnsi="Century Gothic"/>
          <w:b/>
          <w:sz w:val="28"/>
          <w:szCs w:val="28"/>
        </w:rPr>
      </w:pPr>
    </w:p>
    <w:p w14:paraId="5A454A0A" w14:textId="77777777" w:rsidR="00797149" w:rsidRDefault="00797149" w:rsidP="00493FEC">
      <w:pPr>
        <w:pStyle w:val="NoSpacing"/>
        <w:rPr>
          <w:rFonts w:ascii="Century Gothic" w:hAnsi="Century Gothic"/>
          <w:b/>
          <w:sz w:val="28"/>
          <w:szCs w:val="28"/>
        </w:rPr>
      </w:pPr>
    </w:p>
    <w:p w14:paraId="048156A1" w14:textId="25523222" w:rsidR="00493FEC" w:rsidRDefault="6F9DD4F2" w:rsidP="6F9DD4F2">
      <w:pPr>
        <w:pStyle w:val="NoSpacing"/>
        <w:rPr>
          <w:rFonts w:ascii="Century Gothic" w:eastAsia="Century Gothic" w:hAnsi="Century Gothic" w:cs="Century Gothic"/>
          <w:b/>
          <w:bCs/>
          <w:sz w:val="28"/>
          <w:szCs w:val="28"/>
          <w:lang w:val="en-GB"/>
        </w:rPr>
      </w:pPr>
      <w:r w:rsidRPr="6F9DD4F2">
        <w:rPr>
          <w:rFonts w:ascii="Century Gothic" w:eastAsia="Century Gothic" w:hAnsi="Century Gothic" w:cs="Century Gothic"/>
          <w:b/>
          <w:bCs/>
          <w:sz w:val="28"/>
          <w:szCs w:val="28"/>
          <w:lang w:val="en-GB"/>
        </w:rPr>
        <w:lastRenderedPageBreak/>
        <w:t xml:space="preserve">Workshop Day 2: (Date) BABC Day 2 training for Skilled Birth Attendants </w:t>
      </w:r>
    </w:p>
    <w:p w14:paraId="1199BFF1" w14:textId="77777777" w:rsidR="00D45037" w:rsidRDefault="00D45037" w:rsidP="00B931A3">
      <w:pPr>
        <w:pStyle w:val="NoSpacing"/>
        <w:rPr>
          <w:rFonts w:ascii="Century Gothic" w:hAnsi="Century Gothic"/>
          <w:b/>
          <w:sz w:val="28"/>
          <w:szCs w:val="28"/>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1250"/>
        <w:gridCol w:w="5040"/>
        <w:gridCol w:w="1722"/>
        <w:gridCol w:w="1348"/>
      </w:tblGrid>
      <w:tr w:rsidR="00E033E9" w:rsidRPr="008A620A" w14:paraId="7022D2C7" w14:textId="77777777" w:rsidTr="6F9DD4F2">
        <w:trPr>
          <w:cantSplit/>
          <w:trHeight w:val="17"/>
          <w:jc w:val="center"/>
        </w:trPr>
        <w:tc>
          <w:tcPr>
            <w:tcW w:w="9360" w:type="dxa"/>
            <w:gridSpan w:val="4"/>
            <w:tcBorders>
              <w:top w:val="single" w:sz="8" w:space="0" w:color="auto"/>
              <w:left w:val="single" w:sz="8" w:space="0" w:color="auto"/>
              <w:bottom w:val="single" w:sz="8" w:space="0" w:color="auto"/>
              <w:right w:val="single" w:sz="8" w:space="0" w:color="auto"/>
            </w:tcBorders>
            <w:shd w:val="clear" w:color="auto" w:fill="95B3D7" w:themeFill="accent1" w:themeFillTint="99"/>
          </w:tcPr>
          <w:p w14:paraId="20DD9827" w14:textId="1401AA7D" w:rsidR="00E033E9" w:rsidRPr="000C78FA" w:rsidRDefault="6F9DD4F2" w:rsidP="6F9DD4F2">
            <w:pPr>
              <w:rPr>
                <w:rFonts w:asciiTheme="minorHAnsi" w:eastAsiaTheme="minorEastAsia" w:hAnsiTheme="minorHAnsi" w:cstheme="minorBidi"/>
                <w:b/>
                <w:bCs/>
                <w:caps/>
                <w:sz w:val="22"/>
                <w:szCs w:val="22"/>
              </w:rPr>
            </w:pPr>
            <w:r w:rsidRPr="6F9DD4F2">
              <w:rPr>
                <w:rFonts w:asciiTheme="minorHAnsi" w:eastAsiaTheme="minorEastAsia" w:hAnsiTheme="minorHAnsi" w:cstheme="minorBidi"/>
                <w:b/>
                <w:bCs/>
                <w:caps/>
                <w:sz w:val="22"/>
                <w:szCs w:val="22"/>
              </w:rPr>
              <w:t xml:space="preserve">8:00–8:30 am—Set-up and Welcome </w:t>
            </w:r>
            <w:r w:rsidRPr="6F9DD4F2">
              <w:rPr>
                <w:rFonts w:asciiTheme="minorHAnsi" w:eastAsiaTheme="minorEastAsia" w:hAnsiTheme="minorHAnsi" w:cstheme="minorBidi"/>
                <w:sz w:val="22"/>
                <w:szCs w:val="22"/>
              </w:rPr>
              <w:t xml:space="preserve">Return to facility or venue and be sure everything is ready for Day 2 if not done the night before.  </w:t>
            </w:r>
          </w:p>
        </w:tc>
      </w:tr>
      <w:tr w:rsidR="00E033E9" w:rsidRPr="008A620A" w14:paraId="38818428" w14:textId="77777777" w:rsidTr="6F9DD4F2">
        <w:trPr>
          <w:cantSplit/>
          <w:jc w:val="center"/>
        </w:trPr>
        <w:tc>
          <w:tcPr>
            <w:tcW w:w="1250" w:type="dxa"/>
            <w:tcBorders>
              <w:top w:val="single" w:sz="8" w:space="0" w:color="auto"/>
              <w:left w:val="single" w:sz="8" w:space="0" w:color="auto"/>
              <w:bottom w:val="single" w:sz="8" w:space="0" w:color="auto"/>
            </w:tcBorders>
            <w:shd w:val="clear" w:color="auto" w:fill="DBE5F1" w:themeFill="accent1" w:themeFillTint="33"/>
          </w:tcPr>
          <w:p w14:paraId="02FD087E" w14:textId="77777777" w:rsidR="00E033E9" w:rsidRPr="000C78FA" w:rsidRDefault="6F9DD4F2" w:rsidP="6F9DD4F2">
            <w:pPr>
              <w:jc w:val="center"/>
              <w:rPr>
                <w:rFonts w:asciiTheme="minorHAnsi" w:eastAsiaTheme="minorEastAsia" w:hAnsiTheme="minorHAnsi" w:cstheme="minorBidi"/>
                <w:b/>
                <w:bCs/>
                <w:sz w:val="22"/>
                <w:szCs w:val="22"/>
              </w:rPr>
            </w:pPr>
            <w:r w:rsidRPr="6F9DD4F2">
              <w:rPr>
                <w:rFonts w:asciiTheme="minorHAnsi" w:eastAsiaTheme="minorEastAsia" w:hAnsiTheme="minorHAnsi" w:cstheme="minorBidi"/>
                <w:b/>
                <w:bCs/>
                <w:sz w:val="22"/>
                <w:szCs w:val="22"/>
              </w:rPr>
              <w:t>Time</w:t>
            </w:r>
          </w:p>
        </w:tc>
        <w:tc>
          <w:tcPr>
            <w:tcW w:w="5040" w:type="dxa"/>
            <w:tcBorders>
              <w:top w:val="single" w:sz="8" w:space="0" w:color="auto"/>
              <w:bottom w:val="single" w:sz="8" w:space="0" w:color="auto"/>
            </w:tcBorders>
            <w:shd w:val="clear" w:color="auto" w:fill="DBE5F1" w:themeFill="accent1" w:themeFillTint="33"/>
          </w:tcPr>
          <w:p w14:paraId="403B8857" w14:textId="77777777" w:rsidR="00E033E9" w:rsidRPr="000C78FA" w:rsidRDefault="6F9DD4F2" w:rsidP="6F9DD4F2">
            <w:pPr>
              <w:jc w:val="center"/>
              <w:rPr>
                <w:rFonts w:asciiTheme="minorHAnsi" w:eastAsiaTheme="minorEastAsia" w:hAnsiTheme="minorHAnsi" w:cstheme="minorBidi"/>
                <w:b/>
                <w:bCs/>
                <w:sz w:val="22"/>
                <w:szCs w:val="22"/>
              </w:rPr>
            </w:pPr>
            <w:r w:rsidRPr="6F9DD4F2">
              <w:rPr>
                <w:rFonts w:asciiTheme="minorHAnsi" w:eastAsiaTheme="minorEastAsia" w:hAnsiTheme="minorHAnsi" w:cstheme="minorBidi"/>
                <w:b/>
                <w:bCs/>
                <w:sz w:val="22"/>
                <w:szCs w:val="22"/>
              </w:rPr>
              <w:t>Session Description</w:t>
            </w:r>
          </w:p>
        </w:tc>
        <w:tc>
          <w:tcPr>
            <w:tcW w:w="1722" w:type="dxa"/>
            <w:tcBorders>
              <w:top w:val="single" w:sz="8" w:space="0" w:color="auto"/>
              <w:bottom w:val="single" w:sz="8" w:space="0" w:color="auto"/>
            </w:tcBorders>
            <w:shd w:val="clear" w:color="auto" w:fill="DBE5F1" w:themeFill="accent1" w:themeFillTint="33"/>
          </w:tcPr>
          <w:p w14:paraId="46EA3EC9" w14:textId="77777777" w:rsidR="00E033E9" w:rsidRPr="000C78FA" w:rsidRDefault="6F9DD4F2" w:rsidP="6F9DD4F2">
            <w:pPr>
              <w:jc w:val="center"/>
              <w:rPr>
                <w:rFonts w:asciiTheme="minorHAnsi" w:eastAsiaTheme="minorEastAsia" w:hAnsiTheme="minorHAnsi" w:cstheme="minorBidi"/>
                <w:b/>
                <w:bCs/>
                <w:sz w:val="22"/>
                <w:szCs w:val="22"/>
              </w:rPr>
            </w:pPr>
            <w:r w:rsidRPr="6F9DD4F2">
              <w:rPr>
                <w:rFonts w:asciiTheme="minorHAnsi" w:eastAsiaTheme="minorEastAsia" w:hAnsiTheme="minorHAnsi" w:cstheme="minorBidi"/>
                <w:b/>
                <w:bCs/>
                <w:sz w:val="22"/>
                <w:szCs w:val="22"/>
              </w:rPr>
              <w:t>Materials</w:t>
            </w:r>
          </w:p>
        </w:tc>
        <w:tc>
          <w:tcPr>
            <w:tcW w:w="1348" w:type="dxa"/>
            <w:tcBorders>
              <w:top w:val="single" w:sz="8" w:space="0" w:color="auto"/>
              <w:bottom w:val="single" w:sz="8" w:space="0" w:color="auto"/>
              <w:right w:val="single" w:sz="8" w:space="0" w:color="auto"/>
            </w:tcBorders>
            <w:shd w:val="clear" w:color="auto" w:fill="DBE5F1" w:themeFill="accent1" w:themeFillTint="33"/>
          </w:tcPr>
          <w:p w14:paraId="237772F2" w14:textId="77777777" w:rsidR="00E033E9" w:rsidRPr="000C78FA" w:rsidRDefault="6F9DD4F2" w:rsidP="6F9DD4F2">
            <w:pPr>
              <w:jc w:val="center"/>
              <w:rPr>
                <w:rFonts w:asciiTheme="minorHAnsi" w:eastAsiaTheme="minorEastAsia" w:hAnsiTheme="minorHAnsi" w:cstheme="minorBidi"/>
                <w:b/>
                <w:bCs/>
                <w:sz w:val="22"/>
                <w:szCs w:val="22"/>
              </w:rPr>
            </w:pPr>
            <w:r w:rsidRPr="6F9DD4F2">
              <w:rPr>
                <w:rFonts w:asciiTheme="minorHAnsi" w:eastAsiaTheme="minorEastAsia" w:hAnsiTheme="minorHAnsi" w:cstheme="minorBidi"/>
                <w:b/>
                <w:bCs/>
                <w:sz w:val="22"/>
                <w:szCs w:val="22"/>
              </w:rPr>
              <w:t>Facilitators</w:t>
            </w:r>
          </w:p>
        </w:tc>
      </w:tr>
      <w:tr w:rsidR="00E033E9" w:rsidRPr="008A620A" w14:paraId="2E29F28D" w14:textId="77777777" w:rsidTr="6F9DD4F2">
        <w:trPr>
          <w:cantSplit/>
          <w:jc w:val="center"/>
        </w:trPr>
        <w:tc>
          <w:tcPr>
            <w:tcW w:w="1250" w:type="dxa"/>
            <w:tcBorders>
              <w:top w:val="single" w:sz="8" w:space="0" w:color="auto"/>
              <w:left w:val="single" w:sz="8" w:space="0" w:color="auto"/>
              <w:bottom w:val="single" w:sz="8" w:space="0" w:color="auto"/>
            </w:tcBorders>
            <w:shd w:val="clear" w:color="auto" w:fill="auto"/>
          </w:tcPr>
          <w:p w14:paraId="069D21CA" w14:textId="77777777" w:rsidR="00E033E9" w:rsidRDefault="6F9DD4F2" w:rsidP="6F9DD4F2">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8:30-8:45</w:t>
            </w:r>
          </w:p>
          <w:p w14:paraId="5BB7CEFE" w14:textId="2AE4E1A0" w:rsidR="003C4330" w:rsidRPr="000C78FA" w:rsidRDefault="6F9DD4F2" w:rsidP="6F9DD4F2">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Arrival</w:t>
            </w:r>
          </w:p>
        </w:tc>
        <w:tc>
          <w:tcPr>
            <w:tcW w:w="5040" w:type="dxa"/>
            <w:tcBorders>
              <w:top w:val="single" w:sz="8" w:space="0" w:color="auto"/>
              <w:bottom w:val="single" w:sz="8" w:space="0" w:color="auto"/>
            </w:tcBorders>
            <w:shd w:val="clear" w:color="auto" w:fill="auto"/>
          </w:tcPr>
          <w:p w14:paraId="358CC5A8" w14:textId="5293B497" w:rsidR="00E033E9" w:rsidRPr="000C78FA" w:rsidRDefault="6F9DD4F2" w:rsidP="6F9DD4F2">
            <w:pPr>
              <w:rPr>
                <w:rFonts w:asciiTheme="minorHAnsi" w:eastAsiaTheme="minorEastAsia" w:hAnsiTheme="minorHAnsi" w:cstheme="minorBidi"/>
              </w:rPr>
            </w:pPr>
            <w:r w:rsidRPr="6F9DD4F2">
              <w:rPr>
                <w:rFonts w:asciiTheme="minorHAnsi" w:eastAsiaTheme="minorEastAsia" w:hAnsiTheme="minorHAnsi" w:cstheme="minorBidi"/>
              </w:rPr>
              <w:t xml:space="preserve">Have participants sign-in and </w:t>
            </w:r>
            <w:r w:rsidRPr="6F9DD4F2">
              <w:rPr>
                <w:rFonts w:asciiTheme="minorHAnsi" w:eastAsiaTheme="minorEastAsia" w:hAnsiTheme="minorHAnsi" w:cstheme="minorBidi"/>
                <w:sz w:val="22"/>
                <w:szCs w:val="22"/>
              </w:rPr>
              <w:t>Flipbook open to page 2</w:t>
            </w:r>
            <w:r w:rsidR="00797149">
              <w:rPr>
                <w:rFonts w:asciiTheme="minorHAnsi" w:eastAsiaTheme="minorEastAsia" w:hAnsiTheme="minorHAnsi" w:cstheme="minorBidi"/>
                <w:sz w:val="22"/>
                <w:szCs w:val="22"/>
              </w:rPr>
              <w:t>9</w:t>
            </w:r>
            <w:r w:rsidRPr="6F9DD4F2">
              <w:rPr>
                <w:rFonts w:asciiTheme="minorHAnsi" w:eastAsiaTheme="minorEastAsia" w:hAnsiTheme="minorHAnsi" w:cstheme="minorBidi"/>
              </w:rPr>
              <w:t>. Recap Day 1.  Ask participants if there is one thing they will do differently based on what they learned during BABC Day 1 and write these on the Flip chart.</w:t>
            </w:r>
          </w:p>
        </w:tc>
        <w:tc>
          <w:tcPr>
            <w:tcW w:w="1722" w:type="dxa"/>
            <w:tcBorders>
              <w:top w:val="single" w:sz="8" w:space="0" w:color="auto"/>
              <w:bottom w:val="single" w:sz="8" w:space="0" w:color="auto"/>
            </w:tcBorders>
            <w:shd w:val="clear" w:color="auto" w:fill="FFFFFF" w:themeFill="background1"/>
          </w:tcPr>
          <w:p w14:paraId="5E32CD30" w14:textId="52C62750" w:rsidR="00670FAE" w:rsidRPr="000C78FA"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 xml:space="preserve">Flipbook </w:t>
            </w:r>
          </w:p>
          <w:p w14:paraId="496DBA89" w14:textId="16DEF6BD" w:rsidR="00E82B2F"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Flip chart</w:t>
            </w:r>
          </w:p>
          <w:p w14:paraId="1199F8DB" w14:textId="7BFF0EE6" w:rsidR="006C2D14" w:rsidRPr="000C78FA"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 xml:space="preserve">Action Plans 1 &amp; 2: BAB &amp; Shock management </w:t>
            </w:r>
          </w:p>
          <w:p w14:paraId="122A688E" w14:textId="02CE023F" w:rsidR="006C2D14" w:rsidRPr="000C78FA"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for all sessions</w:t>
            </w:r>
          </w:p>
        </w:tc>
        <w:tc>
          <w:tcPr>
            <w:tcW w:w="1348" w:type="dxa"/>
            <w:tcBorders>
              <w:top w:val="single" w:sz="8" w:space="0" w:color="auto"/>
              <w:bottom w:val="single" w:sz="8" w:space="0" w:color="auto"/>
              <w:right w:val="single" w:sz="8" w:space="0" w:color="auto"/>
            </w:tcBorders>
            <w:shd w:val="clear" w:color="auto" w:fill="FFFFFF" w:themeFill="background1"/>
          </w:tcPr>
          <w:p w14:paraId="7FF9D33E" w14:textId="77777777" w:rsidR="00E033E9" w:rsidRPr="000C78FA" w:rsidRDefault="00E033E9" w:rsidP="00E97F8E">
            <w:pPr>
              <w:rPr>
                <w:rFonts w:asciiTheme="minorHAnsi" w:hAnsiTheme="minorHAnsi" w:cstheme="minorHAnsi"/>
                <w:sz w:val="22"/>
                <w:szCs w:val="22"/>
              </w:rPr>
            </w:pPr>
          </w:p>
        </w:tc>
      </w:tr>
      <w:tr w:rsidR="00E033E9" w:rsidRPr="008A620A" w14:paraId="4CB185E9" w14:textId="77777777" w:rsidTr="6F9DD4F2">
        <w:trPr>
          <w:cantSplit/>
          <w:trHeight w:val="1632"/>
          <w:jc w:val="center"/>
        </w:trPr>
        <w:tc>
          <w:tcPr>
            <w:tcW w:w="1250" w:type="dxa"/>
            <w:tcBorders>
              <w:top w:val="single" w:sz="8" w:space="0" w:color="auto"/>
              <w:left w:val="single" w:sz="8" w:space="0" w:color="auto"/>
              <w:bottom w:val="single" w:sz="8" w:space="0" w:color="auto"/>
            </w:tcBorders>
            <w:shd w:val="clear" w:color="auto" w:fill="auto"/>
          </w:tcPr>
          <w:p w14:paraId="71D67204" w14:textId="77777777" w:rsidR="00E033E9" w:rsidRDefault="6F9DD4F2" w:rsidP="6F9DD4F2">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8:45–9:15</w:t>
            </w:r>
          </w:p>
          <w:p w14:paraId="1A4ADCF9" w14:textId="7935EB13" w:rsidR="003C4330" w:rsidRPr="000C78FA" w:rsidRDefault="6F9DD4F2" w:rsidP="6F9DD4F2">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Group</w:t>
            </w:r>
          </w:p>
        </w:tc>
        <w:tc>
          <w:tcPr>
            <w:tcW w:w="5040" w:type="dxa"/>
            <w:tcBorders>
              <w:top w:val="single" w:sz="8" w:space="0" w:color="auto"/>
              <w:bottom w:val="single" w:sz="8" w:space="0" w:color="auto"/>
            </w:tcBorders>
            <w:shd w:val="clear" w:color="auto" w:fill="auto"/>
          </w:tcPr>
          <w:p w14:paraId="450BF674" w14:textId="678D7525" w:rsidR="00E033E9" w:rsidRPr="000C78FA" w:rsidRDefault="6F9DD4F2" w:rsidP="6F9DD4F2">
            <w:pPr>
              <w:pStyle w:val="NoSpacing"/>
              <w:rPr>
                <w:rFonts w:asciiTheme="minorHAnsi" w:eastAsiaTheme="minorEastAsia" w:hAnsiTheme="minorHAnsi" w:cstheme="minorBidi"/>
              </w:rPr>
            </w:pPr>
            <w:r w:rsidRPr="6F9DD4F2">
              <w:rPr>
                <w:rFonts w:asciiTheme="minorHAnsi" w:eastAsiaTheme="minorEastAsia" w:hAnsiTheme="minorHAnsi" w:cstheme="minorBidi"/>
                <w:b/>
                <w:bCs/>
              </w:rPr>
              <w:t>Rapid Assessment:</w:t>
            </w:r>
            <w:r w:rsidRPr="6F9DD4F2">
              <w:rPr>
                <w:rFonts w:asciiTheme="minorHAnsi" w:eastAsiaTheme="minorEastAsia" w:hAnsiTheme="minorHAnsi" w:cstheme="minorBidi"/>
              </w:rPr>
              <w:t xml:space="preserve"> Flipbook page 2</w:t>
            </w:r>
            <w:r w:rsidR="00797149">
              <w:rPr>
                <w:rFonts w:asciiTheme="minorHAnsi" w:eastAsiaTheme="minorEastAsia" w:hAnsiTheme="minorHAnsi" w:cstheme="minorBidi"/>
              </w:rPr>
              <w:t>9</w:t>
            </w:r>
            <w:r w:rsidRPr="6F9DD4F2">
              <w:rPr>
                <w:rFonts w:asciiTheme="minorHAnsi" w:eastAsiaTheme="minorEastAsia" w:hAnsiTheme="minorHAnsi" w:cstheme="minorBidi"/>
              </w:rPr>
              <w:t>b. As soon as the content is given, begin role play.</w:t>
            </w:r>
          </w:p>
          <w:p w14:paraId="76FA8A3E" w14:textId="77777777" w:rsidR="00E033E9" w:rsidRPr="000C78FA" w:rsidRDefault="00E033E9" w:rsidP="00E97F8E">
            <w:pPr>
              <w:pStyle w:val="NoSpacing"/>
              <w:rPr>
                <w:rFonts w:asciiTheme="minorHAnsi" w:hAnsiTheme="minorHAnsi" w:cstheme="minorHAnsi"/>
              </w:rPr>
            </w:pPr>
          </w:p>
          <w:p w14:paraId="04965F05" w14:textId="7509DDF4" w:rsidR="00E033E9" w:rsidRPr="000C78FA" w:rsidRDefault="6F9DD4F2" w:rsidP="6F9DD4F2">
            <w:pPr>
              <w:pStyle w:val="NoSpacing"/>
              <w:rPr>
                <w:rFonts w:asciiTheme="minorHAnsi" w:eastAsiaTheme="minorEastAsia" w:hAnsiTheme="minorHAnsi" w:cstheme="minorBidi"/>
              </w:rPr>
            </w:pPr>
            <w:r w:rsidRPr="6F9DD4F2">
              <w:rPr>
                <w:rFonts w:asciiTheme="minorHAnsi" w:eastAsiaTheme="minorEastAsia" w:hAnsiTheme="minorHAnsi" w:cstheme="minorBidi"/>
                <w:b/>
                <w:bCs/>
              </w:rPr>
              <w:t>Role Play</w:t>
            </w:r>
            <w:r w:rsidRPr="6F9DD4F2">
              <w:rPr>
                <w:rFonts w:asciiTheme="minorHAnsi" w:eastAsiaTheme="minorEastAsia" w:hAnsiTheme="minorHAnsi" w:cstheme="minorBidi"/>
              </w:rPr>
              <w:t>: Either you or a preselected provider will come in wearing the simulator as a post-partum woman.  See page 2</w:t>
            </w:r>
            <w:r w:rsidR="00797149">
              <w:rPr>
                <w:rFonts w:asciiTheme="minorHAnsi" w:eastAsiaTheme="minorEastAsia" w:hAnsiTheme="minorHAnsi" w:cstheme="minorBidi"/>
              </w:rPr>
              <w:t>9</w:t>
            </w:r>
            <w:r w:rsidRPr="6F9DD4F2">
              <w:rPr>
                <w:rFonts w:asciiTheme="minorHAnsi" w:eastAsiaTheme="minorEastAsia" w:hAnsiTheme="minorHAnsi" w:cstheme="minorBidi"/>
              </w:rPr>
              <w:t>b Facilitation Note for instructions.  Have the blood tank open on full and operate the simulator based on management.  After role play, invite discussion around participant’s experience of shock from PPH.</w:t>
            </w:r>
          </w:p>
        </w:tc>
        <w:tc>
          <w:tcPr>
            <w:tcW w:w="1722" w:type="dxa"/>
            <w:tcBorders>
              <w:top w:val="single" w:sz="8" w:space="0" w:color="auto"/>
              <w:bottom w:val="single" w:sz="8" w:space="0" w:color="auto"/>
            </w:tcBorders>
            <w:shd w:val="clear" w:color="auto" w:fill="FFFFFF" w:themeFill="background1"/>
          </w:tcPr>
          <w:p w14:paraId="04B635CD" w14:textId="3EC5165E" w:rsidR="00946401" w:rsidRPr="000C78FA"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Flipbook</w:t>
            </w:r>
          </w:p>
          <w:p w14:paraId="73C96152" w14:textId="64138A36" w:rsidR="00E033E9" w:rsidRPr="000C78FA" w:rsidRDefault="00E033E9" w:rsidP="00E97F8E">
            <w:pPr>
              <w:rPr>
                <w:rFonts w:asciiTheme="minorHAnsi" w:hAnsiTheme="minorHAnsi" w:cstheme="minorHAnsi"/>
                <w:sz w:val="22"/>
                <w:szCs w:val="22"/>
              </w:rPr>
            </w:pPr>
          </w:p>
          <w:p w14:paraId="0FA76A26" w14:textId="77777777" w:rsidR="00E033E9" w:rsidRPr="000C78FA" w:rsidRDefault="00E033E9" w:rsidP="00E97F8E">
            <w:pPr>
              <w:rPr>
                <w:rFonts w:asciiTheme="minorHAnsi" w:hAnsiTheme="minorHAnsi" w:cstheme="minorHAnsi"/>
                <w:sz w:val="22"/>
                <w:szCs w:val="22"/>
              </w:rPr>
            </w:pPr>
          </w:p>
          <w:p w14:paraId="249FE1E3" w14:textId="67C42D9B" w:rsidR="00E033E9" w:rsidRPr="000C78FA"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 xml:space="preserve">Simulators </w:t>
            </w:r>
          </w:p>
          <w:p w14:paraId="24A99024" w14:textId="77777777" w:rsidR="00E033E9"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Delivery kit</w:t>
            </w:r>
          </w:p>
          <w:p w14:paraId="6203647E" w14:textId="37331BFA" w:rsidR="0079690B" w:rsidRPr="000C78FA"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Supply list on page 28b</w:t>
            </w:r>
          </w:p>
          <w:p w14:paraId="180B8448" w14:textId="77777777" w:rsidR="00E033E9" w:rsidRPr="000C78FA" w:rsidRDefault="00E033E9" w:rsidP="00E97F8E">
            <w:pPr>
              <w:rPr>
                <w:rFonts w:asciiTheme="minorHAnsi" w:hAnsiTheme="minorHAnsi" w:cstheme="minorHAnsi"/>
                <w:sz w:val="22"/>
                <w:szCs w:val="22"/>
              </w:rPr>
            </w:pPr>
          </w:p>
        </w:tc>
        <w:tc>
          <w:tcPr>
            <w:tcW w:w="1348" w:type="dxa"/>
            <w:tcBorders>
              <w:top w:val="single" w:sz="8" w:space="0" w:color="auto"/>
              <w:bottom w:val="single" w:sz="8" w:space="0" w:color="auto"/>
              <w:right w:val="single" w:sz="8" w:space="0" w:color="auto"/>
            </w:tcBorders>
            <w:shd w:val="clear" w:color="auto" w:fill="FFFFFF" w:themeFill="background1"/>
          </w:tcPr>
          <w:p w14:paraId="0CDE7169" w14:textId="77777777" w:rsidR="00E033E9" w:rsidRPr="000C78FA" w:rsidRDefault="00E033E9" w:rsidP="00E97F8E">
            <w:pPr>
              <w:rPr>
                <w:rFonts w:asciiTheme="minorHAnsi" w:hAnsiTheme="minorHAnsi" w:cstheme="minorHAnsi"/>
                <w:sz w:val="22"/>
                <w:szCs w:val="22"/>
              </w:rPr>
            </w:pPr>
          </w:p>
        </w:tc>
      </w:tr>
      <w:tr w:rsidR="00E033E9" w:rsidRPr="008A620A" w14:paraId="59CB809A" w14:textId="77777777" w:rsidTr="6F9DD4F2">
        <w:trPr>
          <w:cantSplit/>
          <w:jc w:val="center"/>
        </w:trPr>
        <w:tc>
          <w:tcPr>
            <w:tcW w:w="1250" w:type="dxa"/>
            <w:tcBorders>
              <w:top w:val="single" w:sz="8" w:space="0" w:color="auto"/>
              <w:left w:val="single" w:sz="8" w:space="0" w:color="auto"/>
              <w:bottom w:val="single" w:sz="8" w:space="0" w:color="auto"/>
            </w:tcBorders>
            <w:shd w:val="clear" w:color="auto" w:fill="auto"/>
          </w:tcPr>
          <w:p w14:paraId="1A13A797" w14:textId="77777777" w:rsidR="00E033E9" w:rsidRDefault="6F9DD4F2" w:rsidP="6F9DD4F2">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9:15–9:35</w:t>
            </w:r>
          </w:p>
          <w:p w14:paraId="516B2165" w14:textId="382B305D" w:rsidR="003C4330" w:rsidRPr="000C78FA" w:rsidRDefault="6F9DD4F2" w:rsidP="6F9DD4F2">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Group</w:t>
            </w:r>
          </w:p>
        </w:tc>
        <w:tc>
          <w:tcPr>
            <w:tcW w:w="5040" w:type="dxa"/>
            <w:tcBorders>
              <w:top w:val="single" w:sz="8" w:space="0" w:color="auto"/>
              <w:bottom w:val="single" w:sz="8" w:space="0" w:color="auto"/>
            </w:tcBorders>
            <w:shd w:val="clear" w:color="auto" w:fill="auto"/>
          </w:tcPr>
          <w:p w14:paraId="0CF156CD" w14:textId="178A55AE" w:rsidR="00E033E9" w:rsidRDefault="6F9DD4F2" w:rsidP="6F9DD4F2">
            <w:pPr>
              <w:pStyle w:val="NoSpacing"/>
              <w:rPr>
                <w:rFonts w:asciiTheme="minorHAnsi" w:eastAsiaTheme="minorEastAsia" w:hAnsiTheme="minorHAnsi" w:cstheme="minorBidi"/>
              </w:rPr>
            </w:pPr>
            <w:r w:rsidRPr="6F9DD4F2">
              <w:rPr>
                <w:rFonts w:asciiTheme="minorHAnsi" w:eastAsiaTheme="minorEastAsia" w:hAnsiTheme="minorHAnsi" w:cstheme="minorBidi"/>
              </w:rPr>
              <w:t xml:space="preserve">Emergency management of shock (page </w:t>
            </w:r>
            <w:r w:rsidR="00797149">
              <w:rPr>
                <w:rFonts w:asciiTheme="minorHAnsi" w:eastAsiaTheme="minorEastAsia" w:hAnsiTheme="minorHAnsi" w:cstheme="minorBidi"/>
              </w:rPr>
              <w:t>30</w:t>
            </w:r>
            <w:r w:rsidRPr="6F9DD4F2">
              <w:rPr>
                <w:rFonts w:asciiTheme="minorHAnsi" w:eastAsiaTheme="minorEastAsia" w:hAnsiTheme="minorHAnsi" w:cstheme="minorBidi"/>
              </w:rPr>
              <w:t>b)</w:t>
            </w:r>
          </w:p>
          <w:p w14:paraId="0425029A" w14:textId="77777777" w:rsidR="00DF7650" w:rsidRPr="000C78FA" w:rsidRDefault="00DF7650" w:rsidP="00E97F8E">
            <w:pPr>
              <w:pStyle w:val="NoSpacing"/>
              <w:rPr>
                <w:rFonts w:asciiTheme="minorHAnsi" w:hAnsiTheme="minorHAnsi" w:cstheme="minorHAnsi"/>
              </w:rPr>
            </w:pPr>
          </w:p>
          <w:p w14:paraId="15ED1329" w14:textId="01A2A9CE" w:rsidR="008F1BD4" w:rsidRPr="000C78FA" w:rsidRDefault="6F9DD4F2" w:rsidP="6F9DD4F2">
            <w:pPr>
              <w:pStyle w:val="NoSpacing"/>
              <w:rPr>
                <w:rFonts w:asciiTheme="minorHAnsi" w:eastAsiaTheme="minorEastAsia" w:hAnsiTheme="minorHAnsi" w:cstheme="minorBidi"/>
              </w:rPr>
            </w:pPr>
            <w:r w:rsidRPr="6F9DD4F2">
              <w:rPr>
                <w:rFonts w:asciiTheme="minorHAnsi" w:eastAsiaTheme="minorEastAsia" w:hAnsiTheme="minorHAnsi" w:cstheme="minorBidi"/>
                <w:b/>
                <w:bCs/>
              </w:rPr>
              <w:t xml:space="preserve">Demonstration &amp; Learning Activity: </w:t>
            </w:r>
            <w:r w:rsidRPr="6F9DD4F2">
              <w:rPr>
                <w:rFonts w:asciiTheme="minorHAnsi" w:eastAsiaTheme="minorEastAsia" w:hAnsiTheme="minorHAnsi" w:cstheme="minorBidi"/>
              </w:rPr>
              <w:t>Demonstrate each step and then ask three learners to return the demonstration.</w:t>
            </w:r>
          </w:p>
        </w:tc>
        <w:tc>
          <w:tcPr>
            <w:tcW w:w="1722" w:type="dxa"/>
            <w:tcBorders>
              <w:top w:val="single" w:sz="8" w:space="0" w:color="auto"/>
              <w:bottom w:val="single" w:sz="8" w:space="0" w:color="auto"/>
            </w:tcBorders>
            <w:shd w:val="clear" w:color="auto" w:fill="FFFFFF" w:themeFill="background1"/>
          </w:tcPr>
          <w:p w14:paraId="47893E5E" w14:textId="6C1677B6" w:rsidR="00E033E9" w:rsidRPr="000C78FA"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Flipbook</w:t>
            </w:r>
          </w:p>
          <w:p w14:paraId="4304BBD9" w14:textId="644FBC9B" w:rsidR="007D0E3F" w:rsidRPr="000C78FA" w:rsidRDefault="007D0E3F" w:rsidP="00E97F8E">
            <w:pPr>
              <w:rPr>
                <w:rFonts w:asciiTheme="minorHAnsi" w:hAnsiTheme="minorHAnsi" w:cstheme="minorHAnsi"/>
                <w:sz w:val="22"/>
                <w:szCs w:val="22"/>
              </w:rPr>
            </w:pPr>
          </w:p>
        </w:tc>
        <w:tc>
          <w:tcPr>
            <w:tcW w:w="1348" w:type="dxa"/>
            <w:tcBorders>
              <w:top w:val="single" w:sz="8" w:space="0" w:color="auto"/>
              <w:bottom w:val="single" w:sz="8" w:space="0" w:color="auto"/>
              <w:right w:val="single" w:sz="8" w:space="0" w:color="auto"/>
            </w:tcBorders>
            <w:shd w:val="clear" w:color="auto" w:fill="FFFFFF" w:themeFill="background1"/>
          </w:tcPr>
          <w:p w14:paraId="27A75744" w14:textId="77777777" w:rsidR="00E033E9" w:rsidRPr="000C78FA" w:rsidRDefault="00E033E9" w:rsidP="00E97F8E">
            <w:pPr>
              <w:rPr>
                <w:rFonts w:asciiTheme="minorHAnsi" w:hAnsiTheme="minorHAnsi" w:cstheme="minorHAnsi"/>
                <w:sz w:val="22"/>
                <w:szCs w:val="22"/>
              </w:rPr>
            </w:pPr>
          </w:p>
        </w:tc>
      </w:tr>
      <w:tr w:rsidR="00D613A8" w:rsidRPr="008A620A" w14:paraId="33A1786A" w14:textId="77777777" w:rsidTr="6F9DD4F2">
        <w:trPr>
          <w:cantSplit/>
          <w:jc w:val="center"/>
        </w:trPr>
        <w:tc>
          <w:tcPr>
            <w:tcW w:w="1250" w:type="dxa"/>
            <w:tcBorders>
              <w:top w:val="single" w:sz="8" w:space="0" w:color="auto"/>
              <w:left w:val="single" w:sz="8" w:space="0" w:color="auto"/>
              <w:bottom w:val="single" w:sz="8" w:space="0" w:color="auto"/>
            </w:tcBorders>
            <w:shd w:val="clear" w:color="auto" w:fill="auto"/>
          </w:tcPr>
          <w:p w14:paraId="36514BDD" w14:textId="77777777" w:rsidR="00D613A8" w:rsidRDefault="6F9DD4F2" w:rsidP="6F9DD4F2">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9:35-10:00</w:t>
            </w:r>
          </w:p>
          <w:p w14:paraId="1D3228B0" w14:textId="31636CAD" w:rsidR="003C4330" w:rsidRPr="000C78FA" w:rsidRDefault="6F9DD4F2" w:rsidP="6F9DD4F2">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Group</w:t>
            </w:r>
          </w:p>
        </w:tc>
        <w:tc>
          <w:tcPr>
            <w:tcW w:w="5040" w:type="dxa"/>
            <w:tcBorders>
              <w:top w:val="single" w:sz="8" w:space="0" w:color="auto"/>
              <w:bottom w:val="single" w:sz="8" w:space="0" w:color="auto"/>
            </w:tcBorders>
            <w:shd w:val="clear" w:color="auto" w:fill="auto"/>
          </w:tcPr>
          <w:p w14:paraId="721A40E3" w14:textId="77777777" w:rsidR="004F25B0" w:rsidRDefault="6F9DD4F2" w:rsidP="6F9DD4F2">
            <w:pPr>
              <w:pStyle w:val="NoSpacing"/>
              <w:rPr>
                <w:rFonts w:asciiTheme="minorHAnsi" w:eastAsiaTheme="minorEastAsia" w:hAnsiTheme="minorHAnsi" w:cstheme="minorBidi"/>
              </w:rPr>
            </w:pPr>
            <w:r w:rsidRPr="6F9DD4F2">
              <w:rPr>
                <w:rFonts w:asciiTheme="minorHAnsi" w:eastAsiaTheme="minorEastAsia" w:hAnsiTheme="minorHAnsi" w:cstheme="minorBidi"/>
              </w:rPr>
              <w:t xml:space="preserve">Atonic uterus - medications and management </w:t>
            </w:r>
          </w:p>
          <w:p w14:paraId="284FBA5C" w14:textId="68F5B28C" w:rsidR="00D613A8" w:rsidRPr="000C78FA" w:rsidRDefault="6F9DD4F2" w:rsidP="6F9DD4F2">
            <w:pPr>
              <w:pStyle w:val="NoSpacing"/>
              <w:rPr>
                <w:rFonts w:asciiTheme="minorHAnsi" w:eastAsiaTheme="minorEastAsia" w:hAnsiTheme="minorHAnsi" w:cstheme="minorBidi"/>
              </w:rPr>
            </w:pPr>
            <w:r w:rsidRPr="6F9DD4F2">
              <w:rPr>
                <w:rFonts w:asciiTheme="minorHAnsi" w:eastAsiaTheme="minorEastAsia" w:hAnsiTheme="minorHAnsi" w:cstheme="minorBidi"/>
              </w:rPr>
              <w:t xml:space="preserve">(page </w:t>
            </w:r>
            <w:r w:rsidR="00C41734">
              <w:rPr>
                <w:rFonts w:asciiTheme="minorHAnsi" w:eastAsiaTheme="minorEastAsia" w:hAnsiTheme="minorHAnsi" w:cstheme="minorBidi"/>
              </w:rPr>
              <w:t>31</w:t>
            </w:r>
            <w:r w:rsidRPr="6F9DD4F2">
              <w:rPr>
                <w:rFonts w:asciiTheme="minorHAnsi" w:eastAsiaTheme="minorEastAsia" w:hAnsiTheme="minorHAnsi" w:cstheme="minorBidi"/>
              </w:rPr>
              <w:t>b)</w:t>
            </w:r>
          </w:p>
        </w:tc>
        <w:tc>
          <w:tcPr>
            <w:tcW w:w="1722" w:type="dxa"/>
            <w:tcBorders>
              <w:top w:val="single" w:sz="8" w:space="0" w:color="auto"/>
              <w:bottom w:val="single" w:sz="8" w:space="0" w:color="auto"/>
            </w:tcBorders>
            <w:shd w:val="clear" w:color="auto" w:fill="FFFFFF" w:themeFill="background1"/>
          </w:tcPr>
          <w:p w14:paraId="15AD2DC5" w14:textId="327C62FB" w:rsidR="00D613A8" w:rsidRPr="000C78FA"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Flipbook</w:t>
            </w:r>
          </w:p>
        </w:tc>
        <w:tc>
          <w:tcPr>
            <w:tcW w:w="1348" w:type="dxa"/>
            <w:tcBorders>
              <w:top w:val="single" w:sz="8" w:space="0" w:color="auto"/>
              <w:bottom w:val="single" w:sz="8" w:space="0" w:color="auto"/>
              <w:right w:val="single" w:sz="8" w:space="0" w:color="auto"/>
            </w:tcBorders>
            <w:shd w:val="clear" w:color="auto" w:fill="FFFFFF" w:themeFill="background1"/>
          </w:tcPr>
          <w:p w14:paraId="2FC1A9F2" w14:textId="77777777" w:rsidR="00D613A8" w:rsidRPr="000C78FA" w:rsidRDefault="00D613A8" w:rsidP="00E97F8E">
            <w:pPr>
              <w:rPr>
                <w:rFonts w:asciiTheme="minorHAnsi" w:hAnsiTheme="minorHAnsi" w:cstheme="minorHAnsi"/>
                <w:sz w:val="22"/>
                <w:szCs w:val="22"/>
              </w:rPr>
            </w:pPr>
          </w:p>
        </w:tc>
      </w:tr>
      <w:tr w:rsidR="00032400" w:rsidRPr="008A620A" w14:paraId="2D4069A3" w14:textId="77777777" w:rsidTr="6F9DD4F2">
        <w:trPr>
          <w:cantSplit/>
          <w:jc w:val="center"/>
        </w:trPr>
        <w:tc>
          <w:tcPr>
            <w:tcW w:w="1250" w:type="dxa"/>
            <w:tcBorders>
              <w:top w:val="single" w:sz="8" w:space="0" w:color="auto"/>
              <w:left w:val="single" w:sz="8" w:space="0" w:color="auto"/>
              <w:bottom w:val="single" w:sz="8" w:space="0" w:color="auto"/>
            </w:tcBorders>
            <w:shd w:val="clear" w:color="auto" w:fill="DBE5F1" w:themeFill="accent1" w:themeFillTint="33"/>
          </w:tcPr>
          <w:p w14:paraId="57556040" w14:textId="265563F8" w:rsidR="00032400" w:rsidRPr="000C78FA" w:rsidRDefault="6F9DD4F2" w:rsidP="6F9DD4F2">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lang w:val="en-GB"/>
              </w:rPr>
              <w:t xml:space="preserve">10:00-10:15 </w:t>
            </w:r>
          </w:p>
        </w:tc>
        <w:tc>
          <w:tcPr>
            <w:tcW w:w="8110" w:type="dxa"/>
            <w:gridSpan w:val="3"/>
            <w:tcBorders>
              <w:top w:val="single" w:sz="8" w:space="0" w:color="auto"/>
              <w:bottom w:val="single" w:sz="8" w:space="0" w:color="auto"/>
              <w:right w:val="single" w:sz="8" w:space="0" w:color="auto"/>
            </w:tcBorders>
            <w:shd w:val="clear" w:color="auto" w:fill="DBE5F1" w:themeFill="accent1" w:themeFillTint="33"/>
          </w:tcPr>
          <w:p w14:paraId="53603790" w14:textId="7F829D53" w:rsidR="00032400" w:rsidRPr="000C78FA"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i/>
                <w:iCs/>
                <w:sz w:val="22"/>
                <w:szCs w:val="22"/>
                <w:lang w:val="en-GB"/>
              </w:rPr>
              <w:t xml:space="preserve">Break </w:t>
            </w:r>
          </w:p>
        </w:tc>
      </w:tr>
      <w:tr w:rsidR="00E033E9" w:rsidRPr="008A620A" w14:paraId="6F0171CF" w14:textId="77777777" w:rsidTr="6F9DD4F2">
        <w:trPr>
          <w:cantSplit/>
          <w:jc w:val="center"/>
        </w:trPr>
        <w:tc>
          <w:tcPr>
            <w:tcW w:w="1250" w:type="dxa"/>
            <w:tcBorders>
              <w:top w:val="single" w:sz="8" w:space="0" w:color="auto"/>
              <w:left w:val="single" w:sz="8" w:space="0" w:color="auto"/>
              <w:bottom w:val="single" w:sz="8" w:space="0" w:color="auto"/>
            </w:tcBorders>
            <w:shd w:val="clear" w:color="auto" w:fill="auto"/>
          </w:tcPr>
          <w:p w14:paraId="7BC327BA" w14:textId="77777777" w:rsidR="00E033E9" w:rsidRDefault="6F9DD4F2" w:rsidP="6F9DD4F2">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10:15-11:15</w:t>
            </w:r>
          </w:p>
          <w:p w14:paraId="6F1176EC" w14:textId="1D0CB860" w:rsidR="003C4330" w:rsidRPr="000C78FA" w:rsidRDefault="6F9DD4F2" w:rsidP="6F9DD4F2">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Group &amp; Stations</w:t>
            </w:r>
          </w:p>
        </w:tc>
        <w:tc>
          <w:tcPr>
            <w:tcW w:w="5040" w:type="dxa"/>
            <w:tcBorders>
              <w:top w:val="single" w:sz="8" w:space="0" w:color="auto"/>
              <w:bottom w:val="single" w:sz="8" w:space="0" w:color="auto"/>
            </w:tcBorders>
            <w:shd w:val="clear" w:color="auto" w:fill="auto"/>
          </w:tcPr>
          <w:p w14:paraId="295B4755" w14:textId="1BD9D58C" w:rsidR="00E033E9" w:rsidRPr="000C78FA" w:rsidRDefault="6F9DD4F2" w:rsidP="6F9DD4F2">
            <w:pPr>
              <w:pStyle w:val="NoSpacing"/>
              <w:rPr>
                <w:rFonts w:asciiTheme="minorHAnsi" w:eastAsiaTheme="minorEastAsia" w:hAnsiTheme="minorHAnsi" w:cstheme="minorBidi"/>
              </w:rPr>
            </w:pPr>
            <w:r w:rsidRPr="6F9DD4F2">
              <w:rPr>
                <w:rFonts w:asciiTheme="minorHAnsi" w:eastAsiaTheme="minorEastAsia" w:hAnsiTheme="minorHAnsi" w:cstheme="minorBidi"/>
              </w:rPr>
              <w:t>Atonic uterus - assembly and insertion of uterine balloon tamponade (page 3</w:t>
            </w:r>
            <w:r w:rsidR="00C41734">
              <w:rPr>
                <w:rFonts w:asciiTheme="minorHAnsi" w:eastAsiaTheme="minorEastAsia" w:hAnsiTheme="minorHAnsi" w:cstheme="minorBidi"/>
              </w:rPr>
              <w:t>2</w:t>
            </w:r>
            <w:r w:rsidRPr="6F9DD4F2">
              <w:rPr>
                <w:rFonts w:asciiTheme="minorHAnsi" w:eastAsiaTheme="minorEastAsia" w:hAnsiTheme="minorHAnsi" w:cstheme="minorBidi"/>
              </w:rPr>
              <w:t>b)</w:t>
            </w:r>
          </w:p>
          <w:p w14:paraId="0C0C39EB" w14:textId="1AA0711B" w:rsidR="00D93F09" w:rsidRPr="000C78FA" w:rsidRDefault="6F9DD4F2" w:rsidP="6F9DD4F2">
            <w:pPr>
              <w:pStyle w:val="NoSpacing"/>
              <w:rPr>
                <w:rFonts w:asciiTheme="minorHAnsi" w:eastAsiaTheme="minorEastAsia" w:hAnsiTheme="minorHAnsi" w:cstheme="minorBidi"/>
                <w:b/>
                <w:bCs/>
              </w:rPr>
            </w:pPr>
            <w:r w:rsidRPr="6F9DD4F2">
              <w:rPr>
                <w:rFonts w:asciiTheme="minorHAnsi" w:eastAsiaTheme="minorEastAsia" w:hAnsiTheme="minorHAnsi" w:cstheme="minorBidi"/>
                <w:b/>
                <w:bCs/>
              </w:rPr>
              <w:t xml:space="preserve">Demonstration &amp; Practice: </w:t>
            </w:r>
            <w:r w:rsidRPr="6F9DD4F2">
              <w:rPr>
                <w:rFonts w:asciiTheme="minorHAnsi" w:eastAsiaTheme="minorEastAsia" w:hAnsiTheme="minorHAnsi" w:cstheme="minorBidi"/>
              </w:rPr>
              <w:t>Demonstrate assembly and insertion, then ask all learners to practice.</w:t>
            </w:r>
          </w:p>
        </w:tc>
        <w:tc>
          <w:tcPr>
            <w:tcW w:w="1722" w:type="dxa"/>
            <w:tcBorders>
              <w:top w:val="single" w:sz="8" w:space="0" w:color="auto"/>
              <w:bottom w:val="single" w:sz="8" w:space="0" w:color="auto"/>
            </w:tcBorders>
            <w:shd w:val="clear" w:color="auto" w:fill="FFFFFF" w:themeFill="background1"/>
          </w:tcPr>
          <w:p w14:paraId="0EA5B526" w14:textId="29F7F81B" w:rsidR="0024194C"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Flipbook</w:t>
            </w:r>
          </w:p>
          <w:p w14:paraId="4C169B5A" w14:textId="28F5E320" w:rsidR="00E033E9" w:rsidRPr="000C78FA"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Simulators</w:t>
            </w:r>
          </w:p>
        </w:tc>
        <w:tc>
          <w:tcPr>
            <w:tcW w:w="1348" w:type="dxa"/>
            <w:tcBorders>
              <w:top w:val="single" w:sz="8" w:space="0" w:color="auto"/>
              <w:bottom w:val="single" w:sz="8" w:space="0" w:color="auto"/>
              <w:right w:val="single" w:sz="8" w:space="0" w:color="auto"/>
            </w:tcBorders>
            <w:shd w:val="clear" w:color="auto" w:fill="FFFFFF" w:themeFill="background1"/>
          </w:tcPr>
          <w:p w14:paraId="1A52A144" w14:textId="77777777" w:rsidR="00E033E9" w:rsidRPr="000C78FA" w:rsidRDefault="00E033E9" w:rsidP="00E97F8E">
            <w:pPr>
              <w:rPr>
                <w:rFonts w:asciiTheme="minorHAnsi" w:hAnsiTheme="minorHAnsi" w:cstheme="minorHAnsi"/>
                <w:sz w:val="22"/>
                <w:szCs w:val="22"/>
              </w:rPr>
            </w:pPr>
          </w:p>
        </w:tc>
      </w:tr>
      <w:tr w:rsidR="00E033E9" w:rsidRPr="008A620A" w14:paraId="28F2B9D2" w14:textId="77777777" w:rsidTr="6F9DD4F2">
        <w:trPr>
          <w:cantSplit/>
          <w:jc w:val="center"/>
        </w:trPr>
        <w:tc>
          <w:tcPr>
            <w:tcW w:w="1250" w:type="dxa"/>
            <w:tcBorders>
              <w:top w:val="single" w:sz="8" w:space="0" w:color="auto"/>
              <w:left w:val="single" w:sz="8" w:space="0" w:color="auto"/>
              <w:bottom w:val="single" w:sz="8" w:space="0" w:color="auto"/>
            </w:tcBorders>
            <w:shd w:val="clear" w:color="auto" w:fill="auto"/>
          </w:tcPr>
          <w:p w14:paraId="777D8FD7" w14:textId="77777777" w:rsidR="00E033E9" w:rsidRDefault="6F9DD4F2" w:rsidP="6F9DD4F2">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 xml:space="preserve">11:15–12:15 </w:t>
            </w:r>
          </w:p>
          <w:p w14:paraId="5674A282" w14:textId="6C60936E" w:rsidR="003C4330" w:rsidRDefault="6F9DD4F2" w:rsidP="6F9DD4F2">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Group &amp;</w:t>
            </w:r>
          </w:p>
          <w:p w14:paraId="257816AD" w14:textId="23169E2B" w:rsidR="003C4330" w:rsidRPr="000C78FA" w:rsidRDefault="6F9DD4F2" w:rsidP="6F9DD4F2">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Stations</w:t>
            </w:r>
          </w:p>
        </w:tc>
        <w:tc>
          <w:tcPr>
            <w:tcW w:w="5040" w:type="dxa"/>
            <w:tcBorders>
              <w:top w:val="single" w:sz="8" w:space="0" w:color="auto"/>
              <w:bottom w:val="single" w:sz="8" w:space="0" w:color="auto"/>
            </w:tcBorders>
            <w:shd w:val="clear" w:color="auto" w:fill="auto"/>
          </w:tcPr>
          <w:p w14:paraId="25FD2F05" w14:textId="16445070" w:rsidR="00E033E9" w:rsidRPr="000C78FA" w:rsidRDefault="6F9DD4F2" w:rsidP="6F9DD4F2">
            <w:pPr>
              <w:pStyle w:val="NoSpacing"/>
              <w:rPr>
                <w:rFonts w:asciiTheme="minorHAnsi" w:eastAsiaTheme="minorEastAsia" w:hAnsiTheme="minorHAnsi" w:cstheme="minorBidi"/>
              </w:rPr>
            </w:pPr>
            <w:r w:rsidRPr="6F9DD4F2">
              <w:rPr>
                <w:rFonts w:asciiTheme="minorHAnsi" w:eastAsiaTheme="minorEastAsia" w:hAnsiTheme="minorHAnsi" w:cstheme="minorBidi"/>
              </w:rPr>
              <w:t>Retained placenta (page 3</w:t>
            </w:r>
            <w:r w:rsidR="00C41734">
              <w:rPr>
                <w:rFonts w:asciiTheme="minorHAnsi" w:eastAsiaTheme="minorEastAsia" w:hAnsiTheme="minorHAnsi" w:cstheme="minorBidi"/>
              </w:rPr>
              <w:t>3</w:t>
            </w:r>
            <w:r w:rsidRPr="6F9DD4F2">
              <w:rPr>
                <w:rFonts w:asciiTheme="minorHAnsi" w:eastAsiaTheme="minorEastAsia" w:hAnsiTheme="minorHAnsi" w:cstheme="minorBidi"/>
              </w:rPr>
              <w:t>b)</w:t>
            </w:r>
          </w:p>
          <w:p w14:paraId="0B0AA3B9" w14:textId="7D01A370" w:rsidR="00D93F09" w:rsidRPr="000C78FA" w:rsidRDefault="6F9DD4F2" w:rsidP="6F9DD4F2">
            <w:pPr>
              <w:pStyle w:val="NoSpacing"/>
              <w:rPr>
                <w:rFonts w:asciiTheme="minorHAnsi" w:eastAsiaTheme="minorEastAsia" w:hAnsiTheme="minorHAnsi" w:cstheme="minorBidi"/>
              </w:rPr>
            </w:pPr>
            <w:r w:rsidRPr="6F9DD4F2">
              <w:rPr>
                <w:rFonts w:asciiTheme="minorHAnsi" w:eastAsiaTheme="minorEastAsia" w:hAnsiTheme="minorHAnsi" w:cstheme="minorBidi"/>
                <w:b/>
                <w:bCs/>
              </w:rPr>
              <w:t xml:space="preserve">Demonstration &amp; Practice: </w:t>
            </w:r>
            <w:r w:rsidRPr="6F9DD4F2">
              <w:rPr>
                <w:rFonts w:asciiTheme="minorHAnsi" w:eastAsiaTheme="minorEastAsia" w:hAnsiTheme="minorHAnsi" w:cstheme="minorBidi"/>
              </w:rPr>
              <w:t>Demonstrate each step and then ask all learners to practice.</w:t>
            </w:r>
          </w:p>
        </w:tc>
        <w:tc>
          <w:tcPr>
            <w:tcW w:w="1722" w:type="dxa"/>
            <w:tcBorders>
              <w:top w:val="single" w:sz="8" w:space="0" w:color="auto"/>
              <w:bottom w:val="single" w:sz="8" w:space="0" w:color="auto"/>
            </w:tcBorders>
            <w:shd w:val="clear" w:color="auto" w:fill="FFFFFF" w:themeFill="background1"/>
          </w:tcPr>
          <w:p w14:paraId="32379E84" w14:textId="072B7EB2" w:rsidR="00E033E9" w:rsidRPr="000C78FA"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Simulators</w:t>
            </w:r>
          </w:p>
        </w:tc>
        <w:tc>
          <w:tcPr>
            <w:tcW w:w="1348" w:type="dxa"/>
            <w:tcBorders>
              <w:top w:val="single" w:sz="8" w:space="0" w:color="auto"/>
              <w:bottom w:val="single" w:sz="8" w:space="0" w:color="auto"/>
              <w:right w:val="single" w:sz="8" w:space="0" w:color="auto"/>
            </w:tcBorders>
            <w:shd w:val="clear" w:color="auto" w:fill="FFFFFF" w:themeFill="background1"/>
          </w:tcPr>
          <w:p w14:paraId="1AC8EB2C" w14:textId="77777777" w:rsidR="00E033E9" w:rsidRPr="000C78FA" w:rsidRDefault="00E033E9" w:rsidP="00E97F8E">
            <w:pPr>
              <w:rPr>
                <w:rFonts w:asciiTheme="minorHAnsi" w:hAnsiTheme="minorHAnsi" w:cstheme="minorHAnsi"/>
                <w:sz w:val="22"/>
                <w:szCs w:val="22"/>
              </w:rPr>
            </w:pPr>
          </w:p>
        </w:tc>
      </w:tr>
      <w:tr w:rsidR="00032400" w:rsidRPr="008A620A" w14:paraId="62D0A020" w14:textId="77777777" w:rsidTr="6F9DD4F2">
        <w:trPr>
          <w:cantSplit/>
          <w:jc w:val="center"/>
        </w:trPr>
        <w:tc>
          <w:tcPr>
            <w:tcW w:w="1250" w:type="dxa"/>
            <w:tcBorders>
              <w:top w:val="single" w:sz="8" w:space="0" w:color="auto"/>
              <w:left w:val="single" w:sz="8" w:space="0" w:color="auto"/>
              <w:bottom w:val="single" w:sz="8" w:space="0" w:color="auto"/>
            </w:tcBorders>
            <w:shd w:val="clear" w:color="auto" w:fill="DBE5F1" w:themeFill="accent1" w:themeFillTint="33"/>
          </w:tcPr>
          <w:p w14:paraId="09E464ED" w14:textId="6249595E" w:rsidR="00032400" w:rsidRPr="000C78FA" w:rsidRDefault="6F9DD4F2" w:rsidP="6F9DD4F2">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12:15–1:15</w:t>
            </w:r>
          </w:p>
        </w:tc>
        <w:tc>
          <w:tcPr>
            <w:tcW w:w="8110" w:type="dxa"/>
            <w:gridSpan w:val="3"/>
            <w:tcBorders>
              <w:top w:val="single" w:sz="8" w:space="0" w:color="auto"/>
              <w:bottom w:val="single" w:sz="8" w:space="0" w:color="auto"/>
              <w:right w:val="single" w:sz="8" w:space="0" w:color="auto"/>
            </w:tcBorders>
            <w:shd w:val="clear" w:color="auto" w:fill="DBE5F1" w:themeFill="accent1" w:themeFillTint="33"/>
          </w:tcPr>
          <w:p w14:paraId="4A48B83C" w14:textId="6F1F89A8" w:rsidR="00032400" w:rsidRPr="000C78FA"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i/>
                <w:iCs/>
                <w:sz w:val="22"/>
                <w:szCs w:val="22"/>
                <w:lang w:val="en-GB"/>
              </w:rPr>
              <w:t>Lunch</w:t>
            </w:r>
          </w:p>
        </w:tc>
      </w:tr>
      <w:tr w:rsidR="00032400" w:rsidRPr="008A620A" w14:paraId="70C7D378" w14:textId="77777777" w:rsidTr="6F9DD4F2">
        <w:trPr>
          <w:cantSplit/>
          <w:jc w:val="center"/>
        </w:trPr>
        <w:tc>
          <w:tcPr>
            <w:tcW w:w="1250" w:type="dxa"/>
            <w:tcBorders>
              <w:top w:val="single" w:sz="8" w:space="0" w:color="auto"/>
              <w:left w:val="single" w:sz="8" w:space="0" w:color="auto"/>
              <w:bottom w:val="single" w:sz="8" w:space="0" w:color="auto"/>
            </w:tcBorders>
            <w:shd w:val="clear" w:color="auto" w:fill="F2DBDB" w:themeFill="accent2" w:themeFillTint="33"/>
          </w:tcPr>
          <w:p w14:paraId="260624FB" w14:textId="77777777" w:rsidR="00032400" w:rsidRDefault="6F9DD4F2" w:rsidP="6F9DD4F2">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lastRenderedPageBreak/>
              <w:t xml:space="preserve">1:15-2:15 </w:t>
            </w:r>
          </w:p>
          <w:p w14:paraId="02CF8808" w14:textId="7FB44773" w:rsidR="00372167" w:rsidRPr="000C78FA" w:rsidRDefault="6F9DD4F2" w:rsidP="6F9DD4F2">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Group &amp; Stations</w:t>
            </w:r>
          </w:p>
        </w:tc>
        <w:tc>
          <w:tcPr>
            <w:tcW w:w="5040" w:type="dxa"/>
            <w:tcBorders>
              <w:top w:val="single" w:sz="8" w:space="0" w:color="auto"/>
              <w:bottom w:val="single" w:sz="8" w:space="0" w:color="auto"/>
            </w:tcBorders>
            <w:shd w:val="clear" w:color="auto" w:fill="F2DBDB" w:themeFill="accent2" w:themeFillTint="33"/>
          </w:tcPr>
          <w:p w14:paraId="779B81C8" w14:textId="6F571F44" w:rsidR="00032400" w:rsidRPr="000C78FA" w:rsidRDefault="6F9DD4F2" w:rsidP="6F9DD4F2">
            <w:pPr>
              <w:pStyle w:val="NoSpacing"/>
              <w:rPr>
                <w:rFonts w:asciiTheme="minorHAnsi" w:eastAsiaTheme="minorEastAsia" w:hAnsiTheme="minorHAnsi" w:cstheme="minorBidi"/>
              </w:rPr>
            </w:pPr>
            <w:r w:rsidRPr="6F9DD4F2">
              <w:rPr>
                <w:rFonts w:asciiTheme="minorHAnsi" w:eastAsiaTheme="minorEastAsia" w:hAnsiTheme="minorHAnsi" w:cstheme="minorBidi"/>
              </w:rPr>
              <w:t>Tears – repair of cervical and deep vaginal lacerations (page 3</w:t>
            </w:r>
            <w:r w:rsidR="00C41734">
              <w:rPr>
                <w:rFonts w:asciiTheme="minorHAnsi" w:eastAsiaTheme="minorEastAsia" w:hAnsiTheme="minorHAnsi" w:cstheme="minorBidi"/>
              </w:rPr>
              <w:t>4</w:t>
            </w:r>
            <w:r w:rsidRPr="6F9DD4F2">
              <w:rPr>
                <w:rFonts w:asciiTheme="minorHAnsi" w:eastAsiaTheme="minorEastAsia" w:hAnsiTheme="minorHAnsi" w:cstheme="minorBidi"/>
              </w:rPr>
              <w:t>b)</w:t>
            </w:r>
          </w:p>
          <w:p w14:paraId="6EA24D1B" w14:textId="30ED8959" w:rsidR="00032400" w:rsidRPr="000C78FA" w:rsidRDefault="6F9DD4F2" w:rsidP="6F9DD4F2">
            <w:pPr>
              <w:pStyle w:val="NoSpacing"/>
              <w:rPr>
                <w:rFonts w:asciiTheme="minorHAnsi" w:eastAsiaTheme="minorEastAsia" w:hAnsiTheme="minorHAnsi" w:cstheme="minorBidi"/>
                <w:b/>
                <w:bCs/>
              </w:rPr>
            </w:pPr>
            <w:r w:rsidRPr="6F9DD4F2">
              <w:rPr>
                <w:rFonts w:asciiTheme="minorHAnsi" w:eastAsiaTheme="minorEastAsia" w:hAnsiTheme="minorHAnsi" w:cstheme="minorBidi"/>
                <w:b/>
                <w:bCs/>
              </w:rPr>
              <w:t xml:space="preserve">Demonstration &amp; Practice: </w:t>
            </w:r>
            <w:r w:rsidRPr="6F9DD4F2">
              <w:rPr>
                <w:rFonts w:asciiTheme="minorHAnsi" w:eastAsiaTheme="minorEastAsia" w:hAnsiTheme="minorHAnsi" w:cstheme="minorBidi"/>
              </w:rPr>
              <w:t>Demonstrate repair of cervical tear and then ask all learners to practice.</w:t>
            </w:r>
          </w:p>
        </w:tc>
        <w:tc>
          <w:tcPr>
            <w:tcW w:w="1722" w:type="dxa"/>
            <w:tcBorders>
              <w:top w:val="single" w:sz="8" w:space="0" w:color="auto"/>
              <w:bottom w:val="single" w:sz="8" w:space="0" w:color="auto"/>
            </w:tcBorders>
            <w:shd w:val="clear" w:color="auto" w:fill="F2DBDB" w:themeFill="accent2" w:themeFillTint="33"/>
          </w:tcPr>
          <w:p w14:paraId="4ABC785D" w14:textId="7C1708C1" w:rsidR="00032400"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Flipbook</w:t>
            </w:r>
          </w:p>
          <w:p w14:paraId="479E72D3" w14:textId="1AB7D4EB" w:rsidR="0024194C"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Action Plans</w:t>
            </w:r>
          </w:p>
          <w:p w14:paraId="50A44883" w14:textId="196FF824" w:rsidR="0024194C" w:rsidRPr="000C78FA"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Simulators</w:t>
            </w:r>
          </w:p>
          <w:p w14:paraId="3B6269DE" w14:textId="769FB68B" w:rsidR="00032400" w:rsidRPr="000C78FA" w:rsidRDefault="00032400" w:rsidP="00032400">
            <w:pPr>
              <w:rPr>
                <w:rFonts w:asciiTheme="minorHAnsi" w:hAnsiTheme="minorHAnsi" w:cstheme="minorHAnsi"/>
                <w:sz w:val="22"/>
                <w:szCs w:val="22"/>
              </w:rPr>
            </w:pPr>
          </w:p>
        </w:tc>
        <w:tc>
          <w:tcPr>
            <w:tcW w:w="1348" w:type="dxa"/>
            <w:tcBorders>
              <w:top w:val="single" w:sz="8" w:space="0" w:color="auto"/>
              <w:bottom w:val="single" w:sz="8" w:space="0" w:color="auto"/>
              <w:right w:val="single" w:sz="8" w:space="0" w:color="auto"/>
            </w:tcBorders>
            <w:shd w:val="clear" w:color="auto" w:fill="F2DBDB" w:themeFill="accent2" w:themeFillTint="33"/>
          </w:tcPr>
          <w:p w14:paraId="49843A92" w14:textId="77777777" w:rsidR="00032400" w:rsidRPr="000C78FA" w:rsidRDefault="00032400" w:rsidP="00032400">
            <w:pPr>
              <w:rPr>
                <w:rFonts w:asciiTheme="minorHAnsi" w:hAnsiTheme="minorHAnsi" w:cstheme="minorHAnsi"/>
                <w:sz w:val="22"/>
                <w:szCs w:val="22"/>
              </w:rPr>
            </w:pPr>
          </w:p>
        </w:tc>
      </w:tr>
      <w:tr w:rsidR="00032400" w:rsidRPr="008A620A" w14:paraId="565964D8" w14:textId="77777777" w:rsidTr="6F9DD4F2">
        <w:trPr>
          <w:cantSplit/>
          <w:trHeight w:val="20"/>
          <w:jc w:val="center"/>
        </w:trPr>
        <w:tc>
          <w:tcPr>
            <w:tcW w:w="1250" w:type="dxa"/>
            <w:tcBorders>
              <w:top w:val="single" w:sz="8" w:space="0" w:color="auto"/>
              <w:left w:val="single" w:sz="8" w:space="0" w:color="auto"/>
              <w:bottom w:val="single" w:sz="8" w:space="0" w:color="auto"/>
            </w:tcBorders>
            <w:shd w:val="clear" w:color="auto" w:fill="auto"/>
          </w:tcPr>
          <w:p w14:paraId="4A3F61D3" w14:textId="77777777" w:rsidR="00032400" w:rsidRDefault="6F9DD4F2" w:rsidP="6F9DD4F2">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2:15-2:45</w:t>
            </w:r>
          </w:p>
          <w:p w14:paraId="55F42187" w14:textId="15D3F0EF" w:rsidR="00372167" w:rsidRPr="000C78FA" w:rsidRDefault="6F9DD4F2" w:rsidP="6F9DD4F2">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Group</w:t>
            </w:r>
          </w:p>
        </w:tc>
        <w:tc>
          <w:tcPr>
            <w:tcW w:w="5040" w:type="dxa"/>
            <w:tcBorders>
              <w:top w:val="single" w:sz="8" w:space="0" w:color="auto"/>
              <w:bottom w:val="single" w:sz="8" w:space="0" w:color="auto"/>
            </w:tcBorders>
            <w:shd w:val="clear" w:color="auto" w:fill="auto"/>
          </w:tcPr>
          <w:p w14:paraId="534A4848" w14:textId="3DB96E7C" w:rsidR="00032400" w:rsidRPr="000C78FA" w:rsidRDefault="6F9DD4F2" w:rsidP="6F9DD4F2">
            <w:pPr>
              <w:pStyle w:val="NoSpacing"/>
              <w:rPr>
                <w:rFonts w:asciiTheme="minorHAnsi" w:eastAsiaTheme="minorEastAsia" w:hAnsiTheme="minorHAnsi" w:cstheme="minorBidi"/>
              </w:rPr>
            </w:pPr>
            <w:r w:rsidRPr="6F9DD4F2">
              <w:rPr>
                <w:rFonts w:asciiTheme="minorHAnsi" w:eastAsiaTheme="minorEastAsia" w:hAnsiTheme="minorHAnsi" w:cstheme="minorBidi"/>
              </w:rPr>
              <w:t>Care after PPH (page 3</w:t>
            </w:r>
            <w:r w:rsidR="00C41734">
              <w:rPr>
                <w:rFonts w:asciiTheme="minorHAnsi" w:eastAsiaTheme="minorEastAsia" w:hAnsiTheme="minorHAnsi" w:cstheme="minorBidi"/>
              </w:rPr>
              <w:t>5</w:t>
            </w:r>
            <w:r w:rsidRPr="6F9DD4F2">
              <w:rPr>
                <w:rFonts w:asciiTheme="minorHAnsi" w:eastAsiaTheme="minorEastAsia" w:hAnsiTheme="minorHAnsi" w:cstheme="minorBidi"/>
              </w:rPr>
              <w:t>b)</w:t>
            </w:r>
          </w:p>
          <w:p w14:paraId="11B710B0" w14:textId="36969D19" w:rsidR="00032400" w:rsidRPr="000C78FA" w:rsidRDefault="6F9DD4F2" w:rsidP="6F9DD4F2">
            <w:pPr>
              <w:pStyle w:val="NoSpacing"/>
              <w:rPr>
                <w:rFonts w:asciiTheme="minorHAnsi" w:eastAsiaTheme="minorEastAsia" w:hAnsiTheme="minorHAnsi" w:cstheme="minorBidi"/>
              </w:rPr>
            </w:pPr>
            <w:r w:rsidRPr="6F9DD4F2">
              <w:rPr>
                <w:rFonts w:asciiTheme="minorHAnsi" w:eastAsiaTheme="minorEastAsia" w:hAnsiTheme="minorHAnsi" w:cstheme="minorBidi"/>
                <w:b/>
                <w:bCs/>
              </w:rPr>
              <w:t xml:space="preserve">Learning Activity: </w:t>
            </w:r>
            <w:r w:rsidRPr="6F9DD4F2">
              <w:rPr>
                <w:rFonts w:asciiTheme="minorHAnsi" w:eastAsiaTheme="minorEastAsia" w:hAnsiTheme="minorHAnsi" w:cstheme="minorBidi"/>
              </w:rPr>
              <w:t>Counseling role play</w:t>
            </w:r>
          </w:p>
        </w:tc>
        <w:tc>
          <w:tcPr>
            <w:tcW w:w="1722" w:type="dxa"/>
            <w:tcBorders>
              <w:top w:val="single" w:sz="8" w:space="0" w:color="auto"/>
              <w:bottom w:val="single" w:sz="8" w:space="0" w:color="auto"/>
            </w:tcBorders>
            <w:shd w:val="clear" w:color="auto" w:fill="auto"/>
          </w:tcPr>
          <w:p w14:paraId="37828793" w14:textId="778F3C77" w:rsidR="0024194C"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Flipbook</w:t>
            </w:r>
          </w:p>
          <w:p w14:paraId="512C2E3D" w14:textId="69C8470E" w:rsidR="0024194C" w:rsidRPr="000C78FA"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Simulators</w:t>
            </w:r>
          </w:p>
          <w:p w14:paraId="322E604E" w14:textId="435ACE7C" w:rsidR="00032400" w:rsidRPr="000C78FA"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NASG</w:t>
            </w:r>
          </w:p>
        </w:tc>
        <w:tc>
          <w:tcPr>
            <w:tcW w:w="1348" w:type="dxa"/>
            <w:tcBorders>
              <w:top w:val="single" w:sz="8" w:space="0" w:color="auto"/>
              <w:bottom w:val="single" w:sz="8" w:space="0" w:color="auto"/>
              <w:right w:val="single" w:sz="8" w:space="0" w:color="auto"/>
            </w:tcBorders>
            <w:shd w:val="clear" w:color="auto" w:fill="auto"/>
          </w:tcPr>
          <w:p w14:paraId="38314CBB" w14:textId="77777777" w:rsidR="00032400" w:rsidRPr="000C78FA" w:rsidRDefault="00032400" w:rsidP="00032400">
            <w:pPr>
              <w:rPr>
                <w:rFonts w:asciiTheme="minorHAnsi" w:hAnsiTheme="minorHAnsi" w:cstheme="minorHAnsi"/>
                <w:sz w:val="22"/>
                <w:szCs w:val="22"/>
              </w:rPr>
            </w:pPr>
          </w:p>
        </w:tc>
      </w:tr>
      <w:tr w:rsidR="00A84A7E" w:rsidRPr="008A620A" w14:paraId="3D3A6528" w14:textId="77777777" w:rsidTr="6F9DD4F2">
        <w:trPr>
          <w:cantSplit/>
          <w:trHeight w:val="20"/>
          <w:jc w:val="center"/>
        </w:trPr>
        <w:tc>
          <w:tcPr>
            <w:tcW w:w="1250" w:type="dxa"/>
            <w:tcBorders>
              <w:top w:val="single" w:sz="8" w:space="0" w:color="auto"/>
              <w:left w:val="single" w:sz="8" w:space="0" w:color="auto"/>
              <w:bottom w:val="single" w:sz="8" w:space="0" w:color="auto"/>
            </w:tcBorders>
            <w:shd w:val="clear" w:color="auto" w:fill="auto"/>
          </w:tcPr>
          <w:p w14:paraId="5A946365" w14:textId="77777777" w:rsidR="00A84A7E" w:rsidRDefault="6F9DD4F2" w:rsidP="6F9DD4F2">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2:45-3:30</w:t>
            </w:r>
          </w:p>
          <w:p w14:paraId="4A55DC6D" w14:textId="1DC946A8" w:rsidR="00372167" w:rsidRPr="000C78FA" w:rsidRDefault="6F9DD4F2" w:rsidP="6F9DD4F2">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Group</w:t>
            </w:r>
          </w:p>
        </w:tc>
        <w:tc>
          <w:tcPr>
            <w:tcW w:w="5040" w:type="dxa"/>
            <w:tcBorders>
              <w:top w:val="single" w:sz="8" w:space="0" w:color="auto"/>
              <w:bottom w:val="single" w:sz="8" w:space="0" w:color="auto"/>
            </w:tcBorders>
            <w:shd w:val="clear" w:color="auto" w:fill="auto"/>
          </w:tcPr>
          <w:p w14:paraId="5AF60FBF" w14:textId="0F7EA159" w:rsidR="00A84A7E" w:rsidRPr="000C78FA" w:rsidRDefault="6F9DD4F2" w:rsidP="6F9DD4F2">
            <w:pPr>
              <w:pStyle w:val="NoSpacing"/>
              <w:rPr>
                <w:rFonts w:asciiTheme="minorHAnsi" w:eastAsiaTheme="minorEastAsia" w:hAnsiTheme="minorHAnsi" w:cstheme="minorBidi"/>
              </w:rPr>
            </w:pPr>
            <w:r w:rsidRPr="6F9DD4F2">
              <w:rPr>
                <w:rFonts w:asciiTheme="minorHAnsi" w:eastAsiaTheme="minorEastAsia" w:hAnsiTheme="minorHAnsi" w:cstheme="minorBidi"/>
                <w:b/>
                <w:bCs/>
              </w:rPr>
              <w:t>Learning Activity:</w:t>
            </w:r>
            <w:r w:rsidRPr="6F9DD4F2">
              <w:rPr>
                <w:rFonts w:asciiTheme="minorHAnsi" w:eastAsiaTheme="minorEastAsia" w:hAnsiTheme="minorHAnsi" w:cstheme="minorBidi"/>
              </w:rPr>
              <w:t xml:space="preserve"> Integrated simulation (page 3</w:t>
            </w:r>
            <w:r w:rsidR="00C41734">
              <w:rPr>
                <w:rFonts w:asciiTheme="minorHAnsi" w:eastAsiaTheme="minorEastAsia" w:hAnsiTheme="minorHAnsi" w:cstheme="minorBidi"/>
              </w:rPr>
              <w:t>6</w:t>
            </w:r>
            <w:r w:rsidRPr="6F9DD4F2">
              <w:rPr>
                <w:rFonts w:asciiTheme="minorHAnsi" w:eastAsiaTheme="minorEastAsia" w:hAnsiTheme="minorHAnsi" w:cstheme="minorBidi"/>
              </w:rPr>
              <w:t>b)</w:t>
            </w:r>
          </w:p>
        </w:tc>
        <w:tc>
          <w:tcPr>
            <w:tcW w:w="1722" w:type="dxa"/>
            <w:tcBorders>
              <w:top w:val="single" w:sz="8" w:space="0" w:color="auto"/>
              <w:bottom w:val="single" w:sz="8" w:space="0" w:color="auto"/>
            </w:tcBorders>
            <w:shd w:val="clear" w:color="auto" w:fill="auto"/>
          </w:tcPr>
          <w:p w14:paraId="2CC6FD89" w14:textId="3438D49F" w:rsidR="00A84A7E" w:rsidRPr="000C78FA"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Simulators</w:t>
            </w:r>
          </w:p>
        </w:tc>
        <w:tc>
          <w:tcPr>
            <w:tcW w:w="1348" w:type="dxa"/>
            <w:tcBorders>
              <w:top w:val="single" w:sz="8" w:space="0" w:color="auto"/>
              <w:bottom w:val="single" w:sz="8" w:space="0" w:color="auto"/>
              <w:right w:val="single" w:sz="8" w:space="0" w:color="auto"/>
            </w:tcBorders>
            <w:shd w:val="clear" w:color="auto" w:fill="auto"/>
          </w:tcPr>
          <w:p w14:paraId="68F940DE" w14:textId="77777777" w:rsidR="00A84A7E" w:rsidRPr="000C78FA" w:rsidRDefault="00A84A7E" w:rsidP="00A84A7E">
            <w:pPr>
              <w:rPr>
                <w:rFonts w:asciiTheme="minorHAnsi" w:hAnsiTheme="minorHAnsi" w:cstheme="minorHAnsi"/>
                <w:sz w:val="22"/>
                <w:szCs w:val="22"/>
              </w:rPr>
            </w:pPr>
          </w:p>
        </w:tc>
      </w:tr>
      <w:tr w:rsidR="00A84A7E" w:rsidRPr="008A620A" w14:paraId="4999786C" w14:textId="77777777" w:rsidTr="6F9DD4F2">
        <w:trPr>
          <w:cantSplit/>
          <w:jc w:val="center"/>
        </w:trPr>
        <w:tc>
          <w:tcPr>
            <w:tcW w:w="1250" w:type="dxa"/>
            <w:tcBorders>
              <w:top w:val="single" w:sz="8" w:space="0" w:color="auto"/>
              <w:left w:val="single" w:sz="8" w:space="0" w:color="auto"/>
              <w:bottom w:val="single" w:sz="8" w:space="0" w:color="auto"/>
            </w:tcBorders>
            <w:shd w:val="clear" w:color="auto" w:fill="DBE5F1" w:themeFill="accent1" w:themeFillTint="33"/>
          </w:tcPr>
          <w:p w14:paraId="3E7E942D" w14:textId="557154E8" w:rsidR="00A84A7E" w:rsidRPr="000C78FA" w:rsidRDefault="6F9DD4F2" w:rsidP="6F9DD4F2">
            <w:pPr>
              <w:pStyle w:val="NoSpacing"/>
              <w:ind w:left="-90"/>
              <w:jc w:val="center"/>
              <w:rPr>
                <w:rFonts w:asciiTheme="minorHAnsi" w:eastAsiaTheme="minorEastAsia" w:hAnsiTheme="minorHAnsi" w:cstheme="minorBidi"/>
              </w:rPr>
            </w:pPr>
            <w:r w:rsidRPr="6F9DD4F2">
              <w:rPr>
                <w:rFonts w:asciiTheme="minorHAnsi" w:eastAsiaTheme="minorEastAsia" w:hAnsiTheme="minorHAnsi" w:cstheme="minorBidi"/>
              </w:rPr>
              <w:t>3:30–3:45</w:t>
            </w:r>
          </w:p>
        </w:tc>
        <w:tc>
          <w:tcPr>
            <w:tcW w:w="8110" w:type="dxa"/>
            <w:gridSpan w:val="3"/>
            <w:tcBorders>
              <w:top w:val="single" w:sz="8" w:space="0" w:color="auto"/>
              <w:bottom w:val="single" w:sz="8" w:space="0" w:color="auto"/>
              <w:right w:val="single" w:sz="8" w:space="0" w:color="auto"/>
            </w:tcBorders>
            <w:shd w:val="clear" w:color="auto" w:fill="DBE5F1" w:themeFill="accent1" w:themeFillTint="33"/>
          </w:tcPr>
          <w:p w14:paraId="190756CB" w14:textId="6E2F5D10" w:rsidR="00A84A7E" w:rsidRPr="000C78FA" w:rsidRDefault="6F9DD4F2" w:rsidP="6F9DD4F2">
            <w:pPr>
              <w:pStyle w:val="NoSpacing"/>
              <w:rPr>
                <w:rFonts w:asciiTheme="minorHAnsi" w:eastAsiaTheme="minorEastAsia" w:hAnsiTheme="minorHAnsi" w:cstheme="minorBidi"/>
                <w:i/>
                <w:iCs/>
              </w:rPr>
            </w:pPr>
            <w:r w:rsidRPr="6F9DD4F2">
              <w:rPr>
                <w:rFonts w:asciiTheme="minorHAnsi" w:eastAsiaTheme="minorEastAsia" w:hAnsiTheme="minorHAnsi" w:cstheme="minorBidi"/>
                <w:i/>
                <w:iCs/>
                <w:lang w:val="en-GB"/>
              </w:rPr>
              <w:t>Break</w:t>
            </w:r>
          </w:p>
        </w:tc>
      </w:tr>
      <w:tr w:rsidR="00A84A7E" w:rsidRPr="008A35D3" w14:paraId="3F4D9070" w14:textId="77777777" w:rsidTr="6F9DD4F2">
        <w:trPr>
          <w:cantSplit/>
          <w:jc w:val="center"/>
        </w:trPr>
        <w:tc>
          <w:tcPr>
            <w:tcW w:w="1250" w:type="dxa"/>
            <w:tcBorders>
              <w:top w:val="single" w:sz="8" w:space="0" w:color="auto"/>
              <w:left w:val="single" w:sz="8" w:space="0" w:color="auto"/>
              <w:bottom w:val="single" w:sz="8" w:space="0" w:color="auto"/>
            </w:tcBorders>
            <w:shd w:val="clear" w:color="auto" w:fill="auto"/>
          </w:tcPr>
          <w:p w14:paraId="5081B8BD" w14:textId="77777777" w:rsidR="00A84A7E" w:rsidRDefault="6F9DD4F2" w:rsidP="6F9DD4F2">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 xml:space="preserve">3:45-4:00 </w:t>
            </w:r>
          </w:p>
          <w:p w14:paraId="3327CBBF" w14:textId="1CF15829" w:rsidR="00372167" w:rsidRPr="000C78FA" w:rsidRDefault="6F9DD4F2" w:rsidP="6F9DD4F2">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 xml:space="preserve">Individual </w:t>
            </w:r>
          </w:p>
        </w:tc>
        <w:tc>
          <w:tcPr>
            <w:tcW w:w="5040" w:type="dxa"/>
            <w:tcBorders>
              <w:top w:val="single" w:sz="8" w:space="0" w:color="auto"/>
              <w:bottom w:val="single" w:sz="8" w:space="0" w:color="auto"/>
            </w:tcBorders>
            <w:shd w:val="clear" w:color="auto" w:fill="auto"/>
          </w:tcPr>
          <w:p w14:paraId="18C02AD1" w14:textId="2117D2A8" w:rsidR="00A84A7E" w:rsidRPr="000C78FA"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 xml:space="preserve">Post-test for Day 2 </w:t>
            </w:r>
          </w:p>
        </w:tc>
        <w:tc>
          <w:tcPr>
            <w:tcW w:w="1722" w:type="dxa"/>
            <w:tcBorders>
              <w:top w:val="single" w:sz="8" w:space="0" w:color="auto"/>
              <w:bottom w:val="single" w:sz="8" w:space="0" w:color="auto"/>
            </w:tcBorders>
            <w:shd w:val="clear" w:color="auto" w:fill="auto"/>
          </w:tcPr>
          <w:p w14:paraId="1F3751E5" w14:textId="5E26200A" w:rsidR="00A84A7E" w:rsidRPr="000C78FA"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 xml:space="preserve">Day 2 Knowledge Tests </w:t>
            </w:r>
          </w:p>
        </w:tc>
        <w:tc>
          <w:tcPr>
            <w:tcW w:w="1348" w:type="dxa"/>
            <w:tcBorders>
              <w:top w:val="single" w:sz="8" w:space="0" w:color="auto"/>
              <w:bottom w:val="single" w:sz="8" w:space="0" w:color="auto"/>
              <w:right w:val="single" w:sz="8" w:space="0" w:color="auto"/>
            </w:tcBorders>
            <w:shd w:val="clear" w:color="auto" w:fill="auto"/>
          </w:tcPr>
          <w:p w14:paraId="284D79FC" w14:textId="77777777" w:rsidR="00A84A7E" w:rsidRPr="000C78FA" w:rsidRDefault="00A84A7E" w:rsidP="00A84A7E">
            <w:pPr>
              <w:rPr>
                <w:rFonts w:asciiTheme="minorHAnsi" w:hAnsiTheme="minorHAnsi" w:cstheme="minorHAnsi"/>
                <w:sz w:val="22"/>
                <w:szCs w:val="22"/>
                <w:lang w:val="en-GB"/>
              </w:rPr>
            </w:pPr>
          </w:p>
        </w:tc>
      </w:tr>
      <w:tr w:rsidR="00A84A7E" w:rsidRPr="008A35D3" w14:paraId="7DB7D215" w14:textId="77777777" w:rsidTr="6F9DD4F2">
        <w:trPr>
          <w:cantSplit/>
          <w:jc w:val="center"/>
        </w:trPr>
        <w:tc>
          <w:tcPr>
            <w:tcW w:w="1250" w:type="dxa"/>
            <w:tcBorders>
              <w:top w:val="single" w:sz="8" w:space="0" w:color="auto"/>
              <w:left w:val="single" w:sz="8" w:space="0" w:color="auto"/>
              <w:bottom w:val="single" w:sz="8" w:space="0" w:color="auto"/>
            </w:tcBorders>
            <w:shd w:val="clear" w:color="auto" w:fill="auto"/>
          </w:tcPr>
          <w:p w14:paraId="2B96F774" w14:textId="77777777" w:rsidR="00A84A7E" w:rsidRDefault="6F9DD4F2" w:rsidP="6F9DD4F2">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 xml:space="preserve">3:15-4:00 </w:t>
            </w:r>
          </w:p>
          <w:p w14:paraId="6A4B759A" w14:textId="343B92D2" w:rsidR="00372167" w:rsidRPr="000C78FA" w:rsidRDefault="6F9DD4F2" w:rsidP="6F9DD4F2">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 xml:space="preserve">Individual </w:t>
            </w:r>
          </w:p>
        </w:tc>
        <w:tc>
          <w:tcPr>
            <w:tcW w:w="5040" w:type="dxa"/>
            <w:tcBorders>
              <w:top w:val="single" w:sz="8" w:space="0" w:color="auto"/>
              <w:bottom w:val="single" w:sz="8" w:space="0" w:color="auto"/>
            </w:tcBorders>
            <w:shd w:val="clear" w:color="auto" w:fill="auto"/>
          </w:tcPr>
          <w:p w14:paraId="025F2C20" w14:textId="467BC758" w:rsidR="00A16715"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 xml:space="preserve">OSCE </w:t>
            </w:r>
            <w:r w:rsidR="00A0768D">
              <w:rPr>
                <w:rFonts w:asciiTheme="minorHAnsi" w:eastAsiaTheme="minorEastAsia" w:hAnsiTheme="minorHAnsi" w:cstheme="minorBidi"/>
                <w:sz w:val="22"/>
                <w:szCs w:val="22"/>
              </w:rPr>
              <w:t xml:space="preserve">2 &amp; </w:t>
            </w:r>
            <w:r w:rsidRPr="6F9DD4F2">
              <w:rPr>
                <w:rFonts w:asciiTheme="minorHAnsi" w:eastAsiaTheme="minorEastAsia" w:hAnsiTheme="minorHAnsi" w:cstheme="minorBidi"/>
                <w:sz w:val="22"/>
                <w:szCs w:val="22"/>
              </w:rPr>
              <w:t>3: Management</w:t>
            </w:r>
            <w:r w:rsidR="00A0768D">
              <w:rPr>
                <w:rFonts w:asciiTheme="minorHAnsi" w:eastAsiaTheme="minorEastAsia" w:hAnsiTheme="minorHAnsi" w:cstheme="minorBidi"/>
                <w:sz w:val="22"/>
                <w:szCs w:val="22"/>
              </w:rPr>
              <w:t xml:space="preserve"> retained placenta &amp; Management</w:t>
            </w:r>
            <w:r w:rsidRPr="6F9DD4F2">
              <w:rPr>
                <w:rFonts w:asciiTheme="minorHAnsi" w:eastAsiaTheme="minorEastAsia" w:hAnsiTheme="minorHAnsi" w:cstheme="minorBidi"/>
                <w:sz w:val="22"/>
                <w:szCs w:val="22"/>
              </w:rPr>
              <w:t xml:space="preserve"> of atony – 5 minutes per OSCE </w:t>
            </w:r>
          </w:p>
          <w:p w14:paraId="6BEB876F" w14:textId="006259C9" w:rsidR="00A84A7E" w:rsidRPr="000C78FA"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 xml:space="preserve">Note - the time it takes to do OSCE </w:t>
            </w:r>
            <w:r w:rsidR="00A0768D">
              <w:rPr>
                <w:rFonts w:asciiTheme="minorHAnsi" w:eastAsiaTheme="minorEastAsia" w:hAnsiTheme="minorHAnsi" w:cstheme="minorBidi"/>
                <w:sz w:val="22"/>
                <w:szCs w:val="22"/>
              </w:rPr>
              <w:t xml:space="preserve">2 &amp; </w:t>
            </w:r>
            <w:r w:rsidRPr="6F9DD4F2">
              <w:rPr>
                <w:rFonts w:asciiTheme="minorHAnsi" w:eastAsiaTheme="minorEastAsia" w:hAnsiTheme="minorHAnsi" w:cstheme="minorBidi"/>
                <w:sz w:val="22"/>
                <w:szCs w:val="22"/>
              </w:rPr>
              <w:t xml:space="preserve">3 for all participants depends on how many facilitators you have.  </w:t>
            </w:r>
          </w:p>
        </w:tc>
        <w:tc>
          <w:tcPr>
            <w:tcW w:w="1722" w:type="dxa"/>
            <w:tcBorders>
              <w:top w:val="single" w:sz="8" w:space="0" w:color="auto"/>
              <w:bottom w:val="single" w:sz="8" w:space="0" w:color="auto"/>
            </w:tcBorders>
            <w:shd w:val="clear" w:color="auto" w:fill="auto"/>
          </w:tcPr>
          <w:p w14:paraId="7EB008F9" w14:textId="77A809E1" w:rsidR="00A16715" w:rsidRPr="00CC4872"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Simulators</w:t>
            </w:r>
          </w:p>
          <w:p w14:paraId="2FEE03CB" w14:textId="581B1A88" w:rsidR="00A84A7E" w:rsidRPr="000C78FA"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OSCE</w:t>
            </w:r>
            <w:r w:rsidR="00A0768D">
              <w:rPr>
                <w:rFonts w:asciiTheme="minorHAnsi" w:eastAsiaTheme="minorEastAsia" w:hAnsiTheme="minorHAnsi" w:cstheme="minorBidi"/>
                <w:sz w:val="22"/>
                <w:szCs w:val="22"/>
              </w:rPr>
              <w:t xml:space="preserve"> 2 &amp; 3</w:t>
            </w:r>
            <w:r w:rsidRPr="6F9DD4F2">
              <w:rPr>
                <w:rFonts w:asciiTheme="minorHAnsi" w:eastAsiaTheme="minorEastAsia" w:hAnsiTheme="minorHAnsi" w:cstheme="minorBidi"/>
                <w:sz w:val="22"/>
                <w:szCs w:val="22"/>
              </w:rPr>
              <w:t xml:space="preserve"> checklists</w:t>
            </w:r>
          </w:p>
        </w:tc>
        <w:tc>
          <w:tcPr>
            <w:tcW w:w="1348" w:type="dxa"/>
            <w:tcBorders>
              <w:top w:val="single" w:sz="8" w:space="0" w:color="auto"/>
              <w:bottom w:val="single" w:sz="8" w:space="0" w:color="auto"/>
              <w:right w:val="single" w:sz="8" w:space="0" w:color="auto"/>
            </w:tcBorders>
            <w:shd w:val="clear" w:color="auto" w:fill="auto"/>
          </w:tcPr>
          <w:p w14:paraId="5914601B" w14:textId="77777777" w:rsidR="00A84A7E" w:rsidRPr="000C78FA" w:rsidRDefault="00A84A7E" w:rsidP="00A84A7E">
            <w:pPr>
              <w:rPr>
                <w:rFonts w:asciiTheme="minorHAnsi" w:hAnsiTheme="minorHAnsi" w:cstheme="minorHAnsi"/>
                <w:sz w:val="22"/>
                <w:szCs w:val="22"/>
              </w:rPr>
            </w:pPr>
          </w:p>
        </w:tc>
      </w:tr>
      <w:tr w:rsidR="00A84A7E" w:rsidRPr="008A35D3" w14:paraId="669BA2E0" w14:textId="77777777" w:rsidTr="6F9DD4F2">
        <w:trPr>
          <w:cantSplit/>
          <w:jc w:val="center"/>
        </w:trPr>
        <w:tc>
          <w:tcPr>
            <w:tcW w:w="1250" w:type="dxa"/>
            <w:tcBorders>
              <w:top w:val="single" w:sz="8" w:space="0" w:color="auto"/>
              <w:left w:val="single" w:sz="8" w:space="0" w:color="auto"/>
              <w:bottom w:val="single" w:sz="8" w:space="0" w:color="auto"/>
            </w:tcBorders>
            <w:shd w:val="clear" w:color="auto" w:fill="auto"/>
          </w:tcPr>
          <w:p w14:paraId="79B0921D" w14:textId="77777777" w:rsidR="00A84A7E" w:rsidRDefault="6F9DD4F2" w:rsidP="6F9DD4F2">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 xml:space="preserve">4:00-4:15 </w:t>
            </w:r>
          </w:p>
          <w:p w14:paraId="10036D83" w14:textId="5F5ABC1B" w:rsidR="00372167" w:rsidRPr="000C78FA" w:rsidRDefault="6F9DD4F2" w:rsidP="6F9DD4F2">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Group</w:t>
            </w:r>
          </w:p>
        </w:tc>
        <w:tc>
          <w:tcPr>
            <w:tcW w:w="5040" w:type="dxa"/>
            <w:tcBorders>
              <w:top w:val="single" w:sz="8" w:space="0" w:color="auto"/>
              <w:bottom w:val="single" w:sz="8" w:space="0" w:color="auto"/>
            </w:tcBorders>
            <w:shd w:val="clear" w:color="auto" w:fill="auto"/>
          </w:tcPr>
          <w:p w14:paraId="6E8CF40F" w14:textId="6A2B3E6B" w:rsidR="00A84A7E" w:rsidRPr="000C78FA" w:rsidRDefault="00C41734" w:rsidP="6F9DD4F2">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O</w:t>
            </w:r>
            <w:bookmarkStart w:id="0" w:name="_GoBack"/>
            <w:bookmarkEnd w:id="0"/>
            <w:r w:rsidR="6F9DD4F2" w:rsidRPr="6F9DD4F2">
              <w:rPr>
                <w:rFonts w:asciiTheme="minorHAnsi" w:eastAsiaTheme="minorEastAsia" w:hAnsiTheme="minorHAnsi" w:cstheme="minorBidi"/>
                <w:sz w:val="22"/>
                <w:szCs w:val="22"/>
              </w:rPr>
              <w:t>ngoing LDHF practice and QI activities, Practice Coordinators, and importance of continued skills practice</w:t>
            </w:r>
          </w:p>
        </w:tc>
        <w:tc>
          <w:tcPr>
            <w:tcW w:w="1722" w:type="dxa"/>
            <w:tcBorders>
              <w:top w:val="single" w:sz="8" w:space="0" w:color="auto"/>
              <w:bottom w:val="single" w:sz="8" w:space="0" w:color="auto"/>
            </w:tcBorders>
            <w:shd w:val="clear" w:color="auto" w:fill="auto"/>
          </w:tcPr>
          <w:p w14:paraId="17EE1CA1" w14:textId="1D032C66" w:rsidR="00A84A7E" w:rsidRPr="000C78FA" w:rsidRDefault="6F9DD4F2" w:rsidP="6F9DD4F2">
            <w:pPr>
              <w:rPr>
                <w:rFonts w:asciiTheme="minorHAnsi" w:eastAsiaTheme="minorEastAsia" w:hAnsiTheme="minorHAnsi" w:cstheme="minorBidi"/>
                <w:sz w:val="22"/>
                <w:szCs w:val="22"/>
                <w:lang w:val="en-GB"/>
              </w:rPr>
            </w:pPr>
            <w:r w:rsidRPr="6F9DD4F2">
              <w:rPr>
                <w:rFonts w:asciiTheme="minorHAnsi" w:eastAsiaTheme="minorEastAsia" w:hAnsiTheme="minorHAnsi" w:cstheme="minorBidi"/>
                <w:sz w:val="22"/>
                <w:szCs w:val="22"/>
                <w:lang w:val="en-GB"/>
              </w:rPr>
              <w:t>Provider’s Guide pg. 63</w:t>
            </w:r>
          </w:p>
        </w:tc>
        <w:tc>
          <w:tcPr>
            <w:tcW w:w="1348" w:type="dxa"/>
            <w:tcBorders>
              <w:top w:val="single" w:sz="8" w:space="0" w:color="auto"/>
              <w:bottom w:val="single" w:sz="8" w:space="0" w:color="auto"/>
              <w:right w:val="single" w:sz="8" w:space="0" w:color="auto"/>
            </w:tcBorders>
            <w:shd w:val="clear" w:color="auto" w:fill="auto"/>
          </w:tcPr>
          <w:p w14:paraId="24CCF9E6" w14:textId="77777777" w:rsidR="00A84A7E" w:rsidRPr="000C78FA" w:rsidRDefault="00A84A7E" w:rsidP="00A84A7E">
            <w:pPr>
              <w:rPr>
                <w:rFonts w:asciiTheme="minorHAnsi" w:hAnsiTheme="minorHAnsi" w:cstheme="minorHAnsi"/>
                <w:sz w:val="22"/>
                <w:szCs w:val="22"/>
                <w:lang w:val="en-GB"/>
              </w:rPr>
            </w:pPr>
          </w:p>
        </w:tc>
      </w:tr>
      <w:tr w:rsidR="00A84A7E" w:rsidRPr="008A35D3" w14:paraId="1FD954C0" w14:textId="77777777" w:rsidTr="6F9DD4F2">
        <w:trPr>
          <w:cantSplit/>
          <w:jc w:val="center"/>
        </w:trPr>
        <w:tc>
          <w:tcPr>
            <w:tcW w:w="1250" w:type="dxa"/>
            <w:tcBorders>
              <w:top w:val="single" w:sz="8" w:space="0" w:color="auto"/>
              <w:left w:val="single" w:sz="8" w:space="0" w:color="auto"/>
              <w:bottom w:val="single" w:sz="8" w:space="0" w:color="auto"/>
            </w:tcBorders>
            <w:shd w:val="clear" w:color="auto" w:fill="auto"/>
          </w:tcPr>
          <w:p w14:paraId="110B8215" w14:textId="77777777" w:rsidR="00A84A7E" w:rsidRDefault="6F9DD4F2" w:rsidP="6F9DD4F2">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4:15-4:30</w:t>
            </w:r>
          </w:p>
          <w:p w14:paraId="7BC45FA9" w14:textId="6C8AF9E5" w:rsidR="00372167" w:rsidRPr="000C78FA" w:rsidRDefault="6F9DD4F2" w:rsidP="6F9DD4F2">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Group</w:t>
            </w:r>
          </w:p>
        </w:tc>
        <w:tc>
          <w:tcPr>
            <w:tcW w:w="5040" w:type="dxa"/>
            <w:tcBorders>
              <w:top w:val="single" w:sz="8" w:space="0" w:color="auto"/>
              <w:bottom w:val="single" w:sz="8" w:space="0" w:color="auto"/>
            </w:tcBorders>
            <w:shd w:val="clear" w:color="auto" w:fill="auto"/>
          </w:tcPr>
          <w:p w14:paraId="3796D300" w14:textId="59241581" w:rsidR="00A84A7E" w:rsidRPr="000C78FA"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Reflections on Day 2</w:t>
            </w:r>
          </w:p>
        </w:tc>
        <w:tc>
          <w:tcPr>
            <w:tcW w:w="1722" w:type="dxa"/>
            <w:tcBorders>
              <w:top w:val="single" w:sz="8" w:space="0" w:color="auto"/>
              <w:bottom w:val="single" w:sz="8" w:space="0" w:color="auto"/>
            </w:tcBorders>
            <w:shd w:val="clear" w:color="auto" w:fill="auto"/>
          </w:tcPr>
          <w:p w14:paraId="3029838A" w14:textId="77777777" w:rsidR="00A84A7E" w:rsidRPr="000C78FA" w:rsidRDefault="00A84A7E" w:rsidP="00A84A7E">
            <w:pPr>
              <w:rPr>
                <w:rFonts w:asciiTheme="minorHAnsi" w:hAnsiTheme="minorHAnsi" w:cstheme="minorHAnsi"/>
                <w:sz w:val="22"/>
                <w:szCs w:val="22"/>
                <w:lang w:val="en-GB"/>
              </w:rPr>
            </w:pPr>
          </w:p>
        </w:tc>
        <w:tc>
          <w:tcPr>
            <w:tcW w:w="1348" w:type="dxa"/>
            <w:tcBorders>
              <w:top w:val="single" w:sz="8" w:space="0" w:color="auto"/>
              <w:bottom w:val="single" w:sz="8" w:space="0" w:color="auto"/>
              <w:right w:val="single" w:sz="8" w:space="0" w:color="auto"/>
            </w:tcBorders>
            <w:shd w:val="clear" w:color="auto" w:fill="auto"/>
          </w:tcPr>
          <w:p w14:paraId="43A8051F" w14:textId="77777777" w:rsidR="00A84A7E" w:rsidRPr="000C78FA" w:rsidRDefault="00A84A7E" w:rsidP="00A84A7E">
            <w:pPr>
              <w:rPr>
                <w:rFonts w:asciiTheme="minorHAnsi" w:hAnsiTheme="minorHAnsi" w:cstheme="minorHAnsi"/>
                <w:sz w:val="22"/>
                <w:szCs w:val="22"/>
                <w:lang w:val="en-GB"/>
              </w:rPr>
            </w:pPr>
          </w:p>
        </w:tc>
      </w:tr>
      <w:tr w:rsidR="00657F4E" w:rsidRPr="008A35D3" w14:paraId="4936D62C" w14:textId="77777777" w:rsidTr="6F9DD4F2">
        <w:trPr>
          <w:cantSplit/>
          <w:jc w:val="center"/>
        </w:trPr>
        <w:tc>
          <w:tcPr>
            <w:tcW w:w="1250" w:type="dxa"/>
            <w:tcBorders>
              <w:top w:val="single" w:sz="8" w:space="0" w:color="auto"/>
              <w:left w:val="single" w:sz="8" w:space="0" w:color="auto"/>
              <w:bottom w:val="single" w:sz="8" w:space="0" w:color="auto"/>
            </w:tcBorders>
            <w:shd w:val="clear" w:color="auto" w:fill="auto"/>
          </w:tcPr>
          <w:p w14:paraId="1AA3E9AF" w14:textId="268C2192" w:rsidR="00657F4E" w:rsidRDefault="6F9DD4F2" w:rsidP="6F9DD4F2">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4:30-4:45</w:t>
            </w:r>
          </w:p>
          <w:p w14:paraId="3B4953DB" w14:textId="70C8FE16" w:rsidR="00657F4E" w:rsidRPr="000C78FA" w:rsidRDefault="6F9DD4F2" w:rsidP="6F9DD4F2">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 xml:space="preserve">Individual </w:t>
            </w:r>
          </w:p>
        </w:tc>
        <w:tc>
          <w:tcPr>
            <w:tcW w:w="5040" w:type="dxa"/>
            <w:tcBorders>
              <w:top w:val="single" w:sz="8" w:space="0" w:color="auto"/>
              <w:bottom w:val="single" w:sz="8" w:space="0" w:color="auto"/>
            </w:tcBorders>
            <w:shd w:val="clear" w:color="auto" w:fill="auto"/>
          </w:tcPr>
          <w:p w14:paraId="0722D1E0" w14:textId="75236841" w:rsidR="00657F4E" w:rsidRPr="000C78FA"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Post Confidence &amp; Course Evaluation</w:t>
            </w:r>
          </w:p>
        </w:tc>
        <w:tc>
          <w:tcPr>
            <w:tcW w:w="1722" w:type="dxa"/>
            <w:tcBorders>
              <w:top w:val="single" w:sz="8" w:space="0" w:color="auto"/>
              <w:bottom w:val="single" w:sz="8" w:space="0" w:color="auto"/>
            </w:tcBorders>
            <w:shd w:val="clear" w:color="auto" w:fill="auto"/>
          </w:tcPr>
          <w:p w14:paraId="5DDA45A1" w14:textId="54CB36C3" w:rsidR="00657F4E" w:rsidRPr="000C78FA" w:rsidRDefault="6F9DD4F2" w:rsidP="6F9DD4F2">
            <w:pPr>
              <w:rPr>
                <w:rFonts w:asciiTheme="minorHAnsi" w:eastAsiaTheme="minorEastAsia" w:hAnsiTheme="minorHAnsi" w:cstheme="minorBidi"/>
                <w:sz w:val="22"/>
                <w:szCs w:val="22"/>
                <w:lang w:val="en-GB"/>
              </w:rPr>
            </w:pPr>
            <w:r w:rsidRPr="6F9DD4F2">
              <w:rPr>
                <w:rFonts w:asciiTheme="minorHAnsi" w:eastAsiaTheme="minorEastAsia" w:hAnsiTheme="minorHAnsi" w:cstheme="minorBidi"/>
                <w:sz w:val="22"/>
                <w:szCs w:val="22"/>
              </w:rPr>
              <w:t>Post Confidence &amp; Course Evaluation</w:t>
            </w:r>
          </w:p>
        </w:tc>
        <w:tc>
          <w:tcPr>
            <w:tcW w:w="1348" w:type="dxa"/>
            <w:tcBorders>
              <w:top w:val="single" w:sz="8" w:space="0" w:color="auto"/>
              <w:bottom w:val="single" w:sz="8" w:space="0" w:color="auto"/>
              <w:right w:val="single" w:sz="8" w:space="0" w:color="auto"/>
            </w:tcBorders>
            <w:shd w:val="clear" w:color="auto" w:fill="auto"/>
          </w:tcPr>
          <w:p w14:paraId="19AE27BA" w14:textId="41350FB0" w:rsidR="00657F4E" w:rsidRPr="000C78FA" w:rsidRDefault="00657F4E" w:rsidP="00657F4E">
            <w:pPr>
              <w:rPr>
                <w:rFonts w:asciiTheme="minorHAnsi" w:hAnsiTheme="minorHAnsi" w:cstheme="minorHAnsi"/>
                <w:sz w:val="22"/>
                <w:szCs w:val="22"/>
                <w:lang w:val="en-GB"/>
              </w:rPr>
            </w:pPr>
          </w:p>
        </w:tc>
      </w:tr>
      <w:tr w:rsidR="00657F4E" w:rsidRPr="008A35D3" w14:paraId="19D69D35" w14:textId="77777777" w:rsidTr="6F9DD4F2">
        <w:trPr>
          <w:cantSplit/>
          <w:jc w:val="center"/>
        </w:trPr>
        <w:tc>
          <w:tcPr>
            <w:tcW w:w="1250" w:type="dxa"/>
            <w:tcBorders>
              <w:top w:val="single" w:sz="8" w:space="0" w:color="auto"/>
              <w:left w:val="single" w:sz="8" w:space="0" w:color="auto"/>
              <w:bottom w:val="single" w:sz="8" w:space="0" w:color="auto"/>
            </w:tcBorders>
            <w:shd w:val="clear" w:color="auto" w:fill="auto"/>
          </w:tcPr>
          <w:p w14:paraId="62630FE7" w14:textId="77777777" w:rsidR="00657F4E" w:rsidRDefault="6F9DD4F2" w:rsidP="6F9DD4F2">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4:45-5:00</w:t>
            </w:r>
          </w:p>
          <w:p w14:paraId="11B430AE" w14:textId="1946BDC6" w:rsidR="00657F4E" w:rsidRPr="000C78FA" w:rsidRDefault="6F9DD4F2" w:rsidP="6F9DD4F2">
            <w:pPr>
              <w:ind w:left="-90"/>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Group</w:t>
            </w:r>
          </w:p>
        </w:tc>
        <w:tc>
          <w:tcPr>
            <w:tcW w:w="5040" w:type="dxa"/>
            <w:tcBorders>
              <w:top w:val="single" w:sz="8" w:space="0" w:color="auto"/>
              <w:bottom w:val="single" w:sz="8" w:space="0" w:color="auto"/>
            </w:tcBorders>
            <w:shd w:val="clear" w:color="auto" w:fill="auto"/>
          </w:tcPr>
          <w:p w14:paraId="48BC2AEC" w14:textId="6CED6F9C" w:rsidR="00657F4E" w:rsidRPr="000C78FA" w:rsidRDefault="6F9DD4F2" w:rsidP="6F9DD4F2">
            <w:pPr>
              <w:ind w:left="-90"/>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Wrap up and certificates/PG for participants Certificates for Master Trainers</w:t>
            </w:r>
          </w:p>
        </w:tc>
        <w:tc>
          <w:tcPr>
            <w:tcW w:w="1722" w:type="dxa"/>
            <w:tcBorders>
              <w:top w:val="single" w:sz="8" w:space="0" w:color="auto"/>
              <w:bottom w:val="single" w:sz="8" w:space="0" w:color="auto"/>
            </w:tcBorders>
            <w:shd w:val="clear" w:color="auto" w:fill="auto"/>
          </w:tcPr>
          <w:p w14:paraId="75C783E9" w14:textId="259CC2EE" w:rsidR="00657F4E" w:rsidRPr="000C78FA" w:rsidRDefault="6F9DD4F2" w:rsidP="6F9DD4F2">
            <w:pPr>
              <w:rPr>
                <w:rFonts w:asciiTheme="minorHAnsi" w:eastAsiaTheme="minorEastAsia" w:hAnsiTheme="minorHAnsi" w:cstheme="minorBidi"/>
                <w:sz w:val="22"/>
                <w:szCs w:val="22"/>
                <w:lang w:val="en-GB"/>
              </w:rPr>
            </w:pPr>
            <w:r w:rsidRPr="6F9DD4F2">
              <w:rPr>
                <w:rFonts w:asciiTheme="minorHAnsi" w:eastAsiaTheme="minorEastAsia" w:hAnsiTheme="minorHAnsi" w:cstheme="minorBidi"/>
                <w:sz w:val="22"/>
                <w:szCs w:val="22"/>
              </w:rPr>
              <w:t>Certificates</w:t>
            </w:r>
          </w:p>
        </w:tc>
        <w:tc>
          <w:tcPr>
            <w:tcW w:w="1348" w:type="dxa"/>
            <w:tcBorders>
              <w:top w:val="single" w:sz="8" w:space="0" w:color="auto"/>
              <w:bottom w:val="single" w:sz="8" w:space="0" w:color="auto"/>
              <w:right w:val="single" w:sz="8" w:space="0" w:color="auto"/>
            </w:tcBorders>
            <w:shd w:val="clear" w:color="auto" w:fill="auto"/>
          </w:tcPr>
          <w:p w14:paraId="021C7C3B" w14:textId="77777777" w:rsidR="00657F4E" w:rsidRPr="000C78FA" w:rsidRDefault="00657F4E" w:rsidP="00657F4E">
            <w:pPr>
              <w:rPr>
                <w:rFonts w:asciiTheme="minorHAnsi" w:hAnsiTheme="minorHAnsi" w:cstheme="minorHAnsi"/>
                <w:sz w:val="22"/>
                <w:szCs w:val="22"/>
                <w:lang w:val="en-GB"/>
              </w:rPr>
            </w:pPr>
          </w:p>
        </w:tc>
      </w:tr>
    </w:tbl>
    <w:p w14:paraId="5324770A" w14:textId="079C7D74" w:rsidR="0035480C" w:rsidRDefault="201D7358" w:rsidP="0035480C">
      <w:pPr>
        <w:pStyle w:val="Footer"/>
      </w:pPr>
      <w:r w:rsidRPr="201D7358">
        <w:rPr>
          <w:rFonts w:ascii="Century Gothic" w:eastAsia="Century Gothic" w:hAnsi="Century Gothic" w:cs="Century Gothic"/>
          <w:i/>
          <w:iCs/>
          <w:sz w:val="16"/>
          <w:szCs w:val="16"/>
        </w:rPr>
        <w:t>Helping Mothers Survive: Bleeding after Birth Complete, Training Package, created by Jhpiego (10/2018)</w:t>
      </w:r>
    </w:p>
    <w:p w14:paraId="5D7306ED" w14:textId="6C4690C2" w:rsidR="00E033E9" w:rsidRDefault="00E033E9" w:rsidP="000B1E9F">
      <w:pPr>
        <w:spacing w:after="200"/>
        <w:rPr>
          <w:rFonts w:ascii="Century Gothic" w:eastAsia="Calibri" w:hAnsi="Century Gothic"/>
          <w:b/>
          <w:sz w:val="28"/>
          <w:szCs w:val="28"/>
        </w:rPr>
      </w:pPr>
    </w:p>
    <w:p w14:paraId="3C4DAE18" w14:textId="23D41B1C" w:rsidR="00B931A3" w:rsidRPr="002C4E97" w:rsidRDefault="6F9DD4F2" w:rsidP="6F9DD4F2">
      <w:pPr>
        <w:spacing w:after="200"/>
        <w:rPr>
          <w:rFonts w:ascii="Century Gothic" w:eastAsia="Century Gothic" w:hAnsi="Century Gothic" w:cs="Century Gothic"/>
          <w:b/>
          <w:bCs/>
          <w:sz w:val="28"/>
          <w:szCs w:val="28"/>
        </w:rPr>
      </w:pPr>
      <w:r w:rsidRPr="6F9DD4F2">
        <w:rPr>
          <w:rFonts w:ascii="Century Gothic" w:eastAsia="Century Gothic" w:hAnsi="Century Gothic" w:cs="Century Gothic"/>
          <w:b/>
          <w:bCs/>
          <w:sz w:val="28"/>
          <w:szCs w:val="28"/>
          <w:lang w:val="en-GB"/>
        </w:rPr>
        <w:t xml:space="preserve">Workshop Day 3: (Date) </w:t>
      </w:r>
      <w:r w:rsidRPr="6F9DD4F2">
        <w:rPr>
          <w:rFonts w:ascii="Century Gothic" w:eastAsia="Century Gothic" w:hAnsi="Century Gothic" w:cs="Century Gothic"/>
          <w:b/>
          <w:bCs/>
          <w:sz w:val="28"/>
          <w:szCs w:val="28"/>
        </w:rPr>
        <w:t>Facilitation Support, Practice Coordinator Orientation, Implementation Guidance</w:t>
      </w:r>
    </w:p>
    <w:tbl>
      <w:tblPr>
        <w:tblW w:w="93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8" w:type="dxa"/>
          <w:left w:w="115" w:type="dxa"/>
          <w:bottom w:w="58" w:type="dxa"/>
          <w:right w:w="115" w:type="dxa"/>
        </w:tblCellMar>
        <w:tblLook w:val="04A0" w:firstRow="1" w:lastRow="0" w:firstColumn="1" w:lastColumn="0" w:noHBand="0" w:noVBand="1"/>
      </w:tblPr>
      <w:tblGrid>
        <w:gridCol w:w="1335"/>
        <w:gridCol w:w="4677"/>
        <w:gridCol w:w="1780"/>
        <w:gridCol w:w="1568"/>
      </w:tblGrid>
      <w:tr w:rsidR="00B931A3" w:rsidRPr="008A620A" w14:paraId="25AC32ED" w14:textId="77777777" w:rsidTr="6F9DD4F2">
        <w:trPr>
          <w:trHeight w:val="17"/>
          <w:jc w:val="center"/>
        </w:trPr>
        <w:tc>
          <w:tcPr>
            <w:tcW w:w="1335" w:type="dxa"/>
            <w:shd w:val="clear" w:color="auto" w:fill="95B3D7" w:themeFill="accent1" w:themeFillTint="99"/>
            <w:vAlign w:val="center"/>
            <w:hideMark/>
          </w:tcPr>
          <w:p w14:paraId="7EE43570" w14:textId="77777777" w:rsidR="00B931A3" w:rsidRPr="00964B9C" w:rsidRDefault="6F9DD4F2" w:rsidP="6F9DD4F2">
            <w:pPr>
              <w:jc w:val="center"/>
              <w:rPr>
                <w:rFonts w:asciiTheme="minorHAnsi" w:eastAsiaTheme="minorEastAsia" w:hAnsiTheme="minorHAnsi" w:cstheme="minorBidi"/>
                <w:b/>
                <w:bCs/>
                <w:caps/>
                <w:sz w:val="22"/>
                <w:szCs w:val="22"/>
              </w:rPr>
            </w:pPr>
            <w:r w:rsidRPr="6F9DD4F2">
              <w:rPr>
                <w:rFonts w:asciiTheme="minorHAnsi" w:eastAsiaTheme="minorEastAsia" w:hAnsiTheme="minorHAnsi" w:cstheme="minorBidi"/>
                <w:b/>
                <w:bCs/>
                <w:caps/>
                <w:sz w:val="22"/>
                <w:szCs w:val="22"/>
              </w:rPr>
              <w:t>Time</w:t>
            </w:r>
          </w:p>
        </w:tc>
        <w:tc>
          <w:tcPr>
            <w:tcW w:w="4677" w:type="dxa"/>
            <w:shd w:val="clear" w:color="auto" w:fill="95B3D7" w:themeFill="accent1" w:themeFillTint="99"/>
            <w:vAlign w:val="center"/>
            <w:hideMark/>
          </w:tcPr>
          <w:p w14:paraId="13E3143C" w14:textId="77777777" w:rsidR="00B931A3" w:rsidRPr="00964B9C" w:rsidRDefault="6F9DD4F2" w:rsidP="6F9DD4F2">
            <w:pPr>
              <w:jc w:val="center"/>
              <w:rPr>
                <w:rFonts w:asciiTheme="minorHAnsi" w:eastAsiaTheme="minorEastAsia" w:hAnsiTheme="minorHAnsi" w:cstheme="minorBidi"/>
                <w:b/>
                <w:bCs/>
                <w:caps/>
                <w:sz w:val="22"/>
                <w:szCs w:val="22"/>
              </w:rPr>
            </w:pPr>
            <w:r w:rsidRPr="6F9DD4F2">
              <w:rPr>
                <w:rFonts w:asciiTheme="minorHAnsi" w:eastAsiaTheme="minorEastAsia" w:hAnsiTheme="minorHAnsi" w:cstheme="minorBidi"/>
                <w:b/>
                <w:bCs/>
                <w:caps/>
                <w:sz w:val="22"/>
                <w:szCs w:val="22"/>
              </w:rPr>
              <w:t>Session</w:t>
            </w:r>
          </w:p>
        </w:tc>
        <w:tc>
          <w:tcPr>
            <w:tcW w:w="1780" w:type="dxa"/>
            <w:shd w:val="clear" w:color="auto" w:fill="95B3D7" w:themeFill="accent1" w:themeFillTint="99"/>
            <w:vAlign w:val="center"/>
            <w:hideMark/>
          </w:tcPr>
          <w:p w14:paraId="098BEFBB" w14:textId="77777777" w:rsidR="00B931A3" w:rsidRPr="00964B9C" w:rsidRDefault="6F9DD4F2" w:rsidP="6F9DD4F2">
            <w:pPr>
              <w:jc w:val="center"/>
              <w:rPr>
                <w:rFonts w:asciiTheme="minorHAnsi" w:eastAsiaTheme="minorEastAsia" w:hAnsiTheme="minorHAnsi" w:cstheme="minorBidi"/>
                <w:b/>
                <w:bCs/>
                <w:caps/>
                <w:sz w:val="22"/>
                <w:szCs w:val="22"/>
              </w:rPr>
            </w:pPr>
            <w:r w:rsidRPr="6F9DD4F2">
              <w:rPr>
                <w:rFonts w:asciiTheme="minorHAnsi" w:eastAsiaTheme="minorEastAsia" w:hAnsiTheme="minorHAnsi" w:cstheme="minorBidi"/>
                <w:b/>
                <w:bCs/>
                <w:caps/>
                <w:sz w:val="22"/>
                <w:szCs w:val="22"/>
              </w:rPr>
              <w:t>Resources</w:t>
            </w:r>
          </w:p>
        </w:tc>
        <w:tc>
          <w:tcPr>
            <w:tcW w:w="1568" w:type="dxa"/>
            <w:shd w:val="clear" w:color="auto" w:fill="95B3D7" w:themeFill="accent1" w:themeFillTint="99"/>
            <w:vAlign w:val="center"/>
            <w:hideMark/>
          </w:tcPr>
          <w:p w14:paraId="587899AC" w14:textId="77777777" w:rsidR="00B931A3" w:rsidRPr="00964B9C" w:rsidRDefault="6F9DD4F2" w:rsidP="6F9DD4F2">
            <w:pPr>
              <w:jc w:val="center"/>
              <w:rPr>
                <w:rFonts w:asciiTheme="minorHAnsi" w:eastAsiaTheme="minorEastAsia" w:hAnsiTheme="minorHAnsi" w:cstheme="minorBidi"/>
                <w:b/>
                <w:bCs/>
                <w:caps/>
                <w:sz w:val="22"/>
                <w:szCs w:val="22"/>
              </w:rPr>
            </w:pPr>
            <w:r w:rsidRPr="6F9DD4F2">
              <w:rPr>
                <w:rFonts w:asciiTheme="minorHAnsi" w:eastAsiaTheme="minorEastAsia" w:hAnsiTheme="minorHAnsi" w:cstheme="minorBidi"/>
                <w:b/>
                <w:bCs/>
                <w:caps/>
                <w:sz w:val="22"/>
                <w:szCs w:val="22"/>
              </w:rPr>
              <w:t>Facilitators</w:t>
            </w:r>
          </w:p>
        </w:tc>
      </w:tr>
      <w:tr w:rsidR="00B931A3" w:rsidRPr="008A620A" w14:paraId="7993E9D6" w14:textId="77777777" w:rsidTr="6F9DD4F2">
        <w:trPr>
          <w:jc w:val="center"/>
        </w:trPr>
        <w:tc>
          <w:tcPr>
            <w:tcW w:w="1335" w:type="dxa"/>
            <w:shd w:val="clear" w:color="auto" w:fill="auto"/>
            <w:hideMark/>
          </w:tcPr>
          <w:p w14:paraId="296E2D56" w14:textId="77777777" w:rsidR="00B931A3" w:rsidRDefault="6F9DD4F2" w:rsidP="6F9DD4F2">
            <w:pPr>
              <w:ind w:left="-85"/>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8:30–8:45</w:t>
            </w:r>
          </w:p>
          <w:p w14:paraId="5A2A86F6" w14:textId="57EDA5DB" w:rsidR="00372167" w:rsidRPr="00964B9C" w:rsidRDefault="6F9DD4F2" w:rsidP="6F9DD4F2">
            <w:pPr>
              <w:ind w:left="-85"/>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Group</w:t>
            </w:r>
          </w:p>
        </w:tc>
        <w:tc>
          <w:tcPr>
            <w:tcW w:w="4677" w:type="dxa"/>
            <w:shd w:val="clear" w:color="auto" w:fill="auto"/>
            <w:hideMark/>
          </w:tcPr>
          <w:p w14:paraId="2C88758B" w14:textId="1D75A3EA" w:rsidR="00B931A3" w:rsidRPr="00964B9C" w:rsidRDefault="6F9DD4F2" w:rsidP="6F9DD4F2">
            <w:pPr>
              <w:contextualSpacing/>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Recap of Days 1 and 2</w:t>
            </w:r>
          </w:p>
        </w:tc>
        <w:tc>
          <w:tcPr>
            <w:tcW w:w="1780" w:type="dxa"/>
            <w:shd w:val="clear" w:color="auto" w:fill="auto"/>
          </w:tcPr>
          <w:p w14:paraId="0A1217BC" w14:textId="77777777" w:rsidR="00B931A3" w:rsidRPr="00964B9C" w:rsidRDefault="00B931A3" w:rsidP="005B4345">
            <w:pPr>
              <w:ind w:left="288" w:hanging="288"/>
              <w:rPr>
                <w:rFonts w:asciiTheme="minorHAnsi" w:hAnsiTheme="minorHAnsi"/>
                <w:sz w:val="22"/>
                <w:szCs w:val="22"/>
              </w:rPr>
            </w:pPr>
          </w:p>
        </w:tc>
        <w:tc>
          <w:tcPr>
            <w:tcW w:w="1568" w:type="dxa"/>
            <w:shd w:val="clear" w:color="auto" w:fill="auto"/>
          </w:tcPr>
          <w:p w14:paraId="732550A6" w14:textId="77777777" w:rsidR="00B931A3" w:rsidRPr="00964B9C" w:rsidRDefault="00B931A3" w:rsidP="005B4345">
            <w:pPr>
              <w:rPr>
                <w:rFonts w:asciiTheme="minorHAnsi" w:hAnsiTheme="minorHAnsi"/>
                <w:sz w:val="22"/>
                <w:szCs w:val="22"/>
              </w:rPr>
            </w:pPr>
          </w:p>
        </w:tc>
      </w:tr>
      <w:tr w:rsidR="00B931A3" w:rsidRPr="008A620A" w14:paraId="176FB461" w14:textId="77777777" w:rsidTr="6F9DD4F2">
        <w:trPr>
          <w:jc w:val="center"/>
        </w:trPr>
        <w:tc>
          <w:tcPr>
            <w:tcW w:w="1335" w:type="dxa"/>
            <w:shd w:val="clear" w:color="auto" w:fill="auto"/>
          </w:tcPr>
          <w:p w14:paraId="59B08466" w14:textId="77777777" w:rsidR="00B931A3" w:rsidRDefault="6F9DD4F2" w:rsidP="6F9DD4F2">
            <w:pPr>
              <w:ind w:left="-85"/>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8:45–9:15</w:t>
            </w:r>
          </w:p>
          <w:p w14:paraId="3A7EA88F" w14:textId="74D3FF5F" w:rsidR="00372167" w:rsidRPr="00964B9C" w:rsidRDefault="6F9DD4F2" w:rsidP="6F9DD4F2">
            <w:pPr>
              <w:ind w:left="-85"/>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Individual</w:t>
            </w:r>
          </w:p>
        </w:tc>
        <w:tc>
          <w:tcPr>
            <w:tcW w:w="4677" w:type="dxa"/>
            <w:shd w:val="clear" w:color="auto" w:fill="auto"/>
          </w:tcPr>
          <w:p w14:paraId="28154C7E" w14:textId="12EF7A6A" w:rsidR="00B931A3" w:rsidRPr="00964B9C"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 xml:space="preserve">Skills assessment with </w:t>
            </w:r>
            <w:r w:rsidR="00C3722F">
              <w:rPr>
                <w:rFonts w:asciiTheme="minorHAnsi" w:eastAsiaTheme="minorEastAsia" w:hAnsiTheme="minorHAnsi" w:cstheme="minorBidi"/>
                <w:sz w:val="22"/>
                <w:szCs w:val="22"/>
              </w:rPr>
              <w:t>other</w:t>
            </w:r>
            <w:r w:rsidRPr="6F9DD4F2">
              <w:rPr>
                <w:rFonts w:asciiTheme="minorHAnsi" w:eastAsiaTheme="minorEastAsia" w:hAnsiTheme="minorHAnsi" w:cstheme="minorBidi"/>
                <w:sz w:val="22"/>
                <w:szCs w:val="22"/>
              </w:rPr>
              <w:t xml:space="preserve"> OSCEs of all Trainers</w:t>
            </w:r>
            <w:r w:rsidR="00C3722F">
              <w:rPr>
                <w:rFonts w:asciiTheme="minorHAnsi" w:eastAsiaTheme="minorEastAsia" w:hAnsiTheme="minorHAnsi" w:cstheme="minorBidi"/>
                <w:sz w:val="22"/>
                <w:szCs w:val="22"/>
              </w:rPr>
              <w:t xml:space="preserve"> as determined by project.</w:t>
            </w:r>
          </w:p>
        </w:tc>
        <w:tc>
          <w:tcPr>
            <w:tcW w:w="1780" w:type="dxa"/>
            <w:shd w:val="clear" w:color="auto" w:fill="auto"/>
          </w:tcPr>
          <w:p w14:paraId="62A98E70" w14:textId="7B97D7C6" w:rsidR="00964B9C" w:rsidRPr="00964B9C"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Simulators</w:t>
            </w:r>
          </w:p>
          <w:p w14:paraId="1014214A" w14:textId="0B3DBF1E" w:rsidR="00B931A3" w:rsidRPr="00964B9C" w:rsidRDefault="6F9DD4F2" w:rsidP="6F9DD4F2">
            <w:pPr>
              <w:ind w:left="288" w:hanging="288"/>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OSCE checklists</w:t>
            </w:r>
          </w:p>
        </w:tc>
        <w:tc>
          <w:tcPr>
            <w:tcW w:w="1568" w:type="dxa"/>
            <w:shd w:val="clear" w:color="auto" w:fill="auto"/>
          </w:tcPr>
          <w:p w14:paraId="6F4DD19F" w14:textId="77777777" w:rsidR="00B931A3" w:rsidRPr="00964B9C" w:rsidRDefault="00B931A3" w:rsidP="005B4345">
            <w:pPr>
              <w:rPr>
                <w:rFonts w:asciiTheme="minorHAnsi" w:hAnsiTheme="minorHAnsi"/>
                <w:sz w:val="22"/>
                <w:szCs w:val="22"/>
              </w:rPr>
            </w:pPr>
          </w:p>
        </w:tc>
      </w:tr>
      <w:tr w:rsidR="00B931A3" w:rsidRPr="008A620A" w14:paraId="1B754897" w14:textId="77777777" w:rsidTr="6F9DD4F2">
        <w:trPr>
          <w:trHeight w:val="1614"/>
          <w:jc w:val="center"/>
        </w:trPr>
        <w:tc>
          <w:tcPr>
            <w:tcW w:w="1335" w:type="dxa"/>
            <w:tcBorders>
              <w:bottom w:val="single" w:sz="8" w:space="0" w:color="auto"/>
            </w:tcBorders>
            <w:shd w:val="clear" w:color="auto" w:fill="auto"/>
          </w:tcPr>
          <w:p w14:paraId="7E57B977" w14:textId="77777777" w:rsidR="00B931A3" w:rsidRDefault="6F9DD4F2" w:rsidP="6F9DD4F2">
            <w:pPr>
              <w:ind w:left="-85"/>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lastRenderedPageBreak/>
              <w:t>9:15-10:30</w:t>
            </w:r>
          </w:p>
          <w:p w14:paraId="3367AB34" w14:textId="016B1F82" w:rsidR="00372167" w:rsidRPr="00964B9C" w:rsidRDefault="6F9DD4F2" w:rsidP="6F9DD4F2">
            <w:pPr>
              <w:ind w:left="-85"/>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Group &amp; Stations</w:t>
            </w:r>
          </w:p>
        </w:tc>
        <w:tc>
          <w:tcPr>
            <w:tcW w:w="4677" w:type="dxa"/>
            <w:tcBorders>
              <w:bottom w:val="single" w:sz="8" w:space="0" w:color="auto"/>
            </w:tcBorders>
            <w:shd w:val="clear" w:color="auto" w:fill="auto"/>
          </w:tcPr>
          <w:p w14:paraId="2B1FCC0C" w14:textId="6EE052A5" w:rsidR="00B931A3" w:rsidRPr="00964B9C"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Facilitating content:</w:t>
            </w:r>
          </w:p>
          <w:p w14:paraId="7DE3C03F" w14:textId="77777777" w:rsidR="00B931A3" w:rsidRPr="00964B9C" w:rsidRDefault="6F9DD4F2" w:rsidP="6F9DD4F2">
            <w:pPr>
              <w:pStyle w:val="ListParagraph"/>
              <w:numPr>
                <w:ilvl w:val="0"/>
                <w:numId w:val="6"/>
              </w:numPr>
              <w:ind w:left="230" w:hanging="230"/>
              <w:contextualSpacing/>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Training preparations at facility—include blood estimation</w:t>
            </w:r>
          </w:p>
          <w:p w14:paraId="25533390" w14:textId="77777777" w:rsidR="00B931A3" w:rsidRPr="00964B9C" w:rsidRDefault="6F9DD4F2" w:rsidP="6F9DD4F2">
            <w:pPr>
              <w:pStyle w:val="ListParagraph"/>
              <w:numPr>
                <w:ilvl w:val="0"/>
                <w:numId w:val="6"/>
              </w:numPr>
              <w:ind w:left="230" w:hanging="230"/>
              <w:contextualSpacing/>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Delivering content- all participants practice giving content in small groups</w:t>
            </w:r>
          </w:p>
        </w:tc>
        <w:tc>
          <w:tcPr>
            <w:tcW w:w="1780" w:type="dxa"/>
            <w:tcBorders>
              <w:bottom w:val="single" w:sz="8" w:space="0" w:color="auto"/>
            </w:tcBorders>
            <w:shd w:val="clear" w:color="auto" w:fill="auto"/>
          </w:tcPr>
          <w:p w14:paraId="22F7DB2D" w14:textId="6A49BE44" w:rsidR="00FF3C84" w:rsidRDefault="6F9DD4F2" w:rsidP="6F9DD4F2">
            <w:pPr>
              <w:ind w:left="288" w:hanging="288"/>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Flipbook</w:t>
            </w:r>
          </w:p>
          <w:p w14:paraId="03EDECC3" w14:textId="2A152992" w:rsidR="00B931A3" w:rsidRDefault="6F9DD4F2" w:rsidP="6F9DD4F2">
            <w:pPr>
              <w:ind w:left="288" w:hanging="288"/>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 xml:space="preserve">Training prep </w:t>
            </w:r>
          </w:p>
          <w:p w14:paraId="7020EDEB" w14:textId="110B59CC" w:rsidR="00FF3C84" w:rsidRPr="00FF3C84" w:rsidRDefault="6F9DD4F2" w:rsidP="6F9DD4F2">
            <w:pPr>
              <w:ind w:left="288" w:hanging="288"/>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checklist</w:t>
            </w:r>
          </w:p>
          <w:p w14:paraId="59A0B953" w14:textId="08E88AFA" w:rsidR="00B931A3" w:rsidRPr="00964B9C"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HMS facility training agenda</w:t>
            </w:r>
          </w:p>
          <w:p w14:paraId="431B66A7" w14:textId="77777777" w:rsidR="00B931A3" w:rsidRPr="00964B9C" w:rsidRDefault="00B931A3" w:rsidP="00FF3C84">
            <w:pPr>
              <w:ind w:left="288" w:hanging="288"/>
              <w:rPr>
                <w:rFonts w:asciiTheme="minorHAnsi" w:hAnsiTheme="minorHAnsi"/>
                <w:sz w:val="22"/>
                <w:szCs w:val="22"/>
              </w:rPr>
            </w:pPr>
          </w:p>
        </w:tc>
        <w:tc>
          <w:tcPr>
            <w:tcW w:w="1568" w:type="dxa"/>
            <w:tcBorders>
              <w:bottom w:val="single" w:sz="8" w:space="0" w:color="auto"/>
            </w:tcBorders>
            <w:shd w:val="clear" w:color="auto" w:fill="auto"/>
          </w:tcPr>
          <w:p w14:paraId="0D3DEB37" w14:textId="77777777" w:rsidR="00B931A3" w:rsidRPr="00964B9C" w:rsidRDefault="00B931A3" w:rsidP="005B4345">
            <w:pPr>
              <w:rPr>
                <w:rFonts w:asciiTheme="minorHAnsi" w:hAnsiTheme="minorHAnsi"/>
                <w:sz w:val="22"/>
                <w:szCs w:val="22"/>
              </w:rPr>
            </w:pPr>
          </w:p>
        </w:tc>
      </w:tr>
      <w:tr w:rsidR="00B931A3" w:rsidRPr="008A620A" w14:paraId="78755097" w14:textId="77777777" w:rsidTr="6F9DD4F2">
        <w:trPr>
          <w:jc w:val="center"/>
        </w:trPr>
        <w:tc>
          <w:tcPr>
            <w:tcW w:w="1335" w:type="dxa"/>
            <w:tcBorders>
              <w:bottom w:val="single" w:sz="8" w:space="0" w:color="auto"/>
            </w:tcBorders>
            <w:shd w:val="clear" w:color="auto" w:fill="DBE5F1" w:themeFill="accent1" w:themeFillTint="33"/>
          </w:tcPr>
          <w:p w14:paraId="7D6E97C0" w14:textId="77777777" w:rsidR="00B931A3" w:rsidRPr="00964B9C" w:rsidRDefault="6F9DD4F2" w:rsidP="6F9DD4F2">
            <w:pPr>
              <w:ind w:left="-85"/>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10:30-10:45</w:t>
            </w:r>
          </w:p>
        </w:tc>
        <w:tc>
          <w:tcPr>
            <w:tcW w:w="8025" w:type="dxa"/>
            <w:gridSpan w:val="3"/>
            <w:tcBorders>
              <w:bottom w:val="single" w:sz="8" w:space="0" w:color="auto"/>
            </w:tcBorders>
            <w:shd w:val="clear" w:color="auto" w:fill="DBE5F1" w:themeFill="accent1" w:themeFillTint="33"/>
          </w:tcPr>
          <w:p w14:paraId="16C0AB38" w14:textId="77777777" w:rsidR="00B931A3" w:rsidRPr="00F364BA" w:rsidRDefault="6F9DD4F2" w:rsidP="6F9DD4F2">
            <w:pPr>
              <w:rPr>
                <w:rFonts w:asciiTheme="minorHAnsi" w:eastAsiaTheme="minorEastAsia" w:hAnsiTheme="minorHAnsi" w:cstheme="minorBidi"/>
                <w:i/>
                <w:iCs/>
                <w:sz w:val="22"/>
                <w:szCs w:val="22"/>
              </w:rPr>
            </w:pPr>
            <w:r w:rsidRPr="6F9DD4F2">
              <w:rPr>
                <w:rFonts w:asciiTheme="minorHAnsi" w:eastAsiaTheme="minorEastAsia" w:hAnsiTheme="minorHAnsi" w:cstheme="minorBidi"/>
                <w:i/>
                <w:iCs/>
                <w:sz w:val="22"/>
                <w:szCs w:val="22"/>
              </w:rPr>
              <w:t>Tea break</w:t>
            </w:r>
          </w:p>
        </w:tc>
      </w:tr>
      <w:tr w:rsidR="00B931A3" w:rsidRPr="008A620A" w14:paraId="17ECA659" w14:textId="77777777" w:rsidTr="6F9DD4F2">
        <w:trPr>
          <w:jc w:val="center"/>
        </w:trPr>
        <w:tc>
          <w:tcPr>
            <w:tcW w:w="1335" w:type="dxa"/>
            <w:tcBorders>
              <w:bottom w:val="single" w:sz="8" w:space="0" w:color="auto"/>
            </w:tcBorders>
            <w:shd w:val="clear" w:color="auto" w:fill="auto"/>
          </w:tcPr>
          <w:p w14:paraId="6B92ED31" w14:textId="77777777" w:rsidR="00B931A3" w:rsidRDefault="6F9DD4F2" w:rsidP="6F9DD4F2">
            <w:pPr>
              <w:ind w:left="-85"/>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10:30-11:00</w:t>
            </w:r>
          </w:p>
          <w:p w14:paraId="47A1BB79" w14:textId="280B97E0" w:rsidR="00372167" w:rsidRPr="00964B9C" w:rsidRDefault="6F9DD4F2" w:rsidP="6F9DD4F2">
            <w:pPr>
              <w:ind w:left="-85"/>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Group</w:t>
            </w:r>
          </w:p>
        </w:tc>
        <w:tc>
          <w:tcPr>
            <w:tcW w:w="4677" w:type="dxa"/>
            <w:tcBorders>
              <w:bottom w:val="single" w:sz="8" w:space="0" w:color="auto"/>
            </w:tcBorders>
            <w:shd w:val="clear" w:color="auto" w:fill="auto"/>
          </w:tcPr>
          <w:p w14:paraId="22A1EC4C" w14:textId="7750B944" w:rsidR="00B931A3" w:rsidRPr="00964B9C" w:rsidRDefault="6F9DD4F2" w:rsidP="6F9DD4F2">
            <w:pPr>
              <w:contextualSpacing/>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Care and keeping of MamaNatalie simulators:</w:t>
            </w:r>
          </w:p>
          <w:p w14:paraId="38F2E332" w14:textId="77777777" w:rsidR="00B931A3" w:rsidRPr="00964B9C" w:rsidRDefault="6F9DD4F2" w:rsidP="6F9DD4F2">
            <w:pPr>
              <w:pStyle w:val="ListParagraph"/>
              <w:numPr>
                <w:ilvl w:val="0"/>
                <w:numId w:val="4"/>
              </w:numPr>
              <w:ind w:left="230" w:hanging="230"/>
              <w:contextualSpacing/>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Videos</w:t>
            </w:r>
          </w:p>
          <w:p w14:paraId="5902C8DC" w14:textId="77777777" w:rsidR="00B931A3" w:rsidRPr="00964B9C" w:rsidRDefault="6F9DD4F2" w:rsidP="6F9DD4F2">
            <w:pPr>
              <w:pStyle w:val="ListParagraph"/>
              <w:numPr>
                <w:ilvl w:val="0"/>
                <w:numId w:val="4"/>
              </w:numPr>
              <w:ind w:left="230" w:hanging="230"/>
              <w:contextualSpacing/>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Set up</w:t>
            </w:r>
          </w:p>
          <w:p w14:paraId="700DE69F" w14:textId="07AF4C7D" w:rsidR="00B931A3" w:rsidRPr="00C3722F" w:rsidRDefault="6F9DD4F2" w:rsidP="00C3722F">
            <w:pPr>
              <w:pStyle w:val="ListParagraph"/>
              <w:numPr>
                <w:ilvl w:val="0"/>
                <w:numId w:val="4"/>
              </w:numPr>
              <w:ind w:left="230" w:hanging="230"/>
              <w:contextualSpacing/>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Run through features</w:t>
            </w:r>
          </w:p>
        </w:tc>
        <w:tc>
          <w:tcPr>
            <w:tcW w:w="1780" w:type="dxa"/>
            <w:tcBorders>
              <w:bottom w:val="single" w:sz="8" w:space="0" w:color="auto"/>
            </w:tcBorders>
            <w:shd w:val="clear" w:color="auto" w:fill="auto"/>
          </w:tcPr>
          <w:p w14:paraId="3F613F6A" w14:textId="77777777" w:rsidR="00B931A3" w:rsidRDefault="6F9DD4F2" w:rsidP="6F9DD4F2">
            <w:pPr>
              <w:ind w:left="288" w:hanging="288"/>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Simulators</w:t>
            </w:r>
          </w:p>
          <w:p w14:paraId="33017B54" w14:textId="2CEED448" w:rsidR="00FE4924" w:rsidRPr="00964B9C" w:rsidRDefault="6F9DD4F2" w:rsidP="6F9DD4F2">
            <w:pPr>
              <w:ind w:left="288" w:hanging="288"/>
              <w:jc w:val="both"/>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MamaNatalie</w:t>
            </w:r>
          </w:p>
          <w:p w14:paraId="60555DFE" w14:textId="0DDFBBA2" w:rsidR="00FE4924" w:rsidRPr="00964B9C" w:rsidRDefault="6F9DD4F2" w:rsidP="6F9DD4F2">
            <w:pPr>
              <w:ind w:left="288" w:hanging="288"/>
              <w:jc w:val="both"/>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Videos</w:t>
            </w:r>
          </w:p>
        </w:tc>
        <w:tc>
          <w:tcPr>
            <w:tcW w:w="1568" w:type="dxa"/>
            <w:tcBorders>
              <w:bottom w:val="single" w:sz="8" w:space="0" w:color="auto"/>
            </w:tcBorders>
            <w:shd w:val="clear" w:color="auto" w:fill="auto"/>
          </w:tcPr>
          <w:p w14:paraId="4603B968" w14:textId="77777777" w:rsidR="00B931A3" w:rsidRPr="00964B9C" w:rsidRDefault="00B931A3" w:rsidP="005B4345">
            <w:pPr>
              <w:rPr>
                <w:rFonts w:asciiTheme="minorHAnsi" w:hAnsiTheme="minorHAnsi"/>
                <w:sz w:val="22"/>
                <w:szCs w:val="22"/>
              </w:rPr>
            </w:pPr>
          </w:p>
        </w:tc>
      </w:tr>
      <w:tr w:rsidR="00B931A3" w:rsidRPr="008A620A" w14:paraId="1097230E" w14:textId="77777777" w:rsidTr="6F9DD4F2">
        <w:trPr>
          <w:jc w:val="center"/>
        </w:trPr>
        <w:tc>
          <w:tcPr>
            <w:tcW w:w="1335" w:type="dxa"/>
            <w:tcBorders>
              <w:bottom w:val="single" w:sz="8" w:space="0" w:color="auto"/>
            </w:tcBorders>
            <w:shd w:val="clear" w:color="auto" w:fill="auto"/>
            <w:hideMark/>
          </w:tcPr>
          <w:p w14:paraId="03444AA8" w14:textId="77777777" w:rsidR="00B931A3" w:rsidRDefault="6F9DD4F2" w:rsidP="6F9DD4F2">
            <w:pPr>
              <w:ind w:left="-85"/>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11:00–12:00</w:t>
            </w:r>
          </w:p>
          <w:p w14:paraId="6CB65675" w14:textId="041F3757" w:rsidR="00372167" w:rsidRPr="00964B9C" w:rsidRDefault="6F9DD4F2" w:rsidP="6F9DD4F2">
            <w:pPr>
              <w:ind w:left="-85"/>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Group &amp; Stations</w:t>
            </w:r>
          </w:p>
        </w:tc>
        <w:tc>
          <w:tcPr>
            <w:tcW w:w="4677" w:type="dxa"/>
            <w:tcBorders>
              <w:bottom w:val="single" w:sz="8" w:space="0" w:color="auto"/>
            </w:tcBorders>
            <w:shd w:val="clear" w:color="auto" w:fill="auto"/>
          </w:tcPr>
          <w:p w14:paraId="36CD19FE" w14:textId="77777777" w:rsidR="00B931A3" w:rsidRPr="00C3722F" w:rsidRDefault="6F9DD4F2" w:rsidP="00C3722F">
            <w:pPr>
              <w:pStyle w:val="ListParagraph"/>
              <w:numPr>
                <w:ilvl w:val="0"/>
                <w:numId w:val="12"/>
              </w:numPr>
              <w:contextualSpacing/>
              <w:rPr>
                <w:rFonts w:asciiTheme="minorHAnsi" w:eastAsiaTheme="minorEastAsia" w:hAnsiTheme="minorHAnsi" w:cstheme="minorBidi"/>
                <w:sz w:val="22"/>
                <w:szCs w:val="22"/>
              </w:rPr>
            </w:pPr>
            <w:r w:rsidRPr="00C3722F">
              <w:rPr>
                <w:rFonts w:asciiTheme="minorHAnsi" w:eastAsiaTheme="minorEastAsia" w:hAnsiTheme="minorHAnsi" w:cstheme="minorBidi"/>
                <w:sz w:val="22"/>
                <w:szCs w:val="22"/>
              </w:rPr>
              <w:t>Facilitating scenarios—all participants pr</w:t>
            </w:r>
            <w:r w:rsidR="00C3722F" w:rsidRPr="00C3722F">
              <w:rPr>
                <w:rFonts w:asciiTheme="minorHAnsi" w:eastAsiaTheme="minorEastAsia" w:hAnsiTheme="minorHAnsi" w:cstheme="minorBidi"/>
                <w:sz w:val="22"/>
                <w:szCs w:val="22"/>
              </w:rPr>
              <w:t xml:space="preserve">actice using the simulator and </w:t>
            </w:r>
            <w:r w:rsidRPr="00C3722F">
              <w:rPr>
                <w:rFonts w:asciiTheme="minorHAnsi" w:eastAsiaTheme="minorEastAsia" w:hAnsiTheme="minorHAnsi" w:cstheme="minorBidi"/>
                <w:sz w:val="22"/>
                <w:szCs w:val="22"/>
              </w:rPr>
              <w:t>facilitating scenarios in small groups</w:t>
            </w:r>
          </w:p>
          <w:p w14:paraId="756AF4C5" w14:textId="77777777" w:rsidR="00C3722F" w:rsidRPr="00C3722F" w:rsidRDefault="00C3722F" w:rsidP="00C3722F">
            <w:pPr>
              <w:pStyle w:val="ListParagraph"/>
              <w:numPr>
                <w:ilvl w:val="0"/>
                <w:numId w:val="12"/>
              </w:numPr>
              <w:rPr>
                <w:rFonts w:asciiTheme="minorHAnsi" w:hAnsiTheme="minorHAnsi" w:cstheme="minorHAnsi"/>
                <w:sz w:val="22"/>
                <w:szCs w:val="22"/>
              </w:rPr>
            </w:pPr>
            <w:r w:rsidRPr="00C3722F">
              <w:rPr>
                <w:rFonts w:asciiTheme="minorHAnsi" w:hAnsiTheme="minorHAnsi" w:cstheme="minorHAnsi"/>
                <w:sz w:val="22"/>
                <w:szCs w:val="22"/>
              </w:rPr>
              <w:t>Techniques for offering feedback</w:t>
            </w:r>
          </w:p>
          <w:p w14:paraId="2A1FB433" w14:textId="233D1F0E" w:rsidR="00C3722F" w:rsidRPr="00C3722F" w:rsidRDefault="00C3722F" w:rsidP="00C3722F">
            <w:pPr>
              <w:pStyle w:val="ListParagraph"/>
              <w:numPr>
                <w:ilvl w:val="0"/>
                <w:numId w:val="12"/>
              </w:numPr>
              <w:contextualSpacing/>
              <w:rPr>
                <w:rFonts w:asciiTheme="minorHAnsi" w:eastAsiaTheme="minorEastAsia" w:hAnsiTheme="minorHAnsi" w:cstheme="minorBidi"/>
                <w:sz w:val="22"/>
                <w:szCs w:val="22"/>
              </w:rPr>
            </w:pPr>
            <w:r w:rsidRPr="00C3722F">
              <w:rPr>
                <w:rFonts w:asciiTheme="minorHAnsi" w:hAnsiTheme="minorHAnsi" w:cstheme="minorHAnsi"/>
                <w:sz w:val="22"/>
                <w:szCs w:val="22"/>
              </w:rPr>
              <w:t>Techniques for engaging all learners</w:t>
            </w:r>
          </w:p>
        </w:tc>
        <w:tc>
          <w:tcPr>
            <w:tcW w:w="1780" w:type="dxa"/>
            <w:tcBorders>
              <w:bottom w:val="single" w:sz="8" w:space="0" w:color="auto"/>
            </w:tcBorders>
            <w:shd w:val="clear" w:color="auto" w:fill="auto"/>
          </w:tcPr>
          <w:p w14:paraId="1D50DF5F" w14:textId="632EBE62" w:rsidR="00B931A3" w:rsidRPr="00964B9C" w:rsidRDefault="6F9DD4F2" w:rsidP="6F9DD4F2">
            <w:pPr>
              <w:ind w:left="288" w:hanging="288"/>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Simulators</w:t>
            </w:r>
          </w:p>
        </w:tc>
        <w:tc>
          <w:tcPr>
            <w:tcW w:w="1568" w:type="dxa"/>
            <w:tcBorders>
              <w:bottom w:val="single" w:sz="8" w:space="0" w:color="auto"/>
            </w:tcBorders>
            <w:shd w:val="clear" w:color="auto" w:fill="auto"/>
          </w:tcPr>
          <w:p w14:paraId="429606FE" w14:textId="77777777" w:rsidR="00B931A3" w:rsidRPr="00964B9C" w:rsidRDefault="00B931A3" w:rsidP="005B4345">
            <w:pPr>
              <w:rPr>
                <w:rFonts w:asciiTheme="minorHAnsi" w:hAnsiTheme="minorHAnsi"/>
                <w:sz w:val="22"/>
                <w:szCs w:val="22"/>
              </w:rPr>
            </w:pPr>
          </w:p>
        </w:tc>
      </w:tr>
      <w:tr w:rsidR="00B931A3" w:rsidRPr="008A620A" w14:paraId="516419C5" w14:textId="77777777" w:rsidTr="6F9DD4F2">
        <w:trPr>
          <w:jc w:val="center"/>
        </w:trPr>
        <w:tc>
          <w:tcPr>
            <w:tcW w:w="1335" w:type="dxa"/>
            <w:shd w:val="clear" w:color="auto" w:fill="DBE5F1" w:themeFill="accent1" w:themeFillTint="33"/>
            <w:hideMark/>
          </w:tcPr>
          <w:p w14:paraId="11288F54" w14:textId="77777777" w:rsidR="00B931A3" w:rsidRPr="00964B9C" w:rsidRDefault="6F9DD4F2" w:rsidP="6F9DD4F2">
            <w:pPr>
              <w:ind w:left="-85"/>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12:00–1:00</w:t>
            </w:r>
          </w:p>
        </w:tc>
        <w:tc>
          <w:tcPr>
            <w:tcW w:w="8025" w:type="dxa"/>
            <w:gridSpan w:val="3"/>
            <w:shd w:val="clear" w:color="auto" w:fill="DBE5F1" w:themeFill="accent1" w:themeFillTint="33"/>
            <w:vAlign w:val="center"/>
            <w:hideMark/>
          </w:tcPr>
          <w:p w14:paraId="5C0F48AE" w14:textId="77777777" w:rsidR="00B931A3" w:rsidRPr="00964B9C"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i/>
                <w:iCs/>
                <w:sz w:val="22"/>
                <w:szCs w:val="22"/>
              </w:rPr>
              <w:t>Lunch</w:t>
            </w:r>
          </w:p>
        </w:tc>
      </w:tr>
      <w:tr w:rsidR="00B931A3" w:rsidRPr="008A620A" w14:paraId="058FF040" w14:textId="77777777" w:rsidTr="6F9DD4F2">
        <w:trPr>
          <w:jc w:val="center"/>
        </w:trPr>
        <w:tc>
          <w:tcPr>
            <w:tcW w:w="1335" w:type="dxa"/>
            <w:shd w:val="clear" w:color="auto" w:fill="FFFFFF" w:themeFill="background1"/>
          </w:tcPr>
          <w:p w14:paraId="417FC1C0" w14:textId="77777777" w:rsidR="00B931A3" w:rsidRDefault="00B931A3" w:rsidP="6F9DD4F2">
            <w:pPr>
              <w:ind w:left="-85"/>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br w:type="page"/>
            </w:r>
            <w:r w:rsidR="6F9DD4F2" w:rsidRPr="6F9DD4F2">
              <w:rPr>
                <w:rFonts w:asciiTheme="minorHAnsi" w:eastAsiaTheme="minorEastAsia" w:hAnsiTheme="minorHAnsi" w:cstheme="minorBidi"/>
                <w:sz w:val="22"/>
                <w:szCs w:val="22"/>
              </w:rPr>
              <w:t xml:space="preserve">1:00–1:45 </w:t>
            </w:r>
          </w:p>
          <w:p w14:paraId="083D7D40" w14:textId="30DB2FDB" w:rsidR="00372167" w:rsidRPr="00964B9C" w:rsidRDefault="6F9DD4F2" w:rsidP="6F9DD4F2">
            <w:pPr>
              <w:ind w:left="-85"/>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Group</w:t>
            </w:r>
          </w:p>
        </w:tc>
        <w:tc>
          <w:tcPr>
            <w:tcW w:w="4677" w:type="dxa"/>
            <w:shd w:val="clear" w:color="auto" w:fill="FFFFFF" w:themeFill="background1"/>
          </w:tcPr>
          <w:p w14:paraId="39FABC31" w14:textId="759AE916" w:rsidR="00B931A3" w:rsidRPr="00964B9C" w:rsidRDefault="6F9DD4F2" w:rsidP="6F9DD4F2">
            <w:pPr>
              <w:contextualSpacing/>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How to run an OSCE:</w:t>
            </w:r>
          </w:p>
          <w:p w14:paraId="631289A0" w14:textId="77777777" w:rsidR="00B931A3" w:rsidRPr="00964B9C" w:rsidRDefault="6F9DD4F2" w:rsidP="6F9DD4F2">
            <w:pPr>
              <w:pStyle w:val="ListParagraph"/>
              <w:numPr>
                <w:ilvl w:val="0"/>
                <w:numId w:val="7"/>
              </w:numPr>
              <w:ind w:left="230" w:hanging="230"/>
              <w:contextualSpacing/>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Demonstration and Practice</w:t>
            </w:r>
          </w:p>
        </w:tc>
        <w:tc>
          <w:tcPr>
            <w:tcW w:w="1780" w:type="dxa"/>
            <w:shd w:val="clear" w:color="auto" w:fill="FFFFFF" w:themeFill="background1"/>
          </w:tcPr>
          <w:p w14:paraId="5936B98E" w14:textId="5A297397" w:rsidR="00B931A3" w:rsidRPr="00964B9C"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OSCE 1 checklist</w:t>
            </w:r>
          </w:p>
        </w:tc>
        <w:tc>
          <w:tcPr>
            <w:tcW w:w="1568" w:type="dxa"/>
            <w:shd w:val="clear" w:color="auto" w:fill="FFFFFF" w:themeFill="background1"/>
          </w:tcPr>
          <w:p w14:paraId="23797526" w14:textId="77777777" w:rsidR="00B931A3" w:rsidRPr="00964B9C" w:rsidRDefault="00B931A3" w:rsidP="005B4345">
            <w:pPr>
              <w:rPr>
                <w:rFonts w:asciiTheme="minorHAnsi" w:hAnsiTheme="minorHAnsi"/>
                <w:sz w:val="22"/>
                <w:szCs w:val="22"/>
              </w:rPr>
            </w:pPr>
          </w:p>
        </w:tc>
      </w:tr>
      <w:tr w:rsidR="00B931A3" w:rsidRPr="008A620A" w14:paraId="473BEE2B" w14:textId="77777777" w:rsidTr="6F9DD4F2">
        <w:trPr>
          <w:jc w:val="center"/>
        </w:trPr>
        <w:tc>
          <w:tcPr>
            <w:tcW w:w="1335" w:type="dxa"/>
            <w:shd w:val="clear" w:color="auto" w:fill="FFFFFF" w:themeFill="background1"/>
          </w:tcPr>
          <w:p w14:paraId="7D11AC91" w14:textId="3C9AC592" w:rsidR="00B931A3" w:rsidRDefault="6F9DD4F2" w:rsidP="6F9DD4F2">
            <w:pPr>
              <w:ind w:left="-85"/>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 xml:space="preserve">1:45-2:05 </w:t>
            </w:r>
          </w:p>
          <w:p w14:paraId="189A3806" w14:textId="5F816799" w:rsidR="00372167" w:rsidRDefault="6F9DD4F2" w:rsidP="6F9DD4F2">
            <w:pPr>
              <w:ind w:left="-85"/>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 xml:space="preserve">Group </w:t>
            </w:r>
          </w:p>
          <w:p w14:paraId="7E0078A0" w14:textId="63C7A4FF" w:rsidR="00372167" w:rsidRPr="00964B9C" w:rsidRDefault="00372167" w:rsidP="005B4345">
            <w:pPr>
              <w:ind w:left="-85"/>
              <w:jc w:val="center"/>
              <w:rPr>
                <w:rFonts w:asciiTheme="minorHAnsi" w:hAnsiTheme="minorHAnsi"/>
                <w:sz w:val="22"/>
                <w:szCs w:val="22"/>
              </w:rPr>
            </w:pPr>
          </w:p>
        </w:tc>
        <w:tc>
          <w:tcPr>
            <w:tcW w:w="4677" w:type="dxa"/>
            <w:shd w:val="clear" w:color="auto" w:fill="FFFFFF" w:themeFill="background1"/>
          </w:tcPr>
          <w:p w14:paraId="732086DC" w14:textId="77777777" w:rsidR="00B931A3" w:rsidRPr="00964B9C"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HMS Tools</w:t>
            </w:r>
          </w:p>
          <w:p w14:paraId="230A5100" w14:textId="77777777" w:rsidR="00110205" w:rsidRPr="003A6091" w:rsidRDefault="6F9DD4F2" w:rsidP="6F9DD4F2">
            <w:pPr>
              <w:pStyle w:val="ListParagraph"/>
              <w:numPr>
                <w:ilvl w:val="0"/>
                <w:numId w:val="8"/>
              </w:numPr>
              <w:contextualSpacing/>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Participant Characteristics</w:t>
            </w:r>
          </w:p>
          <w:p w14:paraId="5DD22D49" w14:textId="77777777" w:rsidR="00110205" w:rsidRPr="003A6091" w:rsidRDefault="6F9DD4F2" w:rsidP="6F9DD4F2">
            <w:pPr>
              <w:pStyle w:val="ListParagraph"/>
              <w:numPr>
                <w:ilvl w:val="0"/>
                <w:numId w:val="8"/>
              </w:numPr>
              <w:contextualSpacing/>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Pre-/Post-knowledge test—give answers</w:t>
            </w:r>
          </w:p>
          <w:p w14:paraId="632043E0" w14:textId="77777777" w:rsidR="00110205" w:rsidRPr="003A6091" w:rsidRDefault="6F9DD4F2" w:rsidP="6F9DD4F2">
            <w:pPr>
              <w:pStyle w:val="ListParagraph"/>
              <w:numPr>
                <w:ilvl w:val="0"/>
                <w:numId w:val="8"/>
              </w:numPr>
              <w:contextualSpacing/>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Confidence assessments</w:t>
            </w:r>
          </w:p>
          <w:p w14:paraId="2F0BEB60" w14:textId="5CB33CC2" w:rsidR="00B931A3" w:rsidRPr="00964B9C" w:rsidRDefault="6F9DD4F2" w:rsidP="6F9DD4F2">
            <w:pPr>
              <w:pStyle w:val="ListParagraph"/>
              <w:numPr>
                <w:ilvl w:val="0"/>
                <w:numId w:val="8"/>
              </w:numPr>
              <w:contextualSpacing/>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Training logs – whatever the project will use to track</w:t>
            </w:r>
          </w:p>
        </w:tc>
        <w:tc>
          <w:tcPr>
            <w:tcW w:w="1780" w:type="dxa"/>
            <w:shd w:val="clear" w:color="auto" w:fill="FFFFFF" w:themeFill="background1"/>
          </w:tcPr>
          <w:p w14:paraId="77517BDE" w14:textId="1F7DC5E7" w:rsidR="00B931A3" w:rsidRPr="00964B9C"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Participant characteristics</w:t>
            </w:r>
          </w:p>
          <w:p w14:paraId="0C09E41F" w14:textId="371DE697" w:rsidR="00B931A3"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Knowledge test</w:t>
            </w:r>
          </w:p>
          <w:p w14:paraId="6DA1C465" w14:textId="11240720" w:rsidR="00110205" w:rsidRPr="00964B9C"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Confidence Assessments</w:t>
            </w:r>
          </w:p>
          <w:p w14:paraId="72811F19" w14:textId="2E32090E" w:rsidR="00B931A3" w:rsidRPr="00964B9C"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Training logs</w:t>
            </w:r>
          </w:p>
        </w:tc>
        <w:tc>
          <w:tcPr>
            <w:tcW w:w="1568" w:type="dxa"/>
            <w:shd w:val="clear" w:color="auto" w:fill="FFFFFF" w:themeFill="background1"/>
          </w:tcPr>
          <w:p w14:paraId="5E92F7DE" w14:textId="77777777" w:rsidR="00B931A3" w:rsidRPr="00964B9C" w:rsidRDefault="00B931A3" w:rsidP="005B4345">
            <w:pPr>
              <w:rPr>
                <w:rFonts w:asciiTheme="minorHAnsi" w:hAnsiTheme="minorHAnsi"/>
                <w:sz w:val="22"/>
                <w:szCs w:val="22"/>
              </w:rPr>
            </w:pPr>
          </w:p>
        </w:tc>
      </w:tr>
      <w:tr w:rsidR="00B931A3" w:rsidRPr="008A620A" w14:paraId="288F9B02" w14:textId="77777777" w:rsidTr="6F9DD4F2">
        <w:trPr>
          <w:trHeight w:val="192"/>
          <w:jc w:val="center"/>
        </w:trPr>
        <w:tc>
          <w:tcPr>
            <w:tcW w:w="1335" w:type="dxa"/>
            <w:shd w:val="clear" w:color="auto" w:fill="DBE5F1" w:themeFill="accent1" w:themeFillTint="33"/>
          </w:tcPr>
          <w:p w14:paraId="612CBE63" w14:textId="77777777" w:rsidR="00B931A3" w:rsidRPr="00964B9C" w:rsidRDefault="6F9DD4F2" w:rsidP="6F9DD4F2">
            <w:pPr>
              <w:ind w:left="-85"/>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2:05-2:20</w:t>
            </w:r>
          </w:p>
        </w:tc>
        <w:tc>
          <w:tcPr>
            <w:tcW w:w="8025" w:type="dxa"/>
            <w:gridSpan w:val="3"/>
            <w:shd w:val="clear" w:color="auto" w:fill="DBE5F1" w:themeFill="accent1" w:themeFillTint="33"/>
          </w:tcPr>
          <w:p w14:paraId="0C90C2D8" w14:textId="09BD8E7B" w:rsidR="00B931A3" w:rsidRPr="00110205" w:rsidRDefault="6F9DD4F2" w:rsidP="6F9DD4F2">
            <w:pPr>
              <w:rPr>
                <w:rFonts w:asciiTheme="minorHAnsi" w:eastAsiaTheme="minorEastAsia" w:hAnsiTheme="minorHAnsi" w:cstheme="minorBidi"/>
                <w:i/>
                <w:iCs/>
                <w:sz w:val="22"/>
                <w:szCs w:val="22"/>
              </w:rPr>
            </w:pPr>
            <w:r w:rsidRPr="6F9DD4F2">
              <w:rPr>
                <w:rFonts w:asciiTheme="minorHAnsi" w:eastAsiaTheme="minorEastAsia" w:hAnsiTheme="minorHAnsi" w:cstheme="minorBidi"/>
                <w:i/>
                <w:iCs/>
                <w:sz w:val="22"/>
                <w:szCs w:val="22"/>
              </w:rPr>
              <w:t>Tea Break</w:t>
            </w:r>
          </w:p>
        </w:tc>
      </w:tr>
      <w:tr w:rsidR="00B931A3" w:rsidRPr="008A620A" w14:paraId="732D0175" w14:textId="77777777" w:rsidTr="6F9DD4F2">
        <w:trPr>
          <w:jc w:val="center"/>
        </w:trPr>
        <w:tc>
          <w:tcPr>
            <w:tcW w:w="1335" w:type="dxa"/>
            <w:shd w:val="clear" w:color="auto" w:fill="FFFFFF" w:themeFill="background1"/>
          </w:tcPr>
          <w:p w14:paraId="28F7379F" w14:textId="77777777" w:rsidR="00095C31" w:rsidRDefault="6F9DD4F2" w:rsidP="6F9DD4F2">
            <w:pPr>
              <w:ind w:left="-85"/>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2:20-3:00</w:t>
            </w:r>
          </w:p>
          <w:p w14:paraId="283A5A98" w14:textId="528391D3" w:rsidR="00B931A3" w:rsidRPr="00964B9C" w:rsidRDefault="6F9DD4F2" w:rsidP="6F9DD4F2">
            <w:pPr>
              <w:ind w:left="-85"/>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 xml:space="preserve">Group </w:t>
            </w:r>
          </w:p>
        </w:tc>
        <w:tc>
          <w:tcPr>
            <w:tcW w:w="4677" w:type="dxa"/>
            <w:shd w:val="clear" w:color="auto" w:fill="FFFFFF" w:themeFill="background1"/>
          </w:tcPr>
          <w:p w14:paraId="61B23BE7" w14:textId="6ECDA4A6" w:rsidR="00B931A3" w:rsidRPr="00964B9C"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Orientation of Practice Coordinators</w:t>
            </w:r>
          </w:p>
          <w:p w14:paraId="0DB10016" w14:textId="77777777" w:rsidR="00B931A3" w:rsidRPr="00964B9C" w:rsidRDefault="6F9DD4F2" w:rsidP="6F9DD4F2">
            <w:pPr>
              <w:pStyle w:val="ListParagraph"/>
              <w:numPr>
                <w:ilvl w:val="0"/>
                <w:numId w:val="5"/>
              </w:numPr>
              <w:ind w:left="230" w:hanging="230"/>
              <w:contextualSpacing/>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Purpose</w:t>
            </w:r>
          </w:p>
          <w:p w14:paraId="5A5D066F" w14:textId="73052D20" w:rsidR="00B931A3" w:rsidRPr="00964B9C" w:rsidRDefault="6F9DD4F2" w:rsidP="6F9DD4F2">
            <w:pPr>
              <w:pStyle w:val="ListParagraph"/>
              <w:numPr>
                <w:ilvl w:val="0"/>
                <w:numId w:val="5"/>
              </w:numPr>
              <w:ind w:left="230" w:hanging="230"/>
              <w:contextualSpacing/>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Selection of PC</w:t>
            </w:r>
          </w:p>
          <w:p w14:paraId="3DCCC43D" w14:textId="77777777" w:rsidR="00B931A3" w:rsidRPr="00964B9C" w:rsidRDefault="6F9DD4F2" w:rsidP="6F9DD4F2">
            <w:pPr>
              <w:pStyle w:val="ListParagraph"/>
              <w:numPr>
                <w:ilvl w:val="0"/>
                <w:numId w:val="5"/>
              </w:numPr>
              <w:ind w:left="230" w:hanging="230"/>
              <w:contextualSpacing/>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 xml:space="preserve">Session plan </w:t>
            </w:r>
          </w:p>
          <w:p w14:paraId="739131EC" w14:textId="77777777" w:rsidR="00B931A3" w:rsidRPr="00964B9C" w:rsidRDefault="6F9DD4F2" w:rsidP="6F9DD4F2">
            <w:pPr>
              <w:pStyle w:val="ListParagraph"/>
              <w:numPr>
                <w:ilvl w:val="0"/>
                <w:numId w:val="5"/>
              </w:numPr>
              <w:ind w:left="230" w:hanging="230"/>
              <w:contextualSpacing/>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LDHF session plans</w:t>
            </w:r>
          </w:p>
          <w:p w14:paraId="24351BCE" w14:textId="77777777" w:rsidR="00B931A3" w:rsidRPr="00964B9C" w:rsidRDefault="00B931A3" w:rsidP="005B4345">
            <w:pPr>
              <w:ind w:left="360"/>
              <w:rPr>
                <w:rFonts w:asciiTheme="minorHAnsi" w:hAnsiTheme="minorHAnsi"/>
                <w:sz w:val="22"/>
                <w:szCs w:val="22"/>
              </w:rPr>
            </w:pPr>
          </w:p>
        </w:tc>
        <w:tc>
          <w:tcPr>
            <w:tcW w:w="1780" w:type="dxa"/>
            <w:shd w:val="clear" w:color="auto" w:fill="FFFFFF" w:themeFill="background1"/>
          </w:tcPr>
          <w:p w14:paraId="39C9C545" w14:textId="48E6BBA8" w:rsidR="00B931A3" w:rsidRPr="00964B9C"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Practice Coordinators orientation session plan</w:t>
            </w:r>
          </w:p>
          <w:p w14:paraId="5A390029" w14:textId="75BE4584" w:rsidR="00E7569B" w:rsidRPr="00CC4AE2" w:rsidRDefault="6F9DD4F2" w:rsidP="6F9DD4F2">
            <w:pPr>
              <w:ind w:left="288" w:hanging="288"/>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Provider’s Guide</w:t>
            </w:r>
          </w:p>
          <w:p w14:paraId="57C804E0" w14:textId="77777777" w:rsidR="00E7569B" w:rsidRPr="00CC4AE2" w:rsidRDefault="6F9DD4F2" w:rsidP="6F9DD4F2">
            <w:pPr>
              <w:ind w:left="288" w:hanging="288"/>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(page 60)</w:t>
            </w:r>
          </w:p>
          <w:p w14:paraId="0CA1B339" w14:textId="6F8847D7" w:rsidR="00B931A3" w:rsidRPr="00964B9C" w:rsidRDefault="00B931A3" w:rsidP="005B4345">
            <w:pPr>
              <w:rPr>
                <w:rFonts w:asciiTheme="minorHAnsi" w:hAnsiTheme="minorHAnsi"/>
                <w:sz w:val="22"/>
                <w:szCs w:val="22"/>
              </w:rPr>
            </w:pPr>
          </w:p>
        </w:tc>
        <w:tc>
          <w:tcPr>
            <w:tcW w:w="1568" w:type="dxa"/>
            <w:shd w:val="clear" w:color="auto" w:fill="FFFFFF" w:themeFill="background1"/>
          </w:tcPr>
          <w:p w14:paraId="32654C4D" w14:textId="77777777" w:rsidR="00B931A3" w:rsidRPr="00964B9C" w:rsidRDefault="00B931A3" w:rsidP="005B4345">
            <w:pPr>
              <w:rPr>
                <w:rFonts w:asciiTheme="minorHAnsi" w:hAnsiTheme="minorHAnsi"/>
                <w:sz w:val="22"/>
                <w:szCs w:val="22"/>
              </w:rPr>
            </w:pPr>
          </w:p>
        </w:tc>
      </w:tr>
      <w:tr w:rsidR="00B931A3" w:rsidRPr="008A620A" w14:paraId="720B4882" w14:textId="77777777" w:rsidTr="6F9DD4F2">
        <w:trPr>
          <w:jc w:val="center"/>
        </w:trPr>
        <w:tc>
          <w:tcPr>
            <w:tcW w:w="1335" w:type="dxa"/>
            <w:shd w:val="clear" w:color="auto" w:fill="FFFFFF" w:themeFill="background1"/>
          </w:tcPr>
          <w:p w14:paraId="31C9BDE8" w14:textId="77777777" w:rsidR="00B931A3" w:rsidRDefault="6F9DD4F2" w:rsidP="6F9DD4F2">
            <w:pPr>
              <w:ind w:left="-85"/>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 xml:space="preserve">3:00-3:20 </w:t>
            </w:r>
          </w:p>
          <w:p w14:paraId="209DDD64" w14:textId="1B38BF95" w:rsidR="00095C31" w:rsidRPr="00964B9C" w:rsidRDefault="6F9DD4F2" w:rsidP="6F9DD4F2">
            <w:pPr>
              <w:ind w:left="-85"/>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Group</w:t>
            </w:r>
          </w:p>
        </w:tc>
        <w:tc>
          <w:tcPr>
            <w:tcW w:w="4677" w:type="dxa"/>
            <w:shd w:val="clear" w:color="auto" w:fill="FFFFFF" w:themeFill="background1"/>
          </w:tcPr>
          <w:p w14:paraId="634310C7" w14:textId="77777777" w:rsidR="00B931A3" w:rsidRPr="00964B9C"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Mentoring for trainers and mentoring schedule</w:t>
            </w:r>
          </w:p>
        </w:tc>
        <w:tc>
          <w:tcPr>
            <w:tcW w:w="1780" w:type="dxa"/>
            <w:shd w:val="clear" w:color="auto" w:fill="FFFFFF" w:themeFill="background1"/>
          </w:tcPr>
          <w:p w14:paraId="1EE79F20" w14:textId="77777777" w:rsidR="00B931A3" w:rsidRPr="00964B9C" w:rsidRDefault="00B931A3" w:rsidP="005B4345">
            <w:pPr>
              <w:rPr>
                <w:rFonts w:asciiTheme="minorHAnsi" w:hAnsiTheme="minorHAnsi"/>
                <w:sz w:val="22"/>
                <w:szCs w:val="22"/>
              </w:rPr>
            </w:pPr>
          </w:p>
        </w:tc>
        <w:tc>
          <w:tcPr>
            <w:tcW w:w="1568" w:type="dxa"/>
            <w:shd w:val="clear" w:color="auto" w:fill="FFFFFF" w:themeFill="background1"/>
          </w:tcPr>
          <w:p w14:paraId="36D059A1" w14:textId="77777777" w:rsidR="00B931A3" w:rsidRPr="00964B9C" w:rsidRDefault="00B931A3" w:rsidP="005B4345">
            <w:pPr>
              <w:rPr>
                <w:rFonts w:asciiTheme="minorHAnsi" w:hAnsiTheme="minorHAnsi"/>
                <w:sz w:val="22"/>
                <w:szCs w:val="22"/>
              </w:rPr>
            </w:pPr>
          </w:p>
        </w:tc>
      </w:tr>
      <w:tr w:rsidR="00B931A3" w:rsidRPr="008A620A" w14:paraId="46209D7D" w14:textId="77777777" w:rsidTr="6F9DD4F2">
        <w:trPr>
          <w:jc w:val="center"/>
        </w:trPr>
        <w:tc>
          <w:tcPr>
            <w:tcW w:w="1335" w:type="dxa"/>
            <w:shd w:val="clear" w:color="auto" w:fill="FFFFFF" w:themeFill="background1"/>
          </w:tcPr>
          <w:p w14:paraId="6FF4286B" w14:textId="77777777" w:rsidR="00B931A3" w:rsidRDefault="6F9DD4F2" w:rsidP="6F9DD4F2">
            <w:pPr>
              <w:ind w:left="-85"/>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 xml:space="preserve">3:20-3:45 </w:t>
            </w:r>
          </w:p>
          <w:p w14:paraId="35E986F5" w14:textId="466F7C38" w:rsidR="00095C31" w:rsidRPr="00964B9C" w:rsidRDefault="6F9DD4F2" w:rsidP="6F9DD4F2">
            <w:pPr>
              <w:ind w:left="-85"/>
              <w:jc w:val="cente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 xml:space="preserve">Individual </w:t>
            </w:r>
          </w:p>
        </w:tc>
        <w:tc>
          <w:tcPr>
            <w:tcW w:w="4677" w:type="dxa"/>
            <w:shd w:val="clear" w:color="auto" w:fill="FFFFFF" w:themeFill="background1"/>
          </w:tcPr>
          <w:p w14:paraId="5AEB35DA" w14:textId="77777777" w:rsidR="00B931A3" w:rsidRPr="00964B9C"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Closing and participant evaluation, confidence assessment</w:t>
            </w:r>
          </w:p>
        </w:tc>
        <w:tc>
          <w:tcPr>
            <w:tcW w:w="1780" w:type="dxa"/>
            <w:shd w:val="clear" w:color="auto" w:fill="FFFFFF" w:themeFill="background1"/>
          </w:tcPr>
          <w:p w14:paraId="0C7DC5AA" w14:textId="06F82BAF" w:rsidR="00B931A3" w:rsidRPr="00964B9C" w:rsidRDefault="6F9DD4F2" w:rsidP="6F9DD4F2">
            <w:pPr>
              <w:rPr>
                <w:rFonts w:asciiTheme="minorHAnsi" w:eastAsiaTheme="minorEastAsia" w:hAnsiTheme="minorHAnsi" w:cstheme="minorBidi"/>
                <w:sz w:val="22"/>
                <w:szCs w:val="22"/>
              </w:rPr>
            </w:pPr>
            <w:r w:rsidRPr="6F9DD4F2">
              <w:rPr>
                <w:rFonts w:asciiTheme="minorHAnsi" w:eastAsiaTheme="minorEastAsia" w:hAnsiTheme="minorHAnsi" w:cstheme="minorBidi"/>
                <w:sz w:val="22"/>
                <w:szCs w:val="22"/>
              </w:rPr>
              <w:t>Participant evaluations and confidence assessments</w:t>
            </w:r>
          </w:p>
        </w:tc>
        <w:tc>
          <w:tcPr>
            <w:tcW w:w="1568" w:type="dxa"/>
            <w:shd w:val="clear" w:color="auto" w:fill="FFFFFF" w:themeFill="background1"/>
          </w:tcPr>
          <w:p w14:paraId="5014B996" w14:textId="77777777" w:rsidR="00B931A3" w:rsidRPr="00964B9C" w:rsidRDefault="00B931A3" w:rsidP="005B4345">
            <w:pPr>
              <w:rPr>
                <w:rFonts w:asciiTheme="minorHAnsi" w:hAnsiTheme="minorHAnsi"/>
                <w:sz w:val="22"/>
                <w:szCs w:val="22"/>
              </w:rPr>
            </w:pPr>
          </w:p>
        </w:tc>
      </w:tr>
    </w:tbl>
    <w:p w14:paraId="38F79CDD" w14:textId="40D6E3CB" w:rsidR="0035480C" w:rsidRDefault="201D7358" w:rsidP="0035480C">
      <w:pPr>
        <w:pStyle w:val="Footer"/>
      </w:pPr>
      <w:r w:rsidRPr="201D7358">
        <w:rPr>
          <w:rFonts w:ascii="Century Gothic" w:eastAsia="Century Gothic" w:hAnsi="Century Gothic" w:cs="Century Gothic"/>
          <w:i/>
          <w:iCs/>
          <w:sz w:val="16"/>
          <w:szCs w:val="16"/>
        </w:rPr>
        <w:t>Helping Mothers Survive: Bleeding after Birth Complete, Training Package, created by Jhpiego (10/2018)</w:t>
      </w:r>
    </w:p>
    <w:p w14:paraId="7FA88861" w14:textId="7F84F961" w:rsidR="00B931A3" w:rsidRDefault="00B931A3" w:rsidP="000B1E9F">
      <w:pPr>
        <w:spacing w:after="200"/>
        <w:rPr>
          <w:rFonts w:ascii="Century Gothic" w:eastAsia="Calibri" w:hAnsi="Century Gothic"/>
          <w:b/>
          <w:sz w:val="28"/>
          <w:szCs w:val="28"/>
        </w:rPr>
      </w:pPr>
    </w:p>
    <w:p w14:paraId="29D6FBD1" w14:textId="2E7676A4" w:rsidR="00BB0DF0" w:rsidRPr="00B97378" w:rsidRDefault="6F9DD4F2" w:rsidP="6F9DD4F2">
      <w:pPr>
        <w:pStyle w:val="NoSpacing"/>
        <w:spacing w:after="200"/>
        <w:rPr>
          <w:rFonts w:ascii="Century Gothic" w:eastAsia="Century Gothic" w:hAnsi="Century Gothic" w:cs="Century Gothic"/>
          <w:b/>
          <w:bCs/>
          <w:sz w:val="26"/>
          <w:szCs w:val="26"/>
          <w:lang w:val="en-GB"/>
        </w:rPr>
      </w:pPr>
      <w:r w:rsidRPr="6F9DD4F2">
        <w:rPr>
          <w:rFonts w:ascii="Century Gothic" w:eastAsia="Century Gothic" w:hAnsi="Century Gothic" w:cs="Century Gothic"/>
          <w:b/>
          <w:bCs/>
          <w:sz w:val="26"/>
          <w:szCs w:val="26"/>
        </w:rPr>
        <w:lastRenderedPageBreak/>
        <w:t xml:space="preserve">Workshop Days 4 &amp; 5: (Date) </w:t>
      </w:r>
      <w:r w:rsidRPr="6F9DD4F2">
        <w:rPr>
          <w:rFonts w:ascii="Century Gothic" w:eastAsia="Century Gothic" w:hAnsi="Century Gothic" w:cs="Century Gothic"/>
          <w:b/>
          <w:bCs/>
          <w:sz w:val="26"/>
          <w:szCs w:val="26"/>
          <w:lang w:val="en-GB"/>
        </w:rPr>
        <w:t>Helping Mothers Survive Bleeding after Birth Complete Training</w:t>
      </w:r>
    </w:p>
    <w:p w14:paraId="378739CC" w14:textId="2C47F8A2" w:rsidR="00BB0DF0" w:rsidRPr="00B97378" w:rsidRDefault="6F9DD4F2" w:rsidP="6F9DD4F2">
      <w:pPr>
        <w:pStyle w:val="NoSpacing"/>
        <w:spacing w:after="200"/>
        <w:rPr>
          <w:rFonts w:ascii="Century Gothic" w:eastAsia="Century Gothic" w:hAnsi="Century Gothic" w:cs="Century Gothic"/>
          <w:b/>
          <w:bCs/>
          <w:sz w:val="20"/>
          <w:szCs w:val="20"/>
          <w:lang w:val="en-GB"/>
        </w:rPr>
      </w:pPr>
      <w:r w:rsidRPr="6F9DD4F2">
        <w:rPr>
          <w:rFonts w:ascii="Century Gothic" w:eastAsia="Century Gothic" w:hAnsi="Century Gothic" w:cs="Century Gothic"/>
          <w:sz w:val="20"/>
          <w:szCs w:val="20"/>
          <w:lang w:val="en-GB"/>
        </w:rPr>
        <w:t xml:space="preserve">Mentored trainer candidates will independently conduct HMS BABC under mentoring support of the Master Trainers, per agendas above.  </w:t>
      </w:r>
      <w:r w:rsidRPr="6F9DD4F2">
        <w:rPr>
          <w:rFonts w:ascii="Century Gothic" w:eastAsia="Century Gothic" w:hAnsi="Century Gothic" w:cs="Century Gothic"/>
          <w:b/>
          <w:bCs/>
          <w:sz w:val="20"/>
          <w:szCs w:val="20"/>
          <w:lang w:val="en-GB"/>
        </w:rPr>
        <w:t>Mentored training ideally occurs at the facility level but can be part of a workshop.</w:t>
      </w:r>
    </w:p>
    <w:p w14:paraId="2B600017" w14:textId="77777777" w:rsidR="00B931A3" w:rsidRDefault="00B931A3" w:rsidP="000B1E9F">
      <w:pPr>
        <w:spacing w:after="200"/>
        <w:rPr>
          <w:rFonts w:ascii="Century Gothic" w:eastAsia="Calibri" w:hAnsi="Century Gothic"/>
          <w:b/>
          <w:sz w:val="28"/>
          <w:szCs w:val="28"/>
        </w:rPr>
      </w:pPr>
    </w:p>
    <w:sectPr w:rsidR="00B931A3" w:rsidSect="00AA521F">
      <w:footerReference w:type="default" r:id="rId1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B6B08" w14:textId="77777777" w:rsidR="00C81B6F" w:rsidRDefault="00C81B6F" w:rsidP="008F6B1A">
      <w:r>
        <w:separator/>
      </w:r>
    </w:p>
  </w:endnote>
  <w:endnote w:type="continuationSeparator" w:id="0">
    <w:p w14:paraId="7ACE22F0" w14:textId="77777777" w:rsidR="00C81B6F" w:rsidRDefault="00C81B6F" w:rsidP="008F6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entury Gothic,Calibri">
    <w:altName w:val="Century Goth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77FBC" w14:textId="1439FD1F" w:rsidR="008F6B1A" w:rsidRDefault="008F6B1A" w:rsidP="008F6B1A">
    <w:pPr>
      <w:pStyle w:val="Header"/>
      <w:rPr>
        <w:sz w:val="22"/>
        <w:szCs w:val="22"/>
      </w:rPr>
    </w:pPr>
  </w:p>
  <w:p w14:paraId="203C0B77" w14:textId="77777777" w:rsidR="008F6B1A" w:rsidRDefault="008F6B1A" w:rsidP="008F6B1A"/>
  <w:p w14:paraId="3A90A89A" w14:textId="77777777" w:rsidR="008F6B1A" w:rsidRDefault="008F6B1A" w:rsidP="008F6B1A">
    <w:pPr>
      <w:pStyle w:val="Footer"/>
    </w:pPr>
  </w:p>
  <w:p w14:paraId="5AA0E3A6" w14:textId="77777777" w:rsidR="008F6B1A" w:rsidRDefault="008F6B1A" w:rsidP="008F6B1A"/>
  <w:p w14:paraId="694A50FC" w14:textId="177DB2AA" w:rsidR="008F6B1A" w:rsidRDefault="008F6B1A" w:rsidP="008F6B1A">
    <w:pPr>
      <w:pStyle w:val="Footer"/>
    </w:pPr>
    <w:r>
      <w:rPr>
        <w:rFonts w:ascii="Century Gothic" w:hAnsi="Century Gothic" w:cs="Calibri"/>
        <w:i/>
        <w:sz w:val="16"/>
        <w:szCs w:val="16"/>
      </w:rPr>
      <w:t>Helping Mothers Survive: Bleeding after Birth Complete, Training Package, created by Jhpiego (version 10/2018)</w:t>
    </w:r>
  </w:p>
  <w:p w14:paraId="765BD541" w14:textId="7E761CC0" w:rsidR="008F6B1A" w:rsidRDefault="008F6B1A">
    <w:pPr>
      <w:pStyle w:val="Footer"/>
    </w:pPr>
  </w:p>
  <w:p w14:paraId="7FF35A56" w14:textId="77777777" w:rsidR="008F6B1A" w:rsidRDefault="008F6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611F4" w14:textId="77777777" w:rsidR="00C81B6F" w:rsidRDefault="00C81B6F" w:rsidP="008F6B1A">
      <w:r>
        <w:separator/>
      </w:r>
    </w:p>
  </w:footnote>
  <w:footnote w:type="continuationSeparator" w:id="0">
    <w:p w14:paraId="4CBBDA10" w14:textId="77777777" w:rsidR="00C81B6F" w:rsidRDefault="00C81B6F" w:rsidP="008F6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963B9"/>
    <w:multiLevelType w:val="hybridMultilevel"/>
    <w:tmpl w:val="042A3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80C6D"/>
    <w:multiLevelType w:val="hybridMultilevel"/>
    <w:tmpl w:val="032E4B9A"/>
    <w:lvl w:ilvl="0" w:tplc="ABE03BF8">
      <w:start w:val="1230"/>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4EC496B"/>
    <w:multiLevelType w:val="hybridMultilevel"/>
    <w:tmpl w:val="C07CD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62FCB"/>
    <w:multiLevelType w:val="hybridMultilevel"/>
    <w:tmpl w:val="955E9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2014FF"/>
    <w:multiLevelType w:val="hybridMultilevel"/>
    <w:tmpl w:val="123CD6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2F74D3A"/>
    <w:multiLevelType w:val="hybridMultilevel"/>
    <w:tmpl w:val="D75C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BE0714"/>
    <w:multiLevelType w:val="hybridMultilevel"/>
    <w:tmpl w:val="B14891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B168F6"/>
    <w:multiLevelType w:val="hybridMultilevel"/>
    <w:tmpl w:val="84E6C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0D36E55"/>
    <w:multiLevelType w:val="hybridMultilevel"/>
    <w:tmpl w:val="248E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4A4BAB"/>
    <w:multiLevelType w:val="hybridMultilevel"/>
    <w:tmpl w:val="C12C39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842495D"/>
    <w:multiLevelType w:val="hybridMultilevel"/>
    <w:tmpl w:val="790E9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D85DCA"/>
    <w:multiLevelType w:val="hybridMultilevel"/>
    <w:tmpl w:val="904AE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4"/>
  </w:num>
  <w:num w:numId="4">
    <w:abstractNumId w:val="0"/>
  </w:num>
  <w:num w:numId="5">
    <w:abstractNumId w:val="8"/>
  </w:num>
  <w:num w:numId="6">
    <w:abstractNumId w:val="2"/>
  </w:num>
  <w:num w:numId="7">
    <w:abstractNumId w:val="10"/>
  </w:num>
  <w:num w:numId="8">
    <w:abstractNumId w:val="11"/>
  </w:num>
  <w:num w:numId="9">
    <w:abstractNumId w:val="5"/>
  </w:num>
  <w:num w:numId="10">
    <w:abstractNumId w:val="1"/>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EF0"/>
    <w:rsid w:val="00001B09"/>
    <w:rsid w:val="00005CFF"/>
    <w:rsid w:val="00025BAF"/>
    <w:rsid w:val="0002647D"/>
    <w:rsid w:val="00032400"/>
    <w:rsid w:val="000467B8"/>
    <w:rsid w:val="0007159A"/>
    <w:rsid w:val="00074554"/>
    <w:rsid w:val="00095C31"/>
    <w:rsid w:val="000B1E9F"/>
    <w:rsid w:val="000B5B13"/>
    <w:rsid w:val="000C78FA"/>
    <w:rsid w:val="000D104D"/>
    <w:rsid w:val="000F55A4"/>
    <w:rsid w:val="00110205"/>
    <w:rsid w:val="00116468"/>
    <w:rsid w:val="001A2B88"/>
    <w:rsid w:val="001B077D"/>
    <w:rsid w:val="001F492E"/>
    <w:rsid w:val="002039CB"/>
    <w:rsid w:val="00222553"/>
    <w:rsid w:val="00230B40"/>
    <w:rsid w:val="0024194C"/>
    <w:rsid w:val="002C0608"/>
    <w:rsid w:val="002F77F3"/>
    <w:rsid w:val="002F7C85"/>
    <w:rsid w:val="0033576C"/>
    <w:rsid w:val="0035480C"/>
    <w:rsid w:val="00354CD7"/>
    <w:rsid w:val="00356529"/>
    <w:rsid w:val="00365153"/>
    <w:rsid w:val="003656BC"/>
    <w:rsid w:val="00372167"/>
    <w:rsid w:val="003C4330"/>
    <w:rsid w:val="003E679D"/>
    <w:rsid w:val="003F2BDE"/>
    <w:rsid w:val="00405AB2"/>
    <w:rsid w:val="00420915"/>
    <w:rsid w:val="004436CA"/>
    <w:rsid w:val="0045096C"/>
    <w:rsid w:val="00470EB9"/>
    <w:rsid w:val="004934A1"/>
    <w:rsid w:val="00493FEC"/>
    <w:rsid w:val="004B2E3B"/>
    <w:rsid w:val="004F25B0"/>
    <w:rsid w:val="005224F7"/>
    <w:rsid w:val="00532683"/>
    <w:rsid w:val="00542522"/>
    <w:rsid w:val="00596A38"/>
    <w:rsid w:val="005A4DED"/>
    <w:rsid w:val="005B05D0"/>
    <w:rsid w:val="005D1500"/>
    <w:rsid w:val="005D5EFC"/>
    <w:rsid w:val="005E04CB"/>
    <w:rsid w:val="00616026"/>
    <w:rsid w:val="00650BEE"/>
    <w:rsid w:val="00657F4E"/>
    <w:rsid w:val="00667E7C"/>
    <w:rsid w:val="00670FAE"/>
    <w:rsid w:val="006C2D14"/>
    <w:rsid w:val="006C41D6"/>
    <w:rsid w:val="006C6990"/>
    <w:rsid w:val="006D09D0"/>
    <w:rsid w:val="00726C9B"/>
    <w:rsid w:val="00730B79"/>
    <w:rsid w:val="00737AA0"/>
    <w:rsid w:val="0076032D"/>
    <w:rsid w:val="0079035C"/>
    <w:rsid w:val="0079690B"/>
    <w:rsid w:val="00797149"/>
    <w:rsid w:val="007B6CF6"/>
    <w:rsid w:val="007C3656"/>
    <w:rsid w:val="007D0A52"/>
    <w:rsid w:val="007D0E3F"/>
    <w:rsid w:val="00814C2A"/>
    <w:rsid w:val="00826AB6"/>
    <w:rsid w:val="008846C2"/>
    <w:rsid w:val="008A35D3"/>
    <w:rsid w:val="008B1183"/>
    <w:rsid w:val="008F1BD4"/>
    <w:rsid w:val="008F6B1A"/>
    <w:rsid w:val="008F767A"/>
    <w:rsid w:val="00901677"/>
    <w:rsid w:val="009104C6"/>
    <w:rsid w:val="00931D9D"/>
    <w:rsid w:val="00946401"/>
    <w:rsid w:val="00964B9C"/>
    <w:rsid w:val="00974B84"/>
    <w:rsid w:val="00977EE7"/>
    <w:rsid w:val="00A0768D"/>
    <w:rsid w:val="00A15E62"/>
    <w:rsid w:val="00A16715"/>
    <w:rsid w:val="00A465FA"/>
    <w:rsid w:val="00A52655"/>
    <w:rsid w:val="00A84A7E"/>
    <w:rsid w:val="00A96A1A"/>
    <w:rsid w:val="00AA095C"/>
    <w:rsid w:val="00AA521F"/>
    <w:rsid w:val="00AC0D89"/>
    <w:rsid w:val="00AD0049"/>
    <w:rsid w:val="00AE284C"/>
    <w:rsid w:val="00B06D65"/>
    <w:rsid w:val="00B41D44"/>
    <w:rsid w:val="00B45636"/>
    <w:rsid w:val="00B931A3"/>
    <w:rsid w:val="00B96355"/>
    <w:rsid w:val="00BA0BC3"/>
    <w:rsid w:val="00BB0DF0"/>
    <w:rsid w:val="00BB693A"/>
    <w:rsid w:val="00BC2442"/>
    <w:rsid w:val="00BC4D82"/>
    <w:rsid w:val="00C363EE"/>
    <w:rsid w:val="00C3722F"/>
    <w:rsid w:val="00C41734"/>
    <w:rsid w:val="00C45CF0"/>
    <w:rsid w:val="00C7217B"/>
    <w:rsid w:val="00C72910"/>
    <w:rsid w:val="00C81B6F"/>
    <w:rsid w:val="00C84A3E"/>
    <w:rsid w:val="00C85CCD"/>
    <w:rsid w:val="00CC4872"/>
    <w:rsid w:val="00CC4AE2"/>
    <w:rsid w:val="00CD28FB"/>
    <w:rsid w:val="00D116DD"/>
    <w:rsid w:val="00D22C77"/>
    <w:rsid w:val="00D25E29"/>
    <w:rsid w:val="00D44020"/>
    <w:rsid w:val="00D45037"/>
    <w:rsid w:val="00D573F0"/>
    <w:rsid w:val="00D613A8"/>
    <w:rsid w:val="00D85AB3"/>
    <w:rsid w:val="00D93F09"/>
    <w:rsid w:val="00D96CEF"/>
    <w:rsid w:val="00DC16D5"/>
    <w:rsid w:val="00DE0674"/>
    <w:rsid w:val="00DE6498"/>
    <w:rsid w:val="00DF1968"/>
    <w:rsid w:val="00DF7650"/>
    <w:rsid w:val="00E033E9"/>
    <w:rsid w:val="00E60E18"/>
    <w:rsid w:val="00E7569B"/>
    <w:rsid w:val="00E827CD"/>
    <w:rsid w:val="00E82B2F"/>
    <w:rsid w:val="00EB0F89"/>
    <w:rsid w:val="00EC5135"/>
    <w:rsid w:val="00ED7833"/>
    <w:rsid w:val="00EE53D9"/>
    <w:rsid w:val="00EF1579"/>
    <w:rsid w:val="00F02DCA"/>
    <w:rsid w:val="00F27EF0"/>
    <w:rsid w:val="00F317CF"/>
    <w:rsid w:val="00F364BA"/>
    <w:rsid w:val="00F854A8"/>
    <w:rsid w:val="00F86AE6"/>
    <w:rsid w:val="00FE1CC4"/>
    <w:rsid w:val="00FE4924"/>
    <w:rsid w:val="00FF08C6"/>
    <w:rsid w:val="00FF3C84"/>
    <w:rsid w:val="201D7358"/>
    <w:rsid w:val="5EBE119F"/>
    <w:rsid w:val="6F9DD4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B6481"/>
  <w15:docId w15:val="{A359E5B4-796D-40F2-A57D-7D61EB458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7E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7EF0"/>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4B2E3B"/>
    <w:rPr>
      <w:sz w:val="16"/>
      <w:szCs w:val="16"/>
    </w:rPr>
  </w:style>
  <w:style w:type="paragraph" w:styleId="CommentText">
    <w:name w:val="annotation text"/>
    <w:basedOn w:val="Normal"/>
    <w:link w:val="CommentTextChar"/>
    <w:uiPriority w:val="99"/>
    <w:semiHidden/>
    <w:unhideWhenUsed/>
    <w:rsid w:val="004B2E3B"/>
    <w:rPr>
      <w:sz w:val="20"/>
      <w:szCs w:val="20"/>
    </w:rPr>
  </w:style>
  <w:style w:type="character" w:customStyle="1" w:styleId="CommentTextChar">
    <w:name w:val="Comment Text Char"/>
    <w:basedOn w:val="DefaultParagraphFont"/>
    <w:link w:val="CommentText"/>
    <w:uiPriority w:val="99"/>
    <w:semiHidden/>
    <w:rsid w:val="004B2E3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2E3B"/>
    <w:rPr>
      <w:b/>
      <w:bCs/>
    </w:rPr>
  </w:style>
  <w:style w:type="character" w:customStyle="1" w:styleId="CommentSubjectChar">
    <w:name w:val="Comment Subject Char"/>
    <w:basedOn w:val="CommentTextChar"/>
    <w:link w:val="CommentSubject"/>
    <w:uiPriority w:val="99"/>
    <w:semiHidden/>
    <w:rsid w:val="004B2E3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B2E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E3B"/>
    <w:rPr>
      <w:rFonts w:ascii="Segoe UI" w:eastAsia="Times New Roman" w:hAnsi="Segoe UI" w:cs="Segoe UI"/>
      <w:sz w:val="18"/>
      <w:szCs w:val="18"/>
    </w:rPr>
  </w:style>
  <w:style w:type="paragraph" w:styleId="ListParagraph">
    <w:name w:val="List Paragraph"/>
    <w:aliases w:val="MCHIP_list paragraph"/>
    <w:basedOn w:val="Normal"/>
    <w:link w:val="ListParagraphChar"/>
    <w:uiPriority w:val="34"/>
    <w:qFormat/>
    <w:rsid w:val="000B1E9F"/>
    <w:pPr>
      <w:ind w:left="720"/>
    </w:pPr>
  </w:style>
  <w:style w:type="character" w:customStyle="1" w:styleId="ListParagraphChar">
    <w:name w:val="List Paragraph Char"/>
    <w:aliases w:val="MCHIP_list paragraph Char"/>
    <w:link w:val="ListParagraph"/>
    <w:uiPriority w:val="34"/>
    <w:locked/>
    <w:rsid w:val="000B1E9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63EE"/>
    <w:pPr>
      <w:widowControl w:val="0"/>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363EE"/>
  </w:style>
  <w:style w:type="paragraph" w:styleId="Header">
    <w:name w:val="header"/>
    <w:basedOn w:val="Normal"/>
    <w:link w:val="HeaderChar"/>
    <w:uiPriority w:val="99"/>
    <w:unhideWhenUsed/>
    <w:rsid w:val="008F6B1A"/>
    <w:pPr>
      <w:tabs>
        <w:tab w:val="center" w:pos="4680"/>
        <w:tab w:val="right" w:pos="9360"/>
      </w:tabs>
    </w:pPr>
  </w:style>
  <w:style w:type="character" w:customStyle="1" w:styleId="HeaderChar">
    <w:name w:val="Header Char"/>
    <w:basedOn w:val="DefaultParagraphFont"/>
    <w:link w:val="Header"/>
    <w:uiPriority w:val="99"/>
    <w:rsid w:val="008F6B1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098171">
      <w:bodyDiv w:val="1"/>
      <w:marLeft w:val="0"/>
      <w:marRight w:val="0"/>
      <w:marTop w:val="0"/>
      <w:marBottom w:val="0"/>
      <w:divBdr>
        <w:top w:val="none" w:sz="0" w:space="0" w:color="auto"/>
        <w:left w:val="none" w:sz="0" w:space="0" w:color="auto"/>
        <w:bottom w:val="none" w:sz="0" w:space="0" w:color="auto"/>
        <w:right w:val="none" w:sz="0" w:space="0" w:color="auto"/>
      </w:divBdr>
    </w:div>
    <w:div w:id="148042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989B5A7570A064AB62E160E9D1D00DD" ma:contentTypeVersion="16" ma:contentTypeDescription="Opprett et nytt dokument." ma:contentTypeScope="" ma:versionID="9c3b15cbf815a44e676b94181141051b">
  <xsd:schema xmlns:xsd="http://www.w3.org/2001/XMLSchema" xmlns:xs="http://www.w3.org/2001/XMLSchema" xmlns:p="http://schemas.microsoft.com/office/2006/metadata/properties" xmlns:ns2="3de2f908-da8a-4305-b72f-490d3fbeb6c9" xmlns:ns3="4baa46b0-2d9b-4080-856c-5aca5894b07b" targetNamespace="http://schemas.microsoft.com/office/2006/metadata/properties" ma:root="true" ma:fieldsID="de1f9a1975bf4ad7dae695d27688111f" ns2:_="" ns3:_="">
    <xsd:import namespace="3de2f908-da8a-4305-b72f-490d3fbeb6c9"/>
    <xsd:import namespace="4baa46b0-2d9b-4080-856c-5aca5894b0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2f908-da8a-4305-b72f-490d3fbeb6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02030005-553d-47f4-ac0f-a9fbbe3866e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baa46b0-2d9b-4080-856c-5aca5894b07b"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b10ce0f5-c9f0-435c-ba10-cf52e8aa2c56}" ma:internalName="TaxCatchAll" ma:showField="CatchAllData" ma:web="4baa46b0-2d9b-4080-856c-5aca5894b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e2f908-da8a-4305-b72f-490d3fbeb6c9">
      <Terms xmlns="http://schemas.microsoft.com/office/infopath/2007/PartnerControls"/>
    </lcf76f155ced4ddcb4097134ff3c332f>
    <TaxCatchAll xmlns="4baa46b0-2d9b-4080-856c-5aca5894b07b" xsi:nil="true"/>
  </documentManagement>
</p:properties>
</file>

<file path=customXml/itemProps1.xml><?xml version="1.0" encoding="utf-8"?>
<ds:datastoreItem xmlns:ds="http://schemas.openxmlformats.org/officeDocument/2006/customXml" ds:itemID="{3F4991F0-29AE-427E-B0AF-9170D4CD7B6A}">
  <ds:schemaRefs>
    <ds:schemaRef ds:uri="http://schemas.openxmlformats.org/officeDocument/2006/bibliography"/>
  </ds:schemaRefs>
</ds:datastoreItem>
</file>

<file path=customXml/itemProps2.xml><?xml version="1.0" encoding="utf-8"?>
<ds:datastoreItem xmlns:ds="http://schemas.openxmlformats.org/officeDocument/2006/customXml" ds:itemID="{4A64336B-58A4-446F-B047-60D51DE16166}"/>
</file>

<file path=customXml/itemProps3.xml><?xml version="1.0" encoding="utf-8"?>
<ds:datastoreItem xmlns:ds="http://schemas.openxmlformats.org/officeDocument/2006/customXml" ds:itemID="{38977FCA-5525-41C2-A961-FE7788C206BB}"/>
</file>

<file path=customXml/itemProps4.xml><?xml version="1.0" encoding="utf-8"?>
<ds:datastoreItem xmlns:ds="http://schemas.openxmlformats.org/officeDocument/2006/customXml" ds:itemID="{23714AED-CCDA-4DF4-96FD-E1183D6C5986}"/>
</file>

<file path=docProps/app.xml><?xml version="1.0" encoding="utf-8"?>
<Properties xmlns="http://schemas.openxmlformats.org/officeDocument/2006/extended-properties" xmlns:vt="http://schemas.openxmlformats.org/officeDocument/2006/docPropsVTypes">
  <Template>Normal.dotm</Template>
  <TotalTime>38</TotalTime>
  <Pages>8</Pages>
  <Words>1953</Words>
  <Characters>11135</Characters>
  <Application>Microsoft Office Word</Application>
  <DocSecurity>0</DocSecurity>
  <Lines>92</Lines>
  <Paragraphs>26</Paragraphs>
  <ScaleCrop>false</ScaleCrop>
  <Company>Jhpiego</Company>
  <LinksUpToDate>false</LinksUpToDate>
  <CharactersWithSpaces>13062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Chace</dc:creator>
  <cp:lastModifiedBy>Cherrie Evans</cp:lastModifiedBy>
  <cp:revision>13</cp:revision>
  <dcterms:created xsi:type="dcterms:W3CDTF">2018-08-02T18:12:00Z</dcterms:created>
  <dcterms:modified xsi:type="dcterms:W3CDTF">2021-04-06T18:13:00Z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0x010100C989B5A7570A064AB62E160E9D1D00DD</vt:lpwstr>
  </property>
</Properties>
</file>